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3C711" w14:textId="666A4640" w:rsidR="007E3DC7" w:rsidRPr="008D3C79" w:rsidRDefault="007E3DC7" w:rsidP="007E3DC7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color w:val="5B5B5B"/>
          <w:sz w:val="28"/>
          <w:szCs w:val="28"/>
        </w:rPr>
      </w:pPr>
      <w:bookmarkStart w:id="0" w:name="_GoBack"/>
      <w:r w:rsidRPr="008D3C79">
        <w:rPr>
          <w:rFonts w:asciiTheme="minorHAnsi" w:hAnsiTheme="minorHAnsi" w:cstheme="minorHAnsi"/>
          <w:b/>
          <w:color w:val="5B5B5B"/>
          <w:sz w:val="28"/>
          <w:szCs w:val="28"/>
        </w:rPr>
        <w:t>Plasma Fibroblast After Care</w:t>
      </w:r>
    </w:p>
    <w:bookmarkEnd w:id="0"/>
    <w:p w14:paraId="279B7553" w14:textId="7ABFD809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 xml:space="preserve">Clients often find application of ice packs or </w:t>
      </w:r>
      <w:r w:rsidR="008D3C79" w:rsidRPr="008D3C79">
        <w:rPr>
          <w:rFonts w:asciiTheme="minorHAnsi" w:hAnsiTheme="minorHAnsi" w:cstheme="minorHAnsi"/>
          <w:color w:val="5B5B5B"/>
          <w:sz w:val="20"/>
          <w:szCs w:val="20"/>
        </w:rPr>
        <w:t>aloe Vera</w:t>
      </w:r>
      <w:r w:rsidRPr="008D3C79">
        <w:rPr>
          <w:rFonts w:asciiTheme="minorHAnsi" w:hAnsiTheme="minorHAnsi" w:cstheme="minorHAnsi"/>
          <w:color w:val="5B5B5B"/>
          <w:sz w:val="20"/>
          <w:szCs w:val="20"/>
        </w:rPr>
        <w:t xml:space="preserve"> can soothe and help reduce swelling. </w:t>
      </w:r>
    </w:p>
    <w:p w14:paraId="48567475" w14:textId="4847C3AF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When treating around the eyes: i</w:t>
      </w:r>
      <w:r w:rsidRPr="008D3C79">
        <w:rPr>
          <w:rFonts w:asciiTheme="minorHAnsi" w:hAnsiTheme="minorHAnsi" w:cstheme="minorHAnsi"/>
          <w:color w:val="5B5B5B"/>
          <w:sz w:val="20"/>
          <w:szCs w:val="20"/>
        </w:rPr>
        <w:t xml:space="preserve">n extreme cases, (especially if client has failed to </w:t>
      </w:r>
      <w:proofErr w:type="gramStart"/>
      <w:r w:rsidRPr="008D3C79">
        <w:rPr>
          <w:rFonts w:asciiTheme="minorHAnsi" w:hAnsiTheme="minorHAnsi" w:cstheme="minorHAnsi"/>
          <w:color w:val="5B5B5B"/>
          <w:sz w:val="20"/>
          <w:szCs w:val="20"/>
        </w:rPr>
        <w:t>follow after</w:t>
      </w:r>
      <w:proofErr w:type="gramEnd"/>
      <w:r w:rsidRPr="008D3C79">
        <w:rPr>
          <w:rFonts w:asciiTheme="minorHAnsi" w:hAnsiTheme="minorHAnsi" w:cstheme="minorHAnsi"/>
          <w:color w:val="5B5B5B"/>
          <w:sz w:val="20"/>
          <w:szCs w:val="20"/>
        </w:rPr>
        <w:t xml:space="preserve"> care advice), the swelling can last several days and may initially interfere with vision.</w:t>
      </w:r>
    </w:p>
    <w:p w14:paraId="5BB41A72" w14:textId="37BE854B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A</w:t>
      </w:r>
      <w:r w:rsidRPr="008D3C79">
        <w:rPr>
          <w:rFonts w:asciiTheme="minorHAnsi" w:hAnsiTheme="minorHAnsi" w:cstheme="minorHAnsi"/>
          <w:color w:val="5B5B5B"/>
          <w:sz w:val="20"/>
          <w:szCs w:val="20"/>
        </w:rPr>
        <w:t>nti-inflammatory medication and/or anti-histamine medication may help.</w:t>
      </w:r>
    </w:p>
    <w:p w14:paraId="27677B54" w14:textId="77777777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Initially after treatment and for a day or so afterwards, there may be occasional weeping. This is simply plasma and is a natural healing response.</w:t>
      </w:r>
    </w:p>
    <w:p w14:paraId="7D86B524" w14:textId="2B292428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DO NOT pick at th</w:t>
      </w:r>
      <w:r w:rsidRPr="008D3C79">
        <w:rPr>
          <w:rFonts w:asciiTheme="minorHAnsi" w:hAnsiTheme="minorHAnsi" w:cstheme="minorHAnsi"/>
          <w:color w:val="5B5B5B"/>
          <w:sz w:val="20"/>
          <w:szCs w:val="20"/>
        </w:rPr>
        <w:t>e</w:t>
      </w:r>
      <w:r w:rsidRPr="008D3C79">
        <w:rPr>
          <w:rFonts w:asciiTheme="minorHAnsi" w:hAnsiTheme="minorHAnsi" w:cstheme="minorHAnsi"/>
          <w:color w:val="5B5B5B"/>
          <w:sz w:val="20"/>
          <w:szCs w:val="20"/>
        </w:rPr>
        <w:t xml:space="preserve"> crusting as it can lead to infection or scarring. </w:t>
      </w:r>
      <w:r w:rsidRPr="008D3C79">
        <w:rPr>
          <w:rFonts w:asciiTheme="minorHAnsi" w:hAnsiTheme="minorHAnsi" w:cstheme="minorHAnsi"/>
          <w:color w:val="5B5B5B"/>
          <w:sz w:val="20"/>
          <w:szCs w:val="20"/>
        </w:rPr>
        <w:t xml:space="preserve">Scabs/crust will flake off on </w:t>
      </w:r>
      <w:r w:rsidR="008D3C79" w:rsidRPr="008D3C79">
        <w:rPr>
          <w:rFonts w:asciiTheme="minorHAnsi" w:hAnsiTheme="minorHAnsi" w:cstheme="minorHAnsi"/>
          <w:color w:val="5B5B5B"/>
          <w:sz w:val="20"/>
          <w:szCs w:val="20"/>
        </w:rPr>
        <w:t>its</w:t>
      </w:r>
      <w:r w:rsidRPr="008D3C79">
        <w:rPr>
          <w:rFonts w:asciiTheme="minorHAnsi" w:hAnsiTheme="minorHAnsi" w:cstheme="minorHAnsi"/>
          <w:color w:val="5B5B5B"/>
          <w:sz w:val="20"/>
          <w:szCs w:val="20"/>
        </w:rPr>
        <w:t xml:space="preserve"> own in 5-10 days, PLEASE DO NOT try and speed up the process by exfoliating. </w:t>
      </w:r>
    </w:p>
    <w:p w14:paraId="0F7CF070" w14:textId="7F50B91C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I</w:t>
      </w:r>
      <w:r w:rsidRPr="008D3C79">
        <w:rPr>
          <w:rFonts w:asciiTheme="minorHAnsi" w:hAnsiTheme="minorHAnsi" w:cstheme="minorHAnsi"/>
          <w:color w:val="5B5B5B"/>
          <w:sz w:val="20"/>
          <w:szCs w:val="20"/>
        </w:rPr>
        <w:t>t is important to keep the treated area cl</w:t>
      </w:r>
      <w:r w:rsidRPr="008D3C79">
        <w:rPr>
          <w:rFonts w:asciiTheme="minorHAnsi" w:hAnsiTheme="minorHAnsi" w:cstheme="minorHAnsi"/>
          <w:color w:val="5B5B5B"/>
          <w:sz w:val="20"/>
          <w:szCs w:val="20"/>
        </w:rPr>
        <w:t>ean by washing with a mild cleanser morning and night, followed by patting dry. It is also important to keep the area(s) moisturized. I recommend Grapeseed oil as well as any other hydrating serums you may have (hyaluronic acid, vitamin C, etc.)</w:t>
      </w:r>
    </w:p>
    <w:p w14:paraId="4720A02D" w14:textId="20F36ED0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b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b/>
          <w:color w:val="5B5B5B"/>
          <w:sz w:val="20"/>
          <w:szCs w:val="20"/>
        </w:rPr>
        <w:t xml:space="preserve">For </w:t>
      </w:r>
      <w:r w:rsidRPr="008D3C79">
        <w:rPr>
          <w:rFonts w:asciiTheme="minorHAnsi" w:hAnsiTheme="minorHAnsi" w:cstheme="minorHAnsi"/>
          <w:b/>
          <w:color w:val="5B5B5B"/>
          <w:sz w:val="20"/>
          <w:szCs w:val="20"/>
        </w:rPr>
        <w:t>24</w:t>
      </w:r>
      <w:r w:rsidRPr="008D3C79">
        <w:rPr>
          <w:rFonts w:asciiTheme="minorHAnsi" w:hAnsiTheme="minorHAnsi" w:cstheme="minorHAnsi"/>
          <w:b/>
          <w:color w:val="5B5B5B"/>
          <w:sz w:val="20"/>
          <w:szCs w:val="20"/>
        </w:rPr>
        <w:t xml:space="preserve"> hours after treatment</w:t>
      </w:r>
      <w:r w:rsidRPr="008D3C79">
        <w:rPr>
          <w:rFonts w:asciiTheme="minorHAnsi" w:hAnsiTheme="minorHAnsi" w:cstheme="minorHAnsi"/>
          <w:b/>
          <w:color w:val="5B5B5B"/>
          <w:sz w:val="20"/>
          <w:szCs w:val="20"/>
        </w:rPr>
        <w:t>:</w:t>
      </w:r>
    </w:p>
    <w:p w14:paraId="49ADAD9F" w14:textId="77777777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No make-up</w:t>
      </w:r>
    </w:p>
    <w:p w14:paraId="5D1A7A38" w14:textId="159C5F58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b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b/>
          <w:color w:val="5B5B5B"/>
          <w:sz w:val="20"/>
          <w:szCs w:val="20"/>
        </w:rPr>
        <w:t>For 1 week after treatment</w:t>
      </w:r>
      <w:r w:rsidRPr="008D3C79">
        <w:rPr>
          <w:rFonts w:asciiTheme="minorHAnsi" w:hAnsiTheme="minorHAnsi" w:cstheme="minorHAnsi"/>
          <w:b/>
          <w:color w:val="5B5B5B"/>
          <w:sz w:val="20"/>
          <w:szCs w:val="20"/>
        </w:rPr>
        <w:t>:</w:t>
      </w:r>
    </w:p>
    <w:p w14:paraId="0F3D47FB" w14:textId="659C0F0B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No sauna</w:t>
      </w:r>
      <w:r w:rsidR="008D3C79" w:rsidRPr="008D3C79">
        <w:rPr>
          <w:rFonts w:asciiTheme="minorHAnsi" w:hAnsiTheme="minorHAnsi" w:cstheme="minorHAnsi"/>
          <w:color w:val="5B5B5B"/>
          <w:sz w:val="20"/>
          <w:szCs w:val="20"/>
        </w:rPr>
        <w:t>/swimming</w:t>
      </w:r>
    </w:p>
    <w:p w14:paraId="3CFF27F3" w14:textId="0AAD9753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No</w:t>
      </w:r>
      <w:r w:rsidR="008D3C79" w:rsidRPr="008D3C79">
        <w:rPr>
          <w:rFonts w:asciiTheme="minorHAnsi" w:hAnsiTheme="minorHAnsi" w:cstheme="minorHAnsi"/>
          <w:color w:val="5B5B5B"/>
          <w:sz w:val="20"/>
          <w:szCs w:val="20"/>
        </w:rPr>
        <w:t xml:space="preserve"> sun exposure/tanning beds</w:t>
      </w:r>
    </w:p>
    <w:p w14:paraId="4B4E253B" w14:textId="0DD2C88B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Do not use anti-ageing creams</w:t>
      </w:r>
      <w:r w:rsidR="008D3C79" w:rsidRPr="008D3C79">
        <w:rPr>
          <w:rFonts w:asciiTheme="minorHAnsi" w:hAnsiTheme="minorHAnsi" w:cstheme="minorHAnsi"/>
          <w:color w:val="5B5B5B"/>
          <w:sz w:val="20"/>
          <w:szCs w:val="20"/>
        </w:rPr>
        <w:t>,</w:t>
      </w:r>
      <w:r w:rsidRPr="008D3C79">
        <w:rPr>
          <w:rFonts w:asciiTheme="minorHAnsi" w:hAnsiTheme="minorHAnsi" w:cstheme="minorHAnsi"/>
          <w:color w:val="5B5B5B"/>
          <w:sz w:val="20"/>
          <w:szCs w:val="20"/>
        </w:rPr>
        <w:t xml:space="preserve"> AHA’s, Glycolic or Retinol</w:t>
      </w:r>
    </w:p>
    <w:p w14:paraId="0FF72067" w14:textId="77777777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Do not use exfoliating products</w:t>
      </w:r>
    </w:p>
    <w:p w14:paraId="6DEC6BB2" w14:textId="77777777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To briefly recap:</w:t>
      </w:r>
    </w:p>
    <w:p w14:paraId="21EC6F19" w14:textId="77777777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After fibroblast treatment, it is important to closely observe the following aftercare advice:</w:t>
      </w:r>
    </w:p>
    <w:p w14:paraId="066EC70F" w14:textId="3CC5B428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* Burning sensation will reduce</w:t>
      </w:r>
      <w:r w:rsidR="008D3C79" w:rsidRPr="008D3C79">
        <w:rPr>
          <w:rFonts w:asciiTheme="minorHAnsi" w:hAnsiTheme="minorHAnsi" w:cstheme="minorHAnsi"/>
          <w:color w:val="5B5B5B"/>
          <w:sz w:val="20"/>
          <w:szCs w:val="20"/>
        </w:rPr>
        <w:t xml:space="preserve"> after about 24-48 hours</w:t>
      </w:r>
      <w:r w:rsidRPr="008D3C79">
        <w:rPr>
          <w:rFonts w:asciiTheme="minorHAnsi" w:hAnsiTheme="minorHAnsi" w:cstheme="minorHAnsi"/>
          <w:color w:val="5B5B5B"/>
          <w:sz w:val="20"/>
          <w:szCs w:val="20"/>
        </w:rPr>
        <w:t xml:space="preserve"> and Anti-inflammatory / anti histamine medication can help.</w:t>
      </w:r>
    </w:p>
    <w:p w14:paraId="62D74E08" w14:textId="77777777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* You may have some swelling especially around the eyes. Swelling usually only lasts a few days.</w:t>
      </w:r>
    </w:p>
    <w:p w14:paraId="78D982F6" w14:textId="77777777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* Ice packs and hydrating face masks can soothe and help reduce swelling.</w:t>
      </w:r>
    </w:p>
    <w:p w14:paraId="4B821373" w14:textId="77777777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 * Occasional weeping will settle.</w:t>
      </w:r>
      <w:r w:rsidRPr="008D3C79">
        <w:rPr>
          <w:rFonts w:asciiTheme="minorHAnsi" w:hAnsiTheme="minorHAnsi" w:cstheme="minorHAnsi"/>
          <w:color w:val="5B5B5B"/>
          <w:sz w:val="20"/>
          <w:szCs w:val="20"/>
        </w:rPr>
        <w:br/>
        <w:t>* Formation of brown / black crusts on skin surface. DO NOT pick! </w:t>
      </w:r>
    </w:p>
    <w:p w14:paraId="5830F4D3" w14:textId="1EB366F1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 xml:space="preserve">* Crusts will fall off in </w:t>
      </w:r>
      <w:r w:rsidR="008D3C79" w:rsidRPr="008D3C79">
        <w:rPr>
          <w:rFonts w:asciiTheme="minorHAnsi" w:hAnsiTheme="minorHAnsi" w:cstheme="minorHAnsi"/>
          <w:color w:val="5B5B5B"/>
          <w:sz w:val="20"/>
          <w:szCs w:val="20"/>
        </w:rPr>
        <w:t>about</w:t>
      </w:r>
      <w:r w:rsidRPr="008D3C79">
        <w:rPr>
          <w:rFonts w:asciiTheme="minorHAnsi" w:hAnsiTheme="minorHAnsi" w:cstheme="minorHAnsi"/>
          <w:color w:val="5B5B5B"/>
          <w:sz w:val="20"/>
          <w:szCs w:val="20"/>
        </w:rPr>
        <w:t xml:space="preserve"> </w:t>
      </w:r>
      <w:r w:rsidR="008D3C79" w:rsidRPr="008D3C79">
        <w:rPr>
          <w:rFonts w:asciiTheme="minorHAnsi" w:hAnsiTheme="minorHAnsi" w:cstheme="minorHAnsi"/>
          <w:color w:val="5B5B5B"/>
          <w:sz w:val="20"/>
          <w:szCs w:val="20"/>
        </w:rPr>
        <w:t>a week</w:t>
      </w:r>
      <w:r w:rsidRPr="008D3C79">
        <w:rPr>
          <w:rFonts w:asciiTheme="minorHAnsi" w:hAnsiTheme="minorHAnsi" w:cstheme="minorHAnsi"/>
          <w:color w:val="5B5B5B"/>
          <w:sz w:val="20"/>
          <w:szCs w:val="20"/>
        </w:rPr>
        <w:t>.</w:t>
      </w:r>
    </w:p>
    <w:p w14:paraId="0212864E" w14:textId="7B9A8147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lastRenderedPageBreak/>
        <w:t>* Keep treated area clean and dry.</w:t>
      </w:r>
    </w:p>
    <w:p w14:paraId="1BB7059A" w14:textId="23BD23F2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 xml:space="preserve">* Use sunscreen </w:t>
      </w:r>
      <w:r w:rsidR="008D3C79" w:rsidRPr="008D3C79">
        <w:rPr>
          <w:rFonts w:asciiTheme="minorHAnsi" w:hAnsiTheme="minorHAnsi" w:cstheme="minorHAnsi"/>
          <w:color w:val="5B5B5B"/>
          <w:sz w:val="20"/>
          <w:szCs w:val="20"/>
        </w:rPr>
        <w:t>of 30 SPF or higher</w:t>
      </w:r>
      <w:r w:rsidRPr="008D3C79">
        <w:rPr>
          <w:rFonts w:asciiTheme="minorHAnsi" w:hAnsiTheme="minorHAnsi" w:cstheme="minorHAnsi"/>
          <w:color w:val="5B5B5B"/>
          <w:sz w:val="20"/>
          <w:szCs w:val="20"/>
        </w:rPr>
        <w:t> </w:t>
      </w:r>
    </w:p>
    <w:p w14:paraId="575E9F51" w14:textId="77777777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* Do not cover with plasters or occlusive dressing.</w:t>
      </w:r>
    </w:p>
    <w:p w14:paraId="6412C402" w14:textId="77777777" w:rsidR="007E3DC7" w:rsidRPr="008D3C79" w:rsidRDefault="007E3DC7" w:rsidP="007E3DC7">
      <w:pPr>
        <w:pStyle w:val="NormalWeb"/>
        <w:shd w:val="clear" w:color="auto" w:fill="FFFFFF"/>
        <w:rPr>
          <w:rFonts w:asciiTheme="minorHAnsi" w:hAnsiTheme="minorHAnsi" w:cstheme="minorHAnsi"/>
          <w:color w:val="5B5B5B"/>
          <w:sz w:val="20"/>
          <w:szCs w:val="20"/>
        </w:rPr>
      </w:pPr>
      <w:r w:rsidRPr="008D3C79">
        <w:rPr>
          <w:rFonts w:asciiTheme="minorHAnsi" w:hAnsiTheme="minorHAnsi" w:cstheme="minorHAnsi"/>
          <w:color w:val="5B5B5B"/>
          <w:sz w:val="20"/>
          <w:szCs w:val="20"/>
        </w:rPr>
        <w:t>* Contact for advice if area becomes hot, red or weeping pus.</w:t>
      </w:r>
    </w:p>
    <w:p w14:paraId="2AC62828" w14:textId="77777777" w:rsidR="00CA21BB" w:rsidRDefault="00CA21BB"/>
    <w:sectPr w:rsidR="00CA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C7"/>
    <w:rsid w:val="007E3DC7"/>
    <w:rsid w:val="008D3C79"/>
    <w:rsid w:val="00C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20E0"/>
  <w15:chartTrackingRefBased/>
  <w15:docId w15:val="{34202143-2400-45A2-A638-60C7E511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Renda</dc:creator>
  <cp:keywords/>
  <dc:description/>
  <cp:lastModifiedBy>Moriah Renda</cp:lastModifiedBy>
  <cp:revision>1</cp:revision>
  <dcterms:created xsi:type="dcterms:W3CDTF">2018-12-29T03:44:00Z</dcterms:created>
  <dcterms:modified xsi:type="dcterms:W3CDTF">2018-12-29T03:59:00Z</dcterms:modified>
</cp:coreProperties>
</file>