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54" w:rsidRPr="00550A54" w:rsidRDefault="00E47817" w:rsidP="00550A54">
      <w:pPr>
        <w:pStyle w:val="PlainText"/>
        <w:jc w:val="both"/>
        <w:rPr>
          <w:rFonts w:ascii="Times New Roman" w:hAnsi="Times New Roman" w:cs="Times New Roman"/>
          <w:sz w:val="24"/>
          <w:szCs w:val="24"/>
        </w:rPr>
      </w:pPr>
      <w:r>
        <w:rPr>
          <w:rFonts w:ascii="Times New Roman" w:hAnsi="Times New Roman" w:cs="Times New Roman"/>
          <w:sz w:val="24"/>
          <w:szCs w:val="24"/>
        </w:rPr>
        <w:t>EPA</w:t>
      </w:r>
      <w:r w:rsidR="00550A54" w:rsidRPr="00550A54">
        <w:rPr>
          <w:rFonts w:ascii="Times New Roman" w:hAnsi="Times New Roman" w:cs="Times New Roman"/>
          <w:sz w:val="24"/>
          <w:szCs w:val="24"/>
        </w:rPr>
        <w:t xml:space="preserve"> International Research Journal</w:t>
      </w:r>
      <w:r>
        <w:rPr>
          <w:rFonts w:ascii="Times New Roman" w:hAnsi="Times New Roman" w:cs="Times New Roman"/>
          <w:sz w:val="24"/>
          <w:szCs w:val="24"/>
        </w:rPr>
        <w:t xml:space="preserve">s abide </w:t>
      </w:r>
      <w:r w:rsidR="00550A54" w:rsidRPr="00550A54">
        <w:rPr>
          <w:rFonts w:ascii="Times New Roman" w:hAnsi="Times New Roman" w:cs="Times New Roman"/>
          <w:sz w:val="24"/>
          <w:szCs w:val="24"/>
        </w:rPr>
        <w:t xml:space="preserve">in ethical responsibility towards the coherency, and respect to the manuscripts submitted to it for consideration for publishing in its volumes. The manuscripts are essential parts of its knowledge platform and are in fact the means of its existence. </w:t>
      </w:r>
      <w:r>
        <w:rPr>
          <w:rFonts w:ascii="Times New Roman" w:hAnsi="Times New Roman" w:cs="Times New Roman"/>
          <w:sz w:val="24"/>
          <w:szCs w:val="24"/>
        </w:rPr>
        <w:t>EPA</w:t>
      </w:r>
      <w:r w:rsidR="00550A54" w:rsidRPr="00550A54">
        <w:rPr>
          <w:rFonts w:ascii="Times New Roman" w:hAnsi="Times New Roman" w:cs="Times New Roman"/>
          <w:sz w:val="24"/>
          <w:szCs w:val="24"/>
        </w:rPr>
        <w:t xml:space="preserve"> International Research Journal</w:t>
      </w:r>
      <w:r>
        <w:rPr>
          <w:rFonts w:ascii="Times New Roman" w:hAnsi="Times New Roman" w:cs="Times New Roman"/>
          <w:sz w:val="24"/>
          <w:szCs w:val="24"/>
        </w:rPr>
        <w:t>s</w:t>
      </w:r>
      <w:r w:rsidR="00550A54" w:rsidRPr="00550A54">
        <w:rPr>
          <w:rFonts w:ascii="Times New Roman" w:hAnsi="Times New Roman" w:cs="Times New Roman"/>
          <w:sz w:val="24"/>
          <w:szCs w:val="24"/>
        </w:rPr>
        <w:t xml:space="preserve"> accept that manuscripts are knowledge assets of the authors and are the direct reflection of their research works. We accept that the manuscripts are outcome of joint efforts and </w:t>
      </w:r>
      <w:r>
        <w:rPr>
          <w:rFonts w:ascii="Times New Roman" w:hAnsi="Times New Roman" w:cs="Times New Roman"/>
          <w:sz w:val="24"/>
          <w:szCs w:val="24"/>
        </w:rPr>
        <w:t>inputs from authors and co-authors</w:t>
      </w:r>
      <w:r w:rsidR="00550A54" w:rsidRPr="00550A54">
        <w:rPr>
          <w:rFonts w:ascii="Times New Roman" w:hAnsi="Times New Roman" w:cs="Times New Roman"/>
          <w:sz w:val="24"/>
          <w:szCs w:val="24"/>
        </w:rPr>
        <w:t xml:space="preserve">. Looking into the sensitivity of the research content, </w:t>
      </w:r>
      <w:r>
        <w:rPr>
          <w:rFonts w:ascii="Times New Roman" w:hAnsi="Times New Roman" w:cs="Times New Roman"/>
          <w:sz w:val="24"/>
          <w:szCs w:val="24"/>
        </w:rPr>
        <w:t>EPA accept</w:t>
      </w:r>
      <w:r w:rsidR="00550A54" w:rsidRPr="00550A54">
        <w:rPr>
          <w:rFonts w:ascii="Times New Roman" w:hAnsi="Times New Roman" w:cs="Times New Roman"/>
          <w:sz w:val="24"/>
          <w:szCs w:val="24"/>
        </w:rPr>
        <w:t xml:space="preserve"> the need of ethical behavio</w:t>
      </w:r>
      <w:r>
        <w:rPr>
          <w:rFonts w:ascii="Times New Roman" w:hAnsi="Times New Roman" w:cs="Times New Roman"/>
          <w:sz w:val="24"/>
          <w:szCs w:val="24"/>
        </w:rPr>
        <w:t>u</w:t>
      </w:r>
      <w:r w:rsidR="00550A54" w:rsidRPr="00550A54">
        <w:rPr>
          <w:rFonts w:ascii="Times New Roman" w:hAnsi="Times New Roman" w:cs="Times New Roman"/>
          <w:sz w:val="24"/>
          <w:szCs w:val="24"/>
        </w:rPr>
        <w:t>r for all stakeholde</w:t>
      </w:r>
      <w:r>
        <w:rPr>
          <w:rFonts w:ascii="Times New Roman" w:hAnsi="Times New Roman" w:cs="Times New Roman"/>
          <w:sz w:val="24"/>
          <w:szCs w:val="24"/>
        </w:rPr>
        <w:t xml:space="preserve">rs (authors, reviewers, editors </w:t>
      </w:r>
      <w:r w:rsidR="00550A54" w:rsidRPr="00550A54">
        <w:rPr>
          <w:rFonts w:ascii="Times New Roman" w:hAnsi="Times New Roman" w:cs="Times New Roman"/>
          <w:sz w:val="24"/>
          <w:szCs w:val="24"/>
        </w:rPr>
        <w:t>and others) involved in the process of publishing of research manuscripts.</w:t>
      </w:r>
    </w:p>
    <w:p w:rsidR="00550A54" w:rsidRPr="00165067" w:rsidRDefault="00550A54" w:rsidP="00550A54">
      <w:pPr>
        <w:pStyle w:val="PlainText"/>
        <w:jc w:val="both"/>
        <w:rPr>
          <w:rFonts w:ascii="Times New Roman" w:hAnsi="Times New Roman" w:cs="Times New Roman"/>
          <w:b/>
          <w:sz w:val="24"/>
          <w:szCs w:val="24"/>
        </w:rPr>
      </w:pPr>
      <w:r w:rsidRPr="00165067">
        <w:rPr>
          <w:rFonts w:ascii="Times New Roman" w:hAnsi="Times New Roman" w:cs="Times New Roman"/>
          <w:b/>
          <w:bCs/>
          <w:sz w:val="24"/>
          <w:szCs w:val="24"/>
        </w:rPr>
        <w:t>A</w:t>
      </w:r>
      <w:r w:rsidRPr="00165067">
        <w:rPr>
          <w:rFonts w:ascii="Times New Roman" w:hAnsi="Times New Roman" w:cs="Times New Roman"/>
          <w:b/>
          <w:sz w:val="24"/>
          <w:szCs w:val="24"/>
        </w:rPr>
        <w:t>uthors:</w:t>
      </w:r>
    </w:p>
    <w:p w:rsidR="00550A54" w:rsidRPr="00550A54" w:rsidRDefault="00550A54" w:rsidP="00550A54">
      <w:pPr>
        <w:pStyle w:val="PlainText"/>
        <w:numPr>
          <w:ilvl w:val="0"/>
          <w:numId w:val="1"/>
        </w:numPr>
        <w:jc w:val="both"/>
        <w:rPr>
          <w:rFonts w:ascii="Times New Roman" w:hAnsi="Times New Roman" w:cs="Times New Roman"/>
          <w:sz w:val="24"/>
          <w:szCs w:val="24"/>
        </w:rPr>
      </w:pPr>
      <w:r w:rsidRPr="00550A54">
        <w:rPr>
          <w:rFonts w:ascii="Times New Roman" w:hAnsi="Times New Roman" w:cs="Times New Roman"/>
          <w:sz w:val="24"/>
          <w:szCs w:val="24"/>
        </w:rPr>
        <w:t>The Author(s) of the manuscripts should take ethical responsibilities about the originality of content, correctness of results, and authenticity of the resources.</w:t>
      </w:r>
    </w:p>
    <w:p w:rsidR="00550A54" w:rsidRPr="00550A54" w:rsidRDefault="00550A54" w:rsidP="00550A54">
      <w:pPr>
        <w:pStyle w:val="PlainText"/>
        <w:numPr>
          <w:ilvl w:val="0"/>
          <w:numId w:val="1"/>
        </w:numPr>
        <w:jc w:val="both"/>
        <w:rPr>
          <w:rFonts w:ascii="Times New Roman" w:hAnsi="Times New Roman" w:cs="Times New Roman"/>
          <w:sz w:val="24"/>
          <w:szCs w:val="24"/>
        </w:rPr>
      </w:pPr>
      <w:r w:rsidRPr="00550A54">
        <w:rPr>
          <w:rFonts w:ascii="Times New Roman" w:hAnsi="Times New Roman" w:cs="Times New Roman"/>
          <w:sz w:val="24"/>
          <w:szCs w:val="24"/>
        </w:rPr>
        <w:t>The Author(s) should ethically respect the copyrights, patent</w:t>
      </w:r>
      <w:r w:rsidR="00D63BD7">
        <w:rPr>
          <w:rFonts w:ascii="Times New Roman" w:hAnsi="Times New Roman" w:cs="Times New Roman"/>
          <w:sz w:val="24"/>
          <w:szCs w:val="24"/>
        </w:rPr>
        <w:t>s, acknowledgements, references and disclosures</w:t>
      </w:r>
      <w:r w:rsidRPr="00550A54">
        <w:rPr>
          <w:rFonts w:ascii="Times New Roman" w:hAnsi="Times New Roman" w:cs="Times New Roman"/>
          <w:sz w:val="24"/>
          <w:szCs w:val="24"/>
        </w:rPr>
        <w:t>.</w:t>
      </w:r>
    </w:p>
    <w:p w:rsidR="00550A54" w:rsidRPr="00550A54" w:rsidRDefault="00550A54" w:rsidP="00550A54">
      <w:pPr>
        <w:pStyle w:val="PlainText"/>
        <w:numPr>
          <w:ilvl w:val="0"/>
          <w:numId w:val="1"/>
        </w:numPr>
        <w:jc w:val="both"/>
        <w:rPr>
          <w:rFonts w:ascii="Times New Roman" w:hAnsi="Times New Roman" w:cs="Times New Roman"/>
          <w:sz w:val="24"/>
          <w:szCs w:val="24"/>
        </w:rPr>
      </w:pPr>
      <w:r w:rsidRPr="00550A54">
        <w:rPr>
          <w:rFonts w:ascii="Times New Roman" w:hAnsi="Times New Roman" w:cs="Times New Roman"/>
          <w:sz w:val="24"/>
          <w:szCs w:val="24"/>
        </w:rPr>
        <w:t>The author(s) should properly cite and acknowledge the work of others as well as their own related work that they have got already published and used as reference in the currently submitted manuscript</w:t>
      </w:r>
      <w:r w:rsidR="00D63BD7">
        <w:rPr>
          <w:rFonts w:ascii="Times New Roman" w:hAnsi="Times New Roman" w:cs="Times New Roman"/>
          <w:sz w:val="24"/>
          <w:szCs w:val="24"/>
        </w:rPr>
        <w:t>.</w:t>
      </w:r>
      <w:r w:rsidRPr="00550A54">
        <w:rPr>
          <w:rFonts w:ascii="Times New Roman" w:hAnsi="Times New Roman" w:cs="Times New Roman"/>
          <w:sz w:val="24"/>
          <w:szCs w:val="24"/>
        </w:rPr>
        <w:t xml:space="preserve"> </w:t>
      </w:r>
    </w:p>
    <w:p w:rsidR="00550A54" w:rsidRPr="00550A54" w:rsidRDefault="00550A54" w:rsidP="00550A54">
      <w:pPr>
        <w:pStyle w:val="PlainText"/>
        <w:numPr>
          <w:ilvl w:val="0"/>
          <w:numId w:val="1"/>
        </w:numPr>
        <w:jc w:val="both"/>
        <w:rPr>
          <w:rFonts w:ascii="Times New Roman" w:hAnsi="Times New Roman" w:cs="Times New Roman"/>
          <w:sz w:val="24"/>
          <w:szCs w:val="24"/>
        </w:rPr>
      </w:pPr>
      <w:r w:rsidRPr="00550A54">
        <w:rPr>
          <w:rFonts w:ascii="Times New Roman" w:hAnsi="Times New Roman" w:cs="Times New Roman"/>
          <w:sz w:val="24"/>
          <w:szCs w:val="24"/>
        </w:rPr>
        <w:t xml:space="preserve">The author(s) should submit only original and unpublished works to the journals, no part of which has been previously published in print or online </w:t>
      </w:r>
      <w:r w:rsidR="00D63BD7">
        <w:rPr>
          <w:rFonts w:ascii="Times New Roman" w:hAnsi="Times New Roman" w:cs="Times New Roman"/>
          <w:sz w:val="24"/>
          <w:szCs w:val="24"/>
        </w:rPr>
        <w:t>in any form.</w:t>
      </w:r>
    </w:p>
    <w:p w:rsidR="00D63BD7" w:rsidRDefault="00550A54" w:rsidP="00550A54">
      <w:pPr>
        <w:pStyle w:val="PlainText"/>
        <w:numPr>
          <w:ilvl w:val="0"/>
          <w:numId w:val="1"/>
        </w:numPr>
        <w:jc w:val="both"/>
        <w:rPr>
          <w:rFonts w:ascii="Times New Roman" w:hAnsi="Times New Roman" w:cs="Times New Roman"/>
          <w:sz w:val="24"/>
          <w:szCs w:val="24"/>
        </w:rPr>
      </w:pPr>
      <w:r w:rsidRPr="00D63BD7">
        <w:rPr>
          <w:rFonts w:ascii="Times New Roman" w:hAnsi="Times New Roman" w:cs="Times New Roman"/>
          <w:sz w:val="24"/>
          <w:szCs w:val="24"/>
        </w:rPr>
        <w:t xml:space="preserve">They should determine whether the disclosure of content requires the prior consent of other parties and, if so, obtain that consent prior to submission. Taking permission to include any such content in the manuscript is the sole responsibility of the author. The editorial authorities of the journal would consider that all such permissions have already been taken by the author before submission of the manuscript. </w:t>
      </w:r>
    </w:p>
    <w:p w:rsidR="00550A54" w:rsidRPr="00D63BD7" w:rsidRDefault="00550A54" w:rsidP="00550A54">
      <w:pPr>
        <w:pStyle w:val="PlainText"/>
        <w:numPr>
          <w:ilvl w:val="0"/>
          <w:numId w:val="1"/>
        </w:numPr>
        <w:jc w:val="both"/>
        <w:rPr>
          <w:rFonts w:ascii="Times New Roman" w:hAnsi="Times New Roman" w:cs="Times New Roman"/>
          <w:sz w:val="24"/>
          <w:szCs w:val="24"/>
        </w:rPr>
      </w:pPr>
      <w:r w:rsidRPr="00D63BD7">
        <w:rPr>
          <w:rFonts w:ascii="Times New Roman" w:hAnsi="Times New Roman" w:cs="Times New Roman"/>
          <w:sz w:val="24"/>
          <w:szCs w:val="24"/>
        </w:rPr>
        <w:t>They author(s) should maintain access to original research results; primary data should remain in the laboratory and should</w:t>
      </w:r>
      <w:r w:rsidR="00D63BD7">
        <w:rPr>
          <w:rFonts w:ascii="Times New Roman" w:hAnsi="Times New Roman" w:cs="Times New Roman"/>
          <w:sz w:val="24"/>
          <w:szCs w:val="24"/>
        </w:rPr>
        <w:t xml:space="preserve"> be preserved for a minimum of three</w:t>
      </w:r>
      <w:r w:rsidRPr="00D63BD7">
        <w:rPr>
          <w:rFonts w:ascii="Times New Roman" w:hAnsi="Times New Roman" w:cs="Times New Roman"/>
          <w:sz w:val="24"/>
          <w:szCs w:val="24"/>
        </w:rPr>
        <w:t xml:space="preserve"> years or for as long as there may be reasonable need to refer to them.</w:t>
      </w:r>
    </w:p>
    <w:p w:rsidR="00550A54" w:rsidRPr="00550A54" w:rsidRDefault="00550A54" w:rsidP="00550A54">
      <w:pPr>
        <w:pStyle w:val="PlainText"/>
        <w:numPr>
          <w:ilvl w:val="0"/>
          <w:numId w:val="1"/>
        </w:numPr>
        <w:jc w:val="both"/>
        <w:rPr>
          <w:rFonts w:ascii="Times New Roman" w:hAnsi="Times New Roman" w:cs="Times New Roman"/>
          <w:sz w:val="24"/>
          <w:szCs w:val="24"/>
        </w:rPr>
      </w:pPr>
      <w:r w:rsidRPr="00550A54">
        <w:rPr>
          <w:rFonts w:ascii="Times New Roman" w:hAnsi="Times New Roman" w:cs="Times New Roman"/>
          <w:sz w:val="24"/>
          <w:szCs w:val="24"/>
        </w:rPr>
        <w:t>All authors of articles submitted for publication should assume full responsibility, within the limits of their professional competence, for the accuracy and completeness of the facts, procedures, results, and other content contained in their manuscripts.</w:t>
      </w:r>
    </w:p>
    <w:p w:rsidR="00550A54" w:rsidRPr="00165067" w:rsidRDefault="00550A54" w:rsidP="00550A54">
      <w:pPr>
        <w:pStyle w:val="PlainText"/>
        <w:jc w:val="both"/>
        <w:rPr>
          <w:rFonts w:ascii="Times New Roman" w:hAnsi="Times New Roman" w:cs="Times New Roman"/>
          <w:b/>
          <w:sz w:val="24"/>
          <w:szCs w:val="24"/>
        </w:rPr>
      </w:pPr>
      <w:r w:rsidRPr="00165067">
        <w:rPr>
          <w:rFonts w:ascii="Times New Roman" w:hAnsi="Times New Roman" w:cs="Times New Roman"/>
          <w:b/>
          <w:bCs/>
          <w:sz w:val="24"/>
          <w:szCs w:val="24"/>
        </w:rPr>
        <w:t>E</w:t>
      </w:r>
      <w:r w:rsidRPr="00165067">
        <w:rPr>
          <w:rFonts w:ascii="Times New Roman" w:hAnsi="Times New Roman" w:cs="Times New Roman"/>
          <w:b/>
          <w:sz w:val="24"/>
          <w:szCs w:val="24"/>
        </w:rPr>
        <w:t>ditors, Reviewers, Coordinators, and other boards:</w:t>
      </w:r>
    </w:p>
    <w:p w:rsidR="00550A54" w:rsidRPr="00550A54" w:rsidRDefault="00550A54" w:rsidP="00550A54">
      <w:pPr>
        <w:pStyle w:val="PlainText"/>
        <w:numPr>
          <w:ilvl w:val="0"/>
          <w:numId w:val="2"/>
        </w:numPr>
        <w:jc w:val="both"/>
        <w:rPr>
          <w:rFonts w:ascii="Times New Roman" w:hAnsi="Times New Roman" w:cs="Times New Roman"/>
          <w:sz w:val="24"/>
          <w:szCs w:val="24"/>
        </w:rPr>
      </w:pPr>
      <w:r w:rsidRPr="00550A54">
        <w:rPr>
          <w:rFonts w:ascii="Times New Roman" w:hAnsi="Times New Roman" w:cs="Times New Roman"/>
          <w:sz w:val="24"/>
          <w:szCs w:val="24"/>
        </w:rPr>
        <w:t>All parties must refrain them from any type of misconduct of the journal policies, international standards, and legal obligations.</w:t>
      </w:r>
    </w:p>
    <w:p w:rsidR="00165067" w:rsidRDefault="00550A54" w:rsidP="00550A54">
      <w:pPr>
        <w:pStyle w:val="PlainText"/>
        <w:numPr>
          <w:ilvl w:val="0"/>
          <w:numId w:val="2"/>
        </w:numPr>
        <w:jc w:val="both"/>
        <w:rPr>
          <w:rFonts w:ascii="Times New Roman" w:hAnsi="Times New Roman" w:cs="Times New Roman"/>
          <w:sz w:val="24"/>
          <w:szCs w:val="24"/>
        </w:rPr>
      </w:pPr>
      <w:r w:rsidRPr="00165067">
        <w:rPr>
          <w:rFonts w:ascii="Times New Roman" w:hAnsi="Times New Roman" w:cs="Times New Roman"/>
          <w:sz w:val="24"/>
          <w:szCs w:val="24"/>
        </w:rPr>
        <w:t xml:space="preserve">All parties must respect the confidentiality of the </w:t>
      </w:r>
      <w:r w:rsidR="00165067" w:rsidRPr="00165067">
        <w:rPr>
          <w:rFonts w:ascii="Times New Roman" w:hAnsi="Times New Roman" w:cs="Times New Roman"/>
          <w:sz w:val="24"/>
          <w:szCs w:val="24"/>
        </w:rPr>
        <w:t>content submitted by the author</w:t>
      </w:r>
      <w:r w:rsidR="00165067">
        <w:rPr>
          <w:rFonts w:ascii="Times New Roman" w:hAnsi="Times New Roman" w:cs="Times New Roman"/>
          <w:sz w:val="24"/>
          <w:szCs w:val="24"/>
        </w:rPr>
        <w:t>.</w:t>
      </w:r>
    </w:p>
    <w:p w:rsidR="00550A54" w:rsidRPr="00165067" w:rsidRDefault="00550A54" w:rsidP="00550A54">
      <w:pPr>
        <w:pStyle w:val="PlainText"/>
        <w:numPr>
          <w:ilvl w:val="0"/>
          <w:numId w:val="2"/>
        </w:numPr>
        <w:jc w:val="both"/>
        <w:rPr>
          <w:rFonts w:ascii="Times New Roman" w:hAnsi="Times New Roman" w:cs="Times New Roman"/>
          <w:sz w:val="24"/>
          <w:szCs w:val="24"/>
        </w:rPr>
      </w:pPr>
      <w:r w:rsidRPr="00165067">
        <w:rPr>
          <w:rFonts w:ascii="Times New Roman" w:hAnsi="Times New Roman" w:cs="Times New Roman"/>
          <w:sz w:val="24"/>
          <w:szCs w:val="24"/>
        </w:rPr>
        <w:t>The decisions of acceptance or rejections of manuscripts in a volume would be in direct interest of objectives of the journal and would be independent of race, sex, religion, region, qualification, position, and other individualities of the author(s).</w:t>
      </w:r>
    </w:p>
    <w:p w:rsidR="00550A54" w:rsidRPr="00550A54" w:rsidRDefault="00550A54" w:rsidP="00550A54">
      <w:pPr>
        <w:pStyle w:val="PlainText"/>
        <w:numPr>
          <w:ilvl w:val="0"/>
          <w:numId w:val="2"/>
        </w:numPr>
        <w:jc w:val="both"/>
        <w:rPr>
          <w:rFonts w:ascii="Times New Roman" w:hAnsi="Times New Roman" w:cs="Times New Roman"/>
          <w:sz w:val="24"/>
          <w:szCs w:val="24"/>
        </w:rPr>
      </w:pPr>
      <w:r w:rsidRPr="00550A54">
        <w:rPr>
          <w:rFonts w:ascii="Times New Roman" w:hAnsi="Times New Roman" w:cs="Times New Roman"/>
          <w:sz w:val="24"/>
          <w:szCs w:val="24"/>
        </w:rPr>
        <w:t>No party/individual should make or retain copies of the content and all content must be returned to Editor-in-Chief after taking required actions on it.</w:t>
      </w:r>
    </w:p>
    <w:p w:rsidR="00550A54" w:rsidRPr="00550A54" w:rsidRDefault="00550A54" w:rsidP="00550A54">
      <w:pPr>
        <w:pStyle w:val="PlainText"/>
        <w:numPr>
          <w:ilvl w:val="0"/>
          <w:numId w:val="2"/>
        </w:numPr>
        <w:jc w:val="both"/>
        <w:rPr>
          <w:rFonts w:ascii="Times New Roman" w:hAnsi="Times New Roman" w:cs="Times New Roman"/>
          <w:sz w:val="24"/>
          <w:szCs w:val="24"/>
        </w:rPr>
      </w:pPr>
      <w:r w:rsidRPr="00550A54">
        <w:rPr>
          <w:rFonts w:ascii="Times New Roman" w:hAnsi="Times New Roman" w:cs="Times New Roman"/>
          <w:sz w:val="24"/>
          <w:szCs w:val="24"/>
        </w:rPr>
        <w:t>No party should use the content, or any of its part, or the information contained in it before its official publishing and release.</w:t>
      </w:r>
    </w:p>
    <w:p w:rsidR="004B1CC8" w:rsidRDefault="00550A54" w:rsidP="00550A54">
      <w:pPr>
        <w:pStyle w:val="PlainText"/>
        <w:numPr>
          <w:ilvl w:val="0"/>
          <w:numId w:val="2"/>
        </w:numPr>
        <w:jc w:val="both"/>
        <w:rPr>
          <w:rFonts w:ascii="Times New Roman" w:hAnsi="Times New Roman" w:cs="Times New Roman"/>
          <w:sz w:val="24"/>
          <w:szCs w:val="24"/>
        </w:rPr>
      </w:pPr>
      <w:r w:rsidRPr="004B1CC8">
        <w:rPr>
          <w:rFonts w:ascii="Times New Roman" w:hAnsi="Times New Roman" w:cs="Times New Roman"/>
          <w:sz w:val="24"/>
          <w:szCs w:val="24"/>
        </w:rPr>
        <w:t xml:space="preserve">The reviewers should submit their comments on the manuscript and its contents and NOT on the knowledge of proficiency of the author(s). </w:t>
      </w:r>
    </w:p>
    <w:p w:rsidR="004B1CC8" w:rsidRDefault="00550A54" w:rsidP="00550A54">
      <w:pPr>
        <w:pStyle w:val="PlainText"/>
        <w:numPr>
          <w:ilvl w:val="0"/>
          <w:numId w:val="2"/>
        </w:numPr>
        <w:jc w:val="both"/>
        <w:rPr>
          <w:rFonts w:ascii="Times New Roman" w:hAnsi="Times New Roman" w:cs="Times New Roman"/>
          <w:sz w:val="24"/>
          <w:szCs w:val="24"/>
        </w:rPr>
      </w:pPr>
      <w:r w:rsidRPr="004B1CC8">
        <w:rPr>
          <w:rFonts w:ascii="Times New Roman" w:hAnsi="Times New Roman" w:cs="Times New Roman"/>
          <w:sz w:val="24"/>
          <w:szCs w:val="24"/>
        </w:rPr>
        <w:t>The Editor-in-Chief would consider the reviewer’s comments as one of the basis of its decision about inclusion or rejection of the manuscri</w:t>
      </w:r>
      <w:r w:rsidR="004B1CC8">
        <w:rPr>
          <w:rFonts w:ascii="Times New Roman" w:hAnsi="Times New Roman" w:cs="Times New Roman"/>
          <w:sz w:val="24"/>
          <w:szCs w:val="24"/>
        </w:rPr>
        <w:t>pt in any volume of the journal.</w:t>
      </w:r>
    </w:p>
    <w:p w:rsidR="00550A54" w:rsidRPr="00550A54" w:rsidRDefault="00550A54" w:rsidP="00550A54">
      <w:pPr>
        <w:pStyle w:val="PlainText"/>
        <w:numPr>
          <w:ilvl w:val="0"/>
          <w:numId w:val="2"/>
        </w:numPr>
        <w:jc w:val="both"/>
        <w:rPr>
          <w:rFonts w:ascii="Times New Roman" w:hAnsi="Times New Roman" w:cs="Times New Roman"/>
          <w:sz w:val="24"/>
          <w:szCs w:val="24"/>
        </w:rPr>
      </w:pPr>
      <w:r w:rsidRPr="00550A54">
        <w:rPr>
          <w:rFonts w:ascii="Times New Roman" w:hAnsi="Times New Roman" w:cs="Times New Roman"/>
          <w:sz w:val="24"/>
          <w:szCs w:val="24"/>
        </w:rPr>
        <w:lastRenderedPageBreak/>
        <w:t>Different acting boards should NOT act to influence the decisions and actions of each others. They should work independently and contribute collectively towards the objectives of the journal.</w:t>
      </w:r>
    </w:p>
    <w:p w:rsidR="00550A54" w:rsidRPr="00550A54" w:rsidRDefault="00550A54" w:rsidP="00550A54">
      <w:pPr>
        <w:pStyle w:val="PlainText"/>
        <w:numPr>
          <w:ilvl w:val="0"/>
          <w:numId w:val="2"/>
        </w:numPr>
        <w:jc w:val="both"/>
        <w:rPr>
          <w:rFonts w:ascii="Times New Roman" w:hAnsi="Times New Roman" w:cs="Times New Roman"/>
          <w:sz w:val="24"/>
          <w:szCs w:val="24"/>
        </w:rPr>
      </w:pPr>
      <w:r w:rsidRPr="00550A54">
        <w:rPr>
          <w:rFonts w:ascii="Times New Roman" w:hAnsi="Times New Roman" w:cs="Times New Roman"/>
          <w:sz w:val="24"/>
          <w:szCs w:val="24"/>
        </w:rPr>
        <w:t>The Editor-in-Chief may skip or add some step(s) in the processing of the manuscript if found utmost needed</w:t>
      </w:r>
      <w:r w:rsidR="0024254D">
        <w:rPr>
          <w:rFonts w:ascii="Times New Roman" w:hAnsi="Times New Roman" w:cs="Times New Roman"/>
          <w:sz w:val="24"/>
          <w:szCs w:val="24"/>
        </w:rPr>
        <w:t>.</w:t>
      </w:r>
    </w:p>
    <w:p w:rsidR="001D5404" w:rsidRPr="00252B55" w:rsidRDefault="00550A54" w:rsidP="00550A54">
      <w:pPr>
        <w:pStyle w:val="PlainText"/>
        <w:numPr>
          <w:ilvl w:val="0"/>
          <w:numId w:val="2"/>
        </w:numPr>
        <w:jc w:val="both"/>
        <w:rPr>
          <w:rFonts w:ascii="Times New Roman" w:hAnsi="Times New Roman" w:cs="Times New Roman"/>
          <w:sz w:val="24"/>
          <w:szCs w:val="24"/>
        </w:rPr>
      </w:pPr>
      <w:r w:rsidRPr="00550A54">
        <w:rPr>
          <w:rFonts w:ascii="Times New Roman" w:hAnsi="Times New Roman" w:cs="Times New Roman"/>
          <w:sz w:val="24"/>
          <w:szCs w:val="24"/>
        </w:rPr>
        <w:t>No party should forge, misarticulate, alter, or spoil the content of the submitted manuscripts.</w:t>
      </w:r>
    </w:p>
    <w:sectPr w:rsidR="001D5404" w:rsidRPr="00252B55" w:rsidSect="00ED0348">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E7BD5"/>
    <w:multiLevelType w:val="multilevel"/>
    <w:tmpl w:val="D6F2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70DFC"/>
    <w:multiLevelType w:val="multilevel"/>
    <w:tmpl w:val="6F8A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77B62"/>
    <w:multiLevelType w:val="multilevel"/>
    <w:tmpl w:val="740A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D3D7A"/>
    <w:multiLevelType w:val="multilevel"/>
    <w:tmpl w:val="813E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EC61D1"/>
    <w:rsid w:val="0012161A"/>
    <w:rsid w:val="00165067"/>
    <w:rsid w:val="001D5404"/>
    <w:rsid w:val="0024254D"/>
    <w:rsid w:val="00252B55"/>
    <w:rsid w:val="004B1CC8"/>
    <w:rsid w:val="00550A54"/>
    <w:rsid w:val="00712ABE"/>
    <w:rsid w:val="00A75B4A"/>
    <w:rsid w:val="00D63BD7"/>
    <w:rsid w:val="00E47817"/>
    <w:rsid w:val="00EC61D1"/>
    <w:rsid w:val="00ED0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D034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034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559749092">
      <w:bodyDiv w:val="1"/>
      <w:marLeft w:val="0"/>
      <w:marRight w:val="0"/>
      <w:marTop w:val="0"/>
      <w:marBottom w:val="0"/>
      <w:divBdr>
        <w:top w:val="none" w:sz="0" w:space="0" w:color="auto"/>
        <w:left w:val="none" w:sz="0" w:space="0" w:color="auto"/>
        <w:bottom w:val="none" w:sz="0" w:space="0" w:color="auto"/>
        <w:right w:val="none" w:sz="0" w:space="0" w:color="auto"/>
      </w:divBdr>
    </w:div>
    <w:div w:id="10449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wings</dc:creator>
  <cp:lastModifiedBy>wings</cp:lastModifiedBy>
  <cp:revision>7</cp:revision>
  <dcterms:created xsi:type="dcterms:W3CDTF">2018-06-11T14:57:00Z</dcterms:created>
  <dcterms:modified xsi:type="dcterms:W3CDTF">2018-06-24T08:08:00Z</dcterms:modified>
</cp:coreProperties>
</file>