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E633A" w14:textId="77777777" w:rsidR="005A1A5B" w:rsidRDefault="005A1A5B" w:rsidP="002D64F9">
      <w:pPr>
        <w:jc w:val="center"/>
        <w:rPr>
          <w:b/>
          <w:bCs/>
        </w:rPr>
      </w:pPr>
    </w:p>
    <w:p w14:paraId="77FCE017" w14:textId="5F516463" w:rsidR="009452AF" w:rsidRDefault="002D64F9" w:rsidP="002D64F9">
      <w:pPr>
        <w:jc w:val="center"/>
        <w:rPr>
          <w:b/>
          <w:bCs/>
        </w:rPr>
      </w:pPr>
      <w:r>
        <w:rPr>
          <w:b/>
          <w:bCs/>
        </w:rPr>
        <w:t>AGRICULTURAL STRUCTURE REGISTRATION FORM</w:t>
      </w:r>
    </w:p>
    <w:p w14:paraId="62C14AB6" w14:textId="773EA582" w:rsidR="002D64F9" w:rsidRDefault="002D64F9" w:rsidP="002D64F9">
      <w:pPr>
        <w:jc w:val="center"/>
        <w:rPr>
          <w:b/>
          <w:bCs/>
        </w:rPr>
      </w:pPr>
      <w:r>
        <w:rPr>
          <w:b/>
          <w:bCs/>
        </w:rPr>
        <w:t>STORMWATER MANAGEMENT APPLICATION IN ACCORDANCE WITH ORDINANCE 2011-1</w:t>
      </w:r>
    </w:p>
    <w:p w14:paraId="401EACE2" w14:textId="2A1BA0C3" w:rsidR="002D64F9" w:rsidRDefault="002D64F9" w:rsidP="002D64F9">
      <w:r>
        <w:t>Purpose: The purpose of this registration form is to meet the requirements of the Township Stormwater Management (SWM) Ordinance and the Stormwater Management Act of Pennsylvania.</w:t>
      </w:r>
    </w:p>
    <w:tbl>
      <w:tblPr>
        <w:tblStyle w:val="TableGrid"/>
        <w:tblW w:w="0" w:type="auto"/>
        <w:tblLook w:val="04A0" w:firstRow="1" w:lastRow="0" w:firstColumn="1" w:lastColumn="0" w:noHBand="0" w:noVBand="1"/>
      </w:tblPr>
      <w:tblGrid>
        <w:gridCol w:w="3415"/>
        <w:gridCol w:w="5935"/>
      </w:tblGrid>
      <w:tr w:rsidR="002D64F9" w14:paraId="6A4B65FD" w14:textId="77777777" w:rsidTr="002D64F9">
        <w:trPr>
          <w:trHeight w:val="512"/>
        </w:trPr>
        <w:tc>
          <w:tcPr>
            <w:tcW w:w="3415" w:type="dxa"/>
          </w:tcPr>
          <w:p w14:paraId="01FD1987" w14:textId="4DDD3389" w:rsidR="002D64F9" w:rsidRDefault="002D64F9" w:rsidP="002D64F9">
            <w:r>
              <w:t>Property Owner’s Name(s)</w:t>
            </w:r>
          </w:p>
        </w:tc>
        <w:tc>
          <w:tcPr>
            <w:tcW w:w="5935" w:type="dxa"/>
          </w:tcPr>
          <w:p w14:paraId="65C8FAD3" w14:textId="77777777" w:rsidR="002D64F9" w:rsidRDefault="002D64F9" w:rsidP="002D64F9"/>
        </w:tc>
      </w:tr>
      <w:tr w:rsidR="002D64F9" w14:paraId="028A16EA" w14:textId="77777777" w:rsidTr="002D64F9">
        <w:trPr>
          <w:trHeight w:val="440"/>
        </w:trPr>
        <w:tc>
          <w:tcPr>
            <w:tcW w:w="3415" w:type="dxa"/>
          </w:tcPr>
          <w:p w14:paraId="69949CFC" w14:textId="674C1A1B" w:rsidR="002D64F9" w:rsidRDefault="002D64F9" w:rsidP="002D64F9">
            <w:r>
              <w:t>Mailing Address</w:t>
            </w:r>
          </w:p>
        </w:tc>
        <w:tc>
          <w:tcPr>
            <w:tcW w:w="5935" w:type="dxa"/>
          </w:tcPr>
          <w:p w14:paraId="055755FA" w14:textId="77777777" w:rsidR="002D64F9" w:rsidRDefault="002D64F9" w:rsidP="002D64F9"/>
        </w:tc>
      </w:tr>
      <w:tr w:rsidR="002D64F9" w14:paraId="1A8B7A82" w14:textId="77777777" w:rsidTr="002D64F9">
        <w:trPr>
          <w:trHeight w:val="440"/>
        </w:trPr>
        <w:tc>
          <w:tcPr>
            <w:tcW w:w="3415" w:type="dxa"/>
          </w:tcPr>
          <w:p w14:paraId="069DC03D" w14:textId="77777777" w:rsidR="002D64F9" w:rsidRDefault="002D64F9" w:rsidP="002D64F9"/>
        </w:tc>
        <w:tc>
          <w:tcPr>
            <w:tcW w:w="5935" w:type="dxa"/>
          </w:tcPr>
          <w:p w14:paraId="6CE4A499" w14:textId="77777777" w:rsidR="002D64F9" w:rsidRDefault="002D64F9" w:rsidP="002D64F9"/>
        </w:tc>
      </w:tr>
    </w:tbl>
    <w:p w14:paraId="4109A56A" w14:textId="77777777" w:rsidR="002D64F9" w:rsidRDefault="002D64F9" w:rsidP="002D64F9"/>
    <w:tbl>
      <w:tblPr>
        <w:tblStyle w:val="TableGrid"/>
        <w:tblW w:w="0" w:type="auto"/>
        <w:tblLook w:val="04A0" w:firstRow="1" w:lastRow="0" w:firstColumn="1" w:lastColumn="0" w:noHBand="0" w:noVBand="1"/>
      </w:tblPr>
      <w:tblGrid>
        <w:gridCol w:w="9350"/>
      </w:tblGrid>
      <w:tr w:rsidR="002D64F9" w14:paraId="2B1DABFB" w14:textId="77777777" w:rsidTr="002D64F9">
        <w:trPr>
          <w:trHeight w:val="377"/>
        </w:trPr>
        <w:tc>
          <w:tcPr>
            <w:tcW w:w="9350" w:type="dxa"/>
          </w:tcPr>
          <w:p w14:paraId="7E44A93E" w14:textId="062B0C1D" w:rsidR="002D64F9" w:rsidRDefault="002D64F9" w:rsidP="002D64F9">
            <w:r>
              <w:t>Project location if different from mailing address:</w:t>
            </w:r>
          </w:p>
        </w:tc>
      </w:tr>
      <w:tr w:rsidR="002D64F9" w14:paraId="4EE80940" w14:textId="77777777" w:rsidTr="002D64F9">
        <w:trPr>
          <w:trHeight w:val="440"/>
        </w:trPr>
        <w:tc>
          <w:tcPr>
            <w:tcW w:w="9350" w:type="dxa"/>
          </w:tcPr>
          <w:p w14:paraId="2C5B8AC9" w14:textId="77777777" w:rsidR="002D64F9" w:rsidRDefault="002D64F9" w:rsidP="002D64F9"/>
        </w:tc>
      </w:tr>
    </w:tbl>
    <w:p w14:paraId="22A7636B" w14:textId="77777777" w:rsidR="002D64F9" w:rsidRDefault="002D64F9" w:rsidP="002D64F9"/>
    <w:tbl>
      <w:tblPr>
        <w:tblStyle w:val="TableGrid"/>
        <w:tblW w:w="0" w:type="auto"/>
        <w:tblLook w:val="04A0" w:firstRow="1" w:lastRow="0" w:firstColumn="1" w:lastColumn="0" w:noHBand="0" w:noVBand="1"/>
      </w:tblPr>
      <w:tblGrid>
        <w:gridCol w:w="9350"/>
      </w:tblGrid>
      <w:tr w:rsidR="002D64F9" w14:paraId="76F455F3" w14:textId="77777777" w:rsidTr="002D64F9">
        <w:tc>
          <w:tcPr>
            <w:tcW w:w="9350" w:type="dxa"/>
          </w:tcPr>
          <w:p w14:paraId="0A83A241" w14:textId="1E1DE56D" w:rsidR="002D64F9" w:rsidRDefault="002D64F9" w:rsidP="002D64F9">
            <w:r>
              <w:t>Project description and area of roof (example: the construction of a 75 ft x 100 ft barn, roof = 7,500 sq ft):</w:t>
            </w:r>
          </w:p>
        </w:tc>
      </w:tr>
      <w:tr w:rsidR="002D64F9" w14:paraId="061E7728" w14:textId="77777777" w:rsidTr="002D64F9">
        <w:trPr>
          <w:trHeight w:val="413"/>
        </w:trPr>
        <w:tc>
          <w:tcPr>
            <w:tcW w:w="9350" w:type="dxa"/>
          </w:tcPr>
          <w:p w14:paraId="16925047" w14:textId="77777777" w:rsidR="002D64F9" w:rsidRDefault="002D64F9" w:rsidP="002D64F9"/>
        </w:tc>
      </w:tr>
      <w:tr w:rsidR="002D64F9" w14:paraId="4DBC43DF" w14:textId="77777777" w:rsidTr="002D64F9">
        <w:trPr>
          <w:trHeight w:val="440"/>
        </w:trPr>
        <w:tc>
          <w:tcPr>
            <w:tcW w:w="9350" w:type="dxa"/>
          </w:tcPr>
          <w:p w14:paraId="59CDF852" w14:textId="77777777" w:rsidR="002D64F9" w:rsidRDefault="002D64F9" w:rsidP="002D64F9"/>
        </w:tc>
      </w:tr>
      <w:tr w:rsidR="002D64F9" w14:paraId="5B05BB41" w14:textId="77777777" w:rsidTr="002D64F9">
        <w:trPr>
          <w:trHeight w:val="440"/>
        </w:trPr>
        <w:tc>
          <w:tcPr>
            <w:tcW w:w="9350" w:type="dxa"/>
          </w:tcPr>
          <w:p w14:paraId="4A8492EF" w14:textId="77777777" w:rsidR="002D64F9" w:rsidRDefault="002D64F9" w:rsidP="002D64F9"/>
        </w:tc>
      </w:tr>
    </w:tbl>
    <w:p w14:paraId="42653267" w14:textId="77777777" w:rsidR="002D64F9" w:rsidRDefault="002D64F9" w:rsidP="002D64F9"/>
    <w:p w14:paraId="38559E51" w14:textId="565ADFF4" w:rsidR="002D64F9" w:rsidRDefault="002D64F9" w:rsidP="002D64F9">
      <w:r>
        <w:t>Qualifications needed for using this form. Check those that apply to your project. If you cannot check all three, use the standard Township SWM Application form instead of this Registration Form.</w:t>
      </w:r>
    </w:p>
    <w:tbl>
      <w:tblPr>
        <w:tblStyle w:val="TableGrid"/>
        <w:tblW w:w="0" w:type="auto"/>
        <w:tblLook w:val="04A0" w:firstRow="1" w:lastRow="0" w:firstColumn="1" w:lastColumn="0" w:noHBand="0" w:noVBand="1"/>
      </w:tblPr>
      <w:tblGrid>
        <w:gridCol w:w="576"/>
        <w:gridCol w:w="8815"/>
      </w:tblGrid>
      <w:tr w:rsidR="002D64F9" w14:paraId="29ADC4DA" w14:textId="77777777" w:rsidTr="002D64F9">
        <w:tc>
          <w:tcPr>
            <w:tcW w:w="535" w:type="dxa"/>
          </w:tcPr>
          <w:p w14:paraId="5EC70AC8" w14:textId="7C3F0CC4" w:rsidR="002D64F9" w:rsidRDefault="002D64F9" w:rsidP="002D64F9">
            <w:r>
              <w:rPr>
                <w:noProof/>
              </w:rPr>
              <mc:AlternateContent>
                <mc:Choice Requires="wps">
                  <w:drawing>
                    <wp:anchor distT="0" distB="0" distL="114300" distR="114300" simplePos="0" relativeHeight="251659264" behindDoc="0" locked="0" layoutInCell="1" allowOverlap="1" wp14:anchorId="19D9B9D6" wp14:editId="365A1E6C">
                      <wp:simplePos x="0" y="0"/>
                      <wp:positionH relativeFrom="column">
                        <wp:posOffset>-5080</wp:posOffset>
                      </wp:positionH>
                      <wp:positionV relativeFrom="paragraph">
                        <wp:posOffset>78740</wp:posOffset>
                      </wp:positionV>
                      <wp:extent cx="209550" cy="133350"/>
                      <wp:effectExtent l="0" t="0" r="19050" b="19050"/>
                      <wp:wrapNone/>
                      <wp:docPr id="294962790"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11363A" w14:textId="2C3533C4" w:rsidR="005A1A5B" w:rsidRDefault="005A1A5B" w:rsidP="005A1A5B">
                                  <w:pPr>
                                    <w:jc w:val="center"/>
                                  </w:pPr>
                                  <w:r>
                                    <w:t>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9B9D6" id="Rectangle 1" o:spid="_x0000_s1026" style="position:absolute;margin-left:-.4pt;margin-top:6.2pt;width:16.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" filled="f" strokecolor="#09101d [484]" strokeweight="1pt">
                      <v:textbox>
                        <w:txbxContent>
                          <w:p w14:paraId="3311363A" w14:textId="2C3533C4" w:rsidR="005A1A5B" w:rsidRDefault="005A1A5B" w:rsidP="005A1A5B">
                            <w:pPr>
                              <w:jc w:val="center"/>
                            </w:pPr>
                            <w:r>
                              <w:t>Den</w:t>
                            </w:r>
                          </w:p>
                        </w:txbxContent>
                      </v:textbox>
                    </v:rect>
                  </w:pict>
                </mc:Fallback>
              </mc:AlternateContent>
            </w:r>
          </w:p>
        </w:tc>
        <w:tc>
          <w:tcPr>
            <w:tcW w:w="8815" w:type="dxa"/>
          </w:tcPr>
          <w:p w14:paraId="71B0E288" w14:textId="77777777" w:rsidR="002D64F9" w:rsidRDefault="009C3E9F" w:rsidP="002D64F9">
            <w:r>
              <w:rPr>
                <w:noProof/>
              </w:rPr>
              <mc:AlternateContent>
                <mc:Choice Requires="wps">
                  <w:drawing>
                    <wp:anchor distT="0" distB="0" distL="114300" distR="114300" simplePos="0" relativeHeight="251661312" behindDoc="0" locked="0" layoutInCell="1" allowOverlap="1" wp14:anchorId="7B74E981" wp14:editId="609CA469">
                      <wp:simplePos x="0" y="0"/>
                      <wp:positionH relativeFrom="column">
                        <wp:posOffset>1054100</wp:posOffset>
                      </wp:positionH>
                      <wp:positionV relativeFrom="paragraph">
                        <wp:posOffset>565785</wp:posOffset>
                      </wp:positionV>
                      <wp:extent cx="209550" cy="133350"/>
                      <wp:effectExtent l="0" t="0" r="19050" b="19050"/>
                      <wp:wrapNone/>
                      <wp:docPr id="1073382489"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A4E5A" id="Rectangle 1" o:spid="_x0000_s1026" style="position:absolute;margin-left:83pt;margin-top:44.55pt;width:16.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" filled="f" strokecolor="#09101d [484]" strokeweight="1pt"/>
                  </w:pict>
                </mc:Fallback>
              </mc:AlternateContent>
            </w:r>
            <w:r w:rsidR="002D64F9">
              <w:t xml:space="preserve">The land parcel is within an Agricultural Security Area (ASA.) If not, you may attach a letter addressed to East Mead Township requesting that your farm be included in an ASA, give the tax identification number(s) of your parcel(s), and check this box for ASA request letter. </w:t>
            </w:r>
            <w:r>
              <w:t xml:space="preserve">  </w:t>
            </w:r>
          </w:p>
          <w:p w14:paraId="14F582F6" w14:textId="1F0D7F2D" w:rsidR="009C3E9F" w:rsidRDefault="009C3E9F" w:rsidP="002D64F9"/>
        </w:tc>
      </w:tr>
      <w:tr w:rsidR="002D64F9" w14:paraId="3539E199" w14:textId="77777777" w:rsidTr="002D64F9">
        <w:tc>
          <w:tcPr>
            <w:tcW w:w="535" w:type="dxa"/>
          </w:tcPr>
          <w:p w14:paraId="0A659C7E" w14:textId="4B64ABFA" w:rsidR="002D64F9" w:rsidRDefault="009C3E9F" w:rsidP="002D64F9">
            <w:r>
              <w:rPr>
                <w:noProof/>
              </w:rPr>
              <w:drawing>
                <wp:inline distT="0" distB="0" distL="0" distR="0" wp14:anchorId="62D9F21A" wp14:editId="54FEBB4F">
                  <wp:extent cx="219710" cy="146050"/>
                  <wp:effectExtent l="0" t="0" r="8890" b="6350"/>
                  <wp:docPr id="1844056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146050"/>
                          </a:xfrm>
                          <a:prstGeom prst="rect">
                            <a:avLst/>
                          </a:prstGeom>
                          <a:noFill/>
                        </pic:spPr>
                      </pic:pic>
                    </a:graphicData>
                  </a:graphic>
                </wp:inline>
              </w:drawing>
            </w:r>
          </w:p>
        </w:tc>
        <w:tc>
          <w:tcPr>
            <w:tcW w:w="8815" w:type="dxa"/>
          </w:tcPr>
          <w:p w14:paraId="326FAE9F" w14:textId="77777777" w:rsidR="002D64F9" w:rsidRDefault="009C3E9F" w:rsidP="002D64F9">
            <w:r>
              <w:t xml:space="preserve">The farm including the proposed structure(s) are covered by USDA NRCS approved Conservation Plan. Confirmation Signature of NRCS </w:t>
            </w:r>
            <w:proofErr w:type="gramStart"/>
            <w:r>
              <w:t>staff:_</w:t>
            </w:r>
            <w:proofErr w:type="gramEnd"/>
            <w:r>
              <w:t>________________________</w:t>
            </w:r>
          </w:p>
          <w:p w14:paraId="5D8C91DE" w14:textId="77777777" w:rsidR="009C3E9F" w:rsidRDefault="009C3E9F" w:rsidP="002D64F9">
            <w:r>
              <w:t>Date: _________________     or attach copy of title page of the plan.</w:t>
            </w:r>
          </w:p>
          <w:p w14:paraId="77313136" w14:textId="2F431C82" w:rsidR="009C3E9F" w:rsidRDefault="009C3E9F" w:rsidP="002D64F9"/>
        </w:tc>
      </w:tr>
      <w:tr w:rsidR="002D64F9" w14:paraId="7E574AFB" w14:textId="77777777" w:rsidTr="002D64F9">
        <w:tc>
          <w:tcPr>
            <w:tcW w:w="535" w:type="dxa"/>
          </w:tcPr>
          <w:p w14:paraId="08908387" w14:textId="1D09F87F" w:rsidR="002D64F9" w:rsidRDefault="009C3E9F" w:rsidP="002D64F9">
            <w:r>
              <w:rPr>
                <w:noProof/>
              </w:rPr>
              <w:drawing>
                <wp:inline distT="0" distB="0" distL="0" distR="0" wp14:anchorId="2934FC87" wp14:editId="2BDECA77">
                  <wp:extent cx="219710" cy="146050"/>
                  <wp:effectExtent l="0" t="0" r="8890" b="6350"/>
                  <wp:docPr id="14093524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146050"/>
                          </a:xfrm>
                          <a:prstGeom prst="rect">
                            <a:avLst/>
                          </a:prstGeom>
                          <a:noFill/>
                        </pic:spPr>
                      </pic:pic>
                    </a:graphicData>
                  </a:graphic>
                </wp:inline>
              </w:drawing>
            </w:r>
          </w:p>
        </w:tc>
        <w:tc>
          <w:tcPr>
            <w:tcW w:w="8815" w:type="dxa"/>
          </w:tcPr>
          <w:p w14:paraId="2B127676" w14:textId="28291467" w:rsidR="002D64F9" w:rsidRDefault="009C3E9F" w:rsidP="002D64F9">
            <w:r>
              <w:t>The activities will be performed according to the Township Ordinance and the requirements of 25 PA Code 102 (State Law and Rules and Regulations.)</w:t>
            </w:r>
          </w:p>
        </w:tc>
      </w:tr>
    </w:tbl>
    <w:p w14:paraId="18A52405" w14:textId="77777777" w:rsidR="002D64F9" w:rsidRDefault="002D64F9" w:rsidP="002D64F9"/>
    <w:p w14:paraId="4BDA5D43" w14:textId="77777777" w:rsidR="005A1A5B" w:rsidRDefault="005A1A5B" w:rsidP="002D64F9"/>
    <w:p w14:paraId="7F335C92" w14:textId="77777777" w:rsidR="005A1A5B" w:rsidRDefault="005A1A5B" w:rsidP="002D64F9"/>
    <w:p w14:paraId="3F968B5D" w14:textId="1338A58A" w:rsidR="009C3E9F" w:rsidRDefault="009C3E9F" w:rsidP="002D64F9">
      <w:r>
        <w:lastRenderedPageBreak/>
        <w:t xml:space="preserve">Do the roof drains connect directly to streets, storm sewers or roadside ditches? If so, check here  </w:t>
      </w:r>
      <w:r>
        <w:rPr>
          <w:noProof/>
        </w:rPr>
        <w:drawing>
          <wp:inline distT="0" distB="0" distL="0" distR="0" wp14:anchorId="7A01444B" wp14:editId="61C14DDC">
            <wp:extent cx="219710" cy="146050"/>
            <wp:effectExtent l="0" t="0" r="8890" b="6350"/>
            <wp:docPr id="360472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146050"/>
                    </a:xfrm>
                    <a:prstGeom prst="rect">
                      <a:avLst/>
                    </a:prstGeom>
                    <a:noFill/>
                  </pic:spPr>
                </pic:pic>
              </a:graphicData>
            </a:graphic>
          </wp:inline>
        </w:drawing>
      </w:r>
      <w:r>
        <w:t xml:space="preserve">  and provide or attach a brief narrative explaining why it is advantageous to have he direct connection instead of overland flow and infiltration/percolation and still meet the goals of the Ordinance</w:t>
      </w:r>
      <w:r w:rsidR="003351D5">
        <w:t xml:space="preserve"> (Ordinance Section 301, paragraph K.)</w:t>
      </w:r>
    </w:p>
    <w:tbl>
      <w:tblPr>
        <w:tblStyle w:val="TableGrid"/>
        <w:tblW w:w="0" w:type="auto"/>
        <w:tblLook w:val="04A0" w:firstRow="1" w:lastRow="0" w:firstColumn="1" w:lastColumn="0" w:noHBand="0" w:noVBand="1"/>
      </w:tblPr>
      <w:tblGrid>
        <w:gridCol w:w="9350"/>
      </w:tblGrid>
      <w:tr w:rsidR="003351D5" w14:paraId="536DE476" w14:textId="77777777" w:rsidTr="003351D5">
        <w:trPr>
          <w:trHeight w:val="440"/>
        </w:trPr>
        <w:tc>
          <w:tcPr>
            <w:tcW w:w="9350" w:type="dxa"/>
          </w:tcPr>
          <w:p w14:paraId="2E5379A1" w14:textId="77777777" w:rsidR="003351D5" w:rsidRDefault="003351D5" w:rsidP="002D64F9"/>
        </w:tc>
      </w:tr>
      <w:tr w:rsidR="003351D5" w14:paraId="3EA07FAE" w14:textId="77777777" w:rsidTr="003351D5">
        <w:trPr>
          <w:trHeight w:val="440"/>
        </w:trPr>
        <w:tc>
          <w:tcPr>
            <w:tcW w:w="9350" w:type="dxa"/>
          </w:tcPr>
          <w:p w14:paraId="39E26DF1" w14:textId="77777777" w:rsidR="003351D5" w:rsidRDefault="003351D5" w:rsidP="002D64F9"/>
        </w:tc>
      </w:tr>
      <w:tr w:rsidR="003351D5" w14:paraId="2BC581C6" w14:textId="77777777" w:rsidTr="003351D5">
        <w:trPr>
          <w:trHeight w:val="440"/>
        </w:trPr>
        <w:tc>
          <w:tcPr>
            <w:tcW w:w="9350" w:type="dxa"/>
          </w:tcPr>
          <w:p w14:paraId="2E4F1AD7" w14:textId="77777777" w:rsidR="003351D5" w:rsidRDefault="003351D5" w:rsidP="002D64F9"/>
        </w:tc>
      </w:tr>
    </w:tbl>
    <w:p w14:paraId="1394E11E" w14:textId="77777777" w:rsidR="003351D5" w:rsidRDefault="003351D5" w:rsidP="002D64F9"/>
    <w:p w14:paraId="3585EF9E" w14:textId="77777777" w:rsidR="003351D5" w:rsidRDefault="003351D5" w:rsidP="002D64F9">
      <w:r>
        <w:t>Project Drawing: Attach a plan drawing/sketch of your proposed structure (a view looking down from above) showing the length and width dimensions.</w:t>
      </w:r>
    </w:p>
    <w:p w14:paraId="13B7814A" w14:textId="77777777" w:rsidR="003351D5" w:rsidRDefault="003351D5" w:rsidP="002D64F9">
      <w:r>
        <w:t>Acknowledgement:</w:t>
      </w:r>
    </w:p>
    <w:p w14:paraId="477B0274" w14:textId="33A811A6" w:rsidR="003351D5" w:rsidRDefault="003351D5" w:rsidP="003351D5">
      <w:pPr>
        <w:pStyle w:val="ListParagraph"/>
        <w:numPr>
          <w:ilvl w:val="0"/>
          <w:numId w:val="1"/>
        </w:numPr>
      </w:pPr>
      <w:r>
        <w:t>The information provided on this application is accurate to the best of my (our) knowledge. I (We) understand that submission of inaccurate information may result in a stop work order and/or revocation of permit(s) and/or other enforcement action under the SWM Ordinance.</w:t>
      </w:r>
    </w:p>
    <w:p w14:paraId="61CEA02B" w14:textId="7D91F42D" w:rsidR="003351D5" w:rsidRDefault="003351D5" w:rsidP="003351D5">
      <w:pPr>
        <w:pStyle w:val="ListParagraph"/>
        <w:numPr>
          <w:ilvl w:val="0"/>
          <w:numId w:val="1"/>
        </w:numPr>
      </w:pPr>
      <w:r>
        <w:t xml:space="preserve">Township representatives are hereby granted access to the </w:t>
      </w:r>
      <w:proofErr w:type="gramStart"/>
      <w:r>
        <w:t>above described</w:t>
      </w:r>
      <w:proofErr w:type="gramEnd"/>
      <w:r>
        <w:t xml:space="preserve"> property as may be required for review and inspection of this project.</w:t>
      </w:r>
    </w:p>
    <w:p w14:paraId="43B772F9" w14:textId="77777777" w:rsidR="003351D5" w:rsidRDefault="003351D5" w:rsidP="003351D5">
      <w:pPr>
        <w:pStyle w:val="ListParagraph"/>
        <w:ind w:left="780"/>
      </w:pPr>
    </w:p>
    <w:tbl>
      <w:tblPr>
        <w:tblStyle w:val="TableGrid"/>
        <w:tblW w:w="0" w:type="auto"/>
        <w:tblInd w:w="780" w:type="dxa"/>
        <w:tblLook w:val="04A0" w:firstRow="1" w:lastRow="0" w:firstColumn="1" w:lastColumn="0" w:noHBand="0" w:noVBand="1"/>
      </w:tblPr>
      <w:tblGrid>
        <w:gridCol w:w="4324"/>
        <w:gridCol w:w="4246"/>
      </w:tblGrid>
      <w:tr w:rsidR="003351D5" w14:paraId="7BD7C285" w14:textId="77777777" w:rsidTr="003351D5">
        <w:tc>
          <w:tcPr>
            <w:tcW w:w="4324" w:type="dxa"/>
          </w:tcPr>
          <w:p w14:paraId="3B62BE53" w14:textId="243B8B87" w:rsidR="003351D5" w:rsidRPr="003351D5" w:rsidRDefault="003351D5" w:rsidP="003351D5">
            <w:pPr>
              <w:pStyle w:val="ListParagraph"/>
              <w:ind w:left="0"/>
              <w:jc w:val="center"/>
              <w:rPr>
                <w:b/>
                <w:bCs/>
              </w:rPr>
            </w:pPr>
            <w:r w:rsidRPr="003351D5">
              <w:rPr>
                <w:b/>
                <w:bCs/>
              </w:rPr>
              <w:t>Property Owner Signature(s)</w:t>
            </w:r>
          </w:p>
        </w:tc>
        <w:tc>
          <w:tcPr>
            <w:tcW w:w="4246" w:type="dxa"/>
          </w:tcPr>
          <w:p w14:paraId="562C481F" w14:textId="6B9D081E" w:rsidR="003351D5" w:rsidRPr="003351D5" w:rsidRDefault="003351D5" w:rsidP="003351D5">
            <w:pPr>
              <w:pStyle w:val="ListParagraph"/>
              <w:ind w:left="0"/>
              <w:jc w:val="center"/>
              <w:rPr>
                <w:b/>
                <w:bCs/>
              </w:rPr>
            </w:pPr>
            <w:r w:rsidRPr="003351D5">
              <w:rPr>
                <w:b/>
                <w:bCs/>
              </w:rPr>
              <w:t>Date</w:t>
            </w:r>
          </w:p>
        </w:tc>
      </w:tr>
      <w:tr w:rsidR="003351D5" w14:paraId="11497E7F" w14:textId="77777777" w:rsidTr="003351D5">
        <w:trPr>
          <w:trHeight w:val="485"/>
        </w:trPr>
        <w:tc>
          <w:tcPr>
            <w:tcW w:w="4324" w:type="dxa"/>
          </w:tcPr>
          <w:p w14:paraId="3A72D297" w14:textId="77777777" w:rsidR="003351D5" w:rsidRDefault="003351D5" w:rsidP="003351D5">
            <w:pPr>
              <w:pStyle w:val="ListParagraph"/>
              <w:ind w:left="0"/>
            </w:pPr>
          </w:p>
        </w:tc>
        <w:tc>
          <w:tcPr>
            <w:tcW w:w="4246" w:type="dxa"/>
          </w:tcPr>
          <w:p w14:paraId="6205BDA6" w14:textId="77777777" w:rsidR="003351D5" w:rsidRDefault="003351D5" w:rsidP="003351D5">
            <w:pPr>
              <w:pStyle w:val="ListParagraph"/>
              <w:ind w:left="0"/>
            </w:pPr>
          </w:p>
        </w:tc>
      </w:tr>
      <w:tr w:rsidR="003351D5" w14:paraId="65787952" w14:textId="77777777" w:rsidTr="003351D5">
        <w:trPr>
          <w:trHeight w:val="530"/>
        </w:trPr>
        <w:tc>
          <w:tcPr>
            <w:tcW w:w="4324" w:type="dxa"/>
          </w:tcPr>
          <w:p w14:paraId="1F4E72C9" w14:textId="77777777" w:rsidR="003351D5" w:rsidRDefault="003351D5" w:rsidP="003351D5">
            <w:pPr>
              <w:pStyle w:val="ListParagraph"/>
              <w:ind w:left="0"/>
            </w:pPr>
          </w:p>
        </w:tc>
        <w:tc>
          <w:tcPr>
            <w:tcW w:w="4246" w:type="dxa"/>
          </w:tcPr>
          <w:p w14:paraId="1F965646" w14:textId="77777777" w:rsidR="003351D5" w:rsidRDefault="003351D5" w:rsidP="003351D5">
            <w:pPr>
              <w:pStyle w:val="ListParagraph"/>
              <w:ind w:left="0"/>
            </w:pPr>
          </w:p>
        </w:tc>
      </w:tr>
    </w:tbl>
    <w:p w14:paraId="16F696D4" w14:textId="77777777" w:rsidR="003351D5" w:rsidRDefault="003351D5" w:rsidP="003351D5">
      <w:pPr>
        <w:pStyle w:val="ListParagraph"/>
        <w:ind w:left="780"/>
      </w:pPr>
    </w:p>
    <w:p w14:paraId="708942F4" w14:textId="1D11195E" w:rsidR="003351D5" w:rsidRDefault="003351D5" w:rsidP="003351D5">
      <w:pPr>
        <w:pStyle w:val="ListParagraph"/>
        <w:ind w:left="780"/>
      </w:pPr>
      <w:r>
        <w:t>Township Official receipt of form and application/ registration fee paid:</w:t>
      </w:r>
    </w:p>
    <w:tbl>
      <w:tblPr>
        <w:tblStyle w:val="TableGrid"/>
        <w:tblW w:w="0" w:type="auto"/>
        <w:tblInd w:w="780" w:type="dxa"/>
        <w:tblLook w:val="04A0" w:firstRow="1" w:lastRow="0" w:firstColumn="1" w:lastColumn="0" w:noHBand="0" w:noVBand="1"/>
      </w:tblPr>
      <w:tblGrid>
        <w:gridCol w:w="4675"/>
        <w:gridCol w:w="4675"/>
      </w:tblGrid>
      <w:tr w:rsidR="003351D5" w14:paraId="6DB8196D" w14:textId="77777777" w:rsidTr="003351D5">
        <w:tc>
          <w:tcPr>
            <w:tcW w:w="4675" w:type="dxa"/>
          </w:tcPr>
          <w:p w14:paraId="4652DB7D" w14:textId="3655395B" w:rsidR="003351D5" w:rsidRPr="003351D5" w:rsidRDefault="003351D5" w:rsidP="003351D5">
            <w:pPr>
              <w:pStyle w:val="ListParagraph"/>
              <w:ind w:left="0"/>
              <w:jc w:val="center"/>
              <w:rPr>
                <w:b/>
                <w:bCs/>
              </w:rPr>
            </w:pPr>
            <w:r w:rsidRPr="003351D5">
              <w:rPr>
                <w:b/>
                <w:bCs/>
              </w:rPr>
              <w:t>Official Signature</w:t>
            </w:r>
          </w:p>
        </w:tc>
        <w:tc>
          <w:tcPr>
            <w:tcW w:w="4675" w:type="dxa"/>
          </w:tcPr>
          <w:p w14:paraId="73BB2645" w14:textId="45FBF91C" w:rsidR="003351D5" w:rsidRPr="003351D5" w:rsidRDefault="003351D5" w:rsidP="003351D5">
            <w:pPr>
              <w:pStyle w:val="ListParagraph"/>
              <w:ind w:left="0"/>
              <w:jc w:val="center"/>
              <w:rPr>
                <w:b/>
                <w:bCs/>
              </w:rPr>
            </w:pPr>
            <w:r w:rsidRPr="003351D5">
              <w:rPr>
                <w:b/>
                <w:bCs/>
              </w:rPr>
              <w:t>Date</w:t>
            </w:r>
          </w:p>
        </w:tc>
      </w:tr>
      <w:tr w:rsidR="003351D5" w14:paraId="30F2A7AC" w14:textId="77777777" w:rsidTr="003351D5">
        <w:trPr>
          <w:trHeight w:val="530"/>
        </w:trPr>
        <w:tc>
          <w:tcPr>
            <w:tcW w:w="4675" w:type="dxa"/>
          </w:tcPr>
          <w:p w14:paraId="4AB46E3F" w14:textId="77777777" w:rsidR="003351D5" w:rsidRDefault="003351D5" w:rsidP="003351D5">
            <w:pPr>
              <w:pStyle w:val="ListParagraph"/>
              <w:ind w:left="0"/>
            </w:pPr>
          </w:p>
        </w:tc>
        <w:tc>
          <w:tcPr>
            <w:tcW w:w="4675" w:type="dxa"/>
          </w:tcPr>
          <w:p w14:paraId="06F64646" w14:textId="77777777" w:rsidR="003351D5" w:rsidRDefault="003351D5" w:rsidP="003351D5">
            <w:pPr>
              <w:pStyle w:val="ListParagraph"/>
              <w:ind w:left="0"/>
            </w:pPr>
          </w:p>
        </w:tc>
      </w:tr>
    </w:tbl>
    <w:p w14:paraId="097470D3" w14:textId="77777777" w:rsidR="003351D5" w:rsidRDefault="003351D5" w:rsidP="003351D5">
      <w:pPr>
        <w:pStyle w:val="ListParagraph"/>
        <w:ind w:left="780"/>
      </w:pPr>
    </w:p>
    <w:p w14:paraId="76882C20" w14:textId="6405D247" w:rsidR="003351D5" w:rsidRDefault="003351D5" w:rsidP="003351D5">
      <w:pPr>
        <w:pStyle w:val="ListParagraph"/>
        <w:ind w:left="780"/>
      </w:pPr>
      <w:r>
        <w:t>Please complete the Uniform Construction Code Exemption form</w:t>
      </w:r>
    </w:p>
    <w:p w14:paraId="733BD37C" w14:textId="77777777" w:rsidR="003351D5" w:rsidRDefault="003351D5" w:rsidP="003351D5">
      <w:pPr>
        <w:pStyle w:val="ListParagraph"/>
        <w:ind w:left="780"/>
      </w:pPr>
    </w:p>
    <w:p w14:paraId="35848AFC" w14:textId="77777777" w:rsidR="003351D5" w:rsidRDefault="003351D5" w:rsidP="003351D5">
      <w:pPr>
        <w:pStyle w:val="ListParagraph"/>
        <w:ind w:left="780"/>
      </w:pPr>
    </w:p>
    <w:p w14:paraId="517A9045" w14:textId="77777777" w:rsidR="003351D5" w:rsidRDefault="003351D5" w:rsidP="003351D5">
      <w:pPr>
        <w:pStyle w:val="ListParagraph"/>
        <w:ind w:left="780"/>
      </w:pPr>
    </w:p>
    <w:p w14:paraId="4AB42587" w14:textId="77777777" w:rsidR="003351D5" w:rsidRDefault="003351D5" w:rsidP="003351D5">
      <w:pPr>
        <w:pStyle w:val="ListParagraph"/>
        <w:ind w:left="780"/>
      </w:pPr>
    </w:p>
    <w:p w14:paraId="08D87EB3" w14:textId="77777777" w:rsidR="002D44C8" w:rsidRDefault="002D44C8" w:rsidP="003351D5">
      <w:pPr>
        <w:pStyle w:val="ListParagraph"/>
        <w:ind w:left="780"/>
      </w:pPr>
    </w:p>
    <w:p w14:paraId="1ECB4943" w14:textId="77777777" w:rsidR="002D44C8" w:rsidRDefault="002D44C8" w:rsidP="003351D5">
      <w:pPr>
        <w:pStyle w:val="ListParagraph"/>
        <w:ind w:left="780"/>
      </w:pPr>
    </w:p>
    <w:p w14:paraId="0F50F752" w14:textId="77777777" w:rsidR="002D44C8" w:rsidRDefault="002D44C8" w:rsidP="003351D5">
      <w:pPr>
        <w:pStyle w:val="ListParagraph"/>
        <w:ind w:left="780"/>
      </w:pPr>
    </w:p>
    <w:p w14:paraId="22E9C9E3" w14:textId="77777777" w:rsidR="003351D5" w:rsidRDefault="003351D5" w:rsidP="003351D5">
      <w:pPr>
        <w:pStyle w:val="ListParagraph"/>
        <w:ind w:left="780"/>
      </w:pPr>
    </w:p>
    <w:p w14:paraId="78771962" w14:textId="77777777" w:rsidR="003351D5" w:rsidRDefault="003351D5" w:rsidP="003351D5">
      <w:pPr>
        <w:pStyle w:val="ListParagraph"/>
        <w:ind w:left="780"/>
      </w:pPr>
    </w:p>
    <w:p w14:paraId="3657CA33" w14:textId="77777777" w:rsidR="005A1A5B" w:rsidRDefault="005A1A5B" w:rsidP="003351D5">
      <w:pPr>
        <w:pStyle w:val="ListParagraph"/>
        <w:ind w:left="780"/>
        <w:jc w:val="center"/>
      </w:pPr>
    </w:p>
    <w:p w14:paraId="29343728" w14:textId="77777777" w:rsidR="005A1A5B" w:rsidRDefault="005A1A5B" w:rsidP="003351D5">
      <w:pPr>
        <w:pStyle w:val="ListParagraph"/>
        <w:ind w:left="780"/>
        <w:jc w:val="center"/>
      </w:pPr>
    </w:p>
    <w:p w14:paraId="3B511764" w14:textId="60F4C4F1" w:rsidR="003351D5" w:rsidRDefault="003351D5" w:rsidP="003351D5">
      <w:pPr>
        <w:pStyle w:val="ListParagraph"/>
        <w:ind w:left="780"/>
        <w:jc w:val="center"/>
      </w:pPr>
      <w:r>
        <w:lastRenderedPageBreak/>
        <w:t>UNIFORM CONSTRUCTION CODE EXEMPTION FOR:</w:t>
      </w:r>
    </w:p>
    <w:p w14:paraId="0A3BF363" w14:textId="528F3DDF" w:rsidR="003351D5" w:rsidRDefault="003351D5" w:rsidP="003351D5">
      <w:pPr>
        <w:pStyle w:val="ListParagraph"/>
        <w:ind w:left="780"/>
        <w:jc w:val="center"/>
      </w:pPr>
      <w:r>
        <w:t>Agricultural Building</w:t>
      </w:r>
    </w:p>
    <w:p w14:paraId="398885C1" w14:textId="77777777" w:rsidR="003351D5" w:rsidRDefault="003351D5" w:rsidP="003351D5">
      <w:pPr>
        <w:pStyle w:val="ListParagraph"/>
        <w:ind w:left="780"/>
        <w:jc w:val="center"/>
      </w:pPr>
    </w:p>
    <w:p w14:paraId="727C68DC" w14:textId="1ABCE9E3" w:rsidR="003351D5" w:rsidRDefault="003351D5" w:rsidP="003351D5">
      <w:pPr>
        <w:pStyle w:val="ListParagraph"/>
        <w:ind w:left="780"/>
      </w:pPr>
      <w:r>
        <w:t>In order for an agricultural building to be exempt from UCC regulations and inspection fees set by the local government, the property owner (applicant) agrees to the following:</w:t>
      </w:r>
    </w:p>
    <w:p w14:paraId="3FC54D71" w14:textId="77777777" w:rsidR="002D44C8" w:rsidRDefault="002D44C8" w:rsidP="003351D5">
      <w:pPr>
        <w:pStyle w:val="ListParagraph"/>
        <w:ind w:left="780"/>
      </w:pPr>
    </w:p>
    <w:p w14:paraId="10DD4935" w14:textId="51896EAC" w:rsidR="002D44C8" w:rsidRDefault="002D44C8" w:rsidP="003351D5">
      <w:pPr>
        <w:pStyle w:val="ListParagraph"/>
        <w:ind w:left="780"/>
      </w:pPr>
      <w:r>
        <w:t>Please check which applies to your structure:</w:t>
      </w:r>
    </w:p>
    <w:p w14:paraId="4254D06F" w14:textId="77777777" w:rsidR="002D44C8" w:rsidRDefault="002D44C8" w:rsidP="003351D5">
      <w:pPr>
        <w:pStyle w:val="ListParagraph"/>
        <w:ind w:left="780"/>
      </w:pPr>
    </w:p>
    <w:p w14:paraId="38864B5A" w14:textId="320C7B80" w:rsidR="002D44C8" w:rsidRDefault="002D44C8" w:rsidP="003351D5">
      <w:pPr>
        <w:pStyle w:val="ListParagraph"/>
        <w:ind w:left="780"/>
      </w:pPr>
      <w:r>
        <w:rPr>
          <w:noProof/>
        </w:rPr>
        <mc:AlternateContent>
          <mc:Choice Requires="wps">
            <w:drawing>
              <wp:anchor distT="0" distB="0" distL="114300" distR="114300" simplePos="0" relativeHeight="251663360" behindDoc="0" locked="0" layoutInCell="1" allowOverlap="1" wp14:anchorId="569A2DB6" wp14:editId="59EBAB2A">
                <wp:simplePos x="0" y="0"/>
                <wp:positionH relativeFrom="column">
                  <wp:posOffset>0</wp:posOffset>
                </wp:positionH>
                <wp:positionV relativeFrom="paragraph">
                  <wp:posOffset>-635</wp:posOffset>
                </wp:positionV>
                <wp:extent cx="209550" cy="133350"/>
                <wp:effectExtent l="0" t="0" r="19050" b="19050"/>
                <wp:wrapNone/>
                <wp:docPr id="321324938"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FC37EFF" w14:textId="411262BE" w:rsidR="002D44C8" w:rsidRDefault="002D44C8" w:rsidP="002D44C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9A2DB6" id="_x0000_s1027" style="position:absolute;left:0;text-align:left;margin-left:0;margin-top:-.05pt;width:16.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" filled="f" strokecolor="#09101d [484]" strokeweight="1pt">
                <v:textbox>
                  <w:txbxContent>
                    <w:p w14:paraId="0FC37EFF" w14:textId="411262BE" w:rsidR="002D44C8" w:rsidRDefault="002D44C8" w:rsidP="002D44C8">
                      <w:pPr>
                        <w:jc w:val="center"/>
                      </w:pPr>
                      <w:r>
                        <w:t xml:space="preserve"> </w:t>
                      </w:r>
                    </w:p>
                  </w:txbxContent>
                </v:textbox>
              </v:rect>
            </w:pict>
          </mc:Fallback>
        </mc:AlternateContent>
      </w:r>
      <w:r>
        <w:t>The structure is used ONLY to store farm implements, hay, grain or other agricultural or horticultural products or to house poultry, livestock or other farm animals.</w:t>
      </w:r>
    </w:p>
    <w:p w14:paraId="7DC4DF11" w14:textId="77777777" w:rsidR="002D44C8" w:rsidRDefault="002D44C8" w:rsidP="003351D5">
      <w:pPr>
        <w:pStyle w:val="ListParagraph"/>
        <w:ind w:left="780"/>
      </w:pPr>
    </w:p>
    <w:p w14:paraId="396E7A96" w14:textId="7CF36CE9" w:rsidR="002D44C8" w:rsidRDefault="002D44C8" w:rsidP="002D44C8">
      <w:pPr>
        <w:ind w:firstLine="720"/>
      </w:pPr>
      <w:r>
        <w:rPr>
          <w:noProof/>
        </w:rPr>
        <mc:AlternateContent>
          <mc:Choice Requires="wps">
            <w:drawing>
              <wp:anchor distT="0" distB="0" distL="114300" distR="114300" simplePos="0" relativeHeight="251667456" behindDoc="0" locked="0" layoutInCell="1" allowOverlap="1" wp14:anchorId="21A62A39" wp14:editId="7EAE7EAE">
                <wp:simplePos x="0" y="0"/>
                <wp:positionH relativeFrom="column">
                  <wp:posOffset>0</wp:posOffset>
                </wp:positionH>
                <wp:positionV relativeFrom="paragraph">
                  <wp:posOffset>-635</wp:posOffset>
                </wp:positionV>
                <wp:extent cx="209550" cy="133350"/>
                <wp:effectExtent l="0" t="0" r="19050" b="19050"/>
                <wp:wrapNone/>
                <wp:docPr id="1482261546"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B8DEE" id="Rectangle 1" o:spid="_x0000_s1026" style="position:absolute;margin-left:0;margin-top:-.05pt;width:16.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" filled="f" strokecolor="#09101d [484]" strokeweight="1pt"/>
            </w:pict>
          </mc:Fallback>
        </mc:AlternateContent>
      </w:r>
      <w:r>
        <w:t>The structure is a milk house or a structure used to grow mushrooms.</w:t>
      </w:r>
    </w:p>
    <w:p w14:paraId="3F53F5A6" w14:textId="1C1A5C34" w:rsidR="002D44C8" w:rsidRDefault="002D44C8" w:rsidP="002D44C8">
      <w:pPr>
        <w:ind w:left="720"/>
      </w:pPr>
      <w:r>
        <w:rPr>
          <w:noProof/>
        </w:rPr>
        <mc:AlternateContent>
          <mc:Choice Requires="wps">
            <w:drawing>
              <wp:anchor distT="0" distB="0" distL="114300" distR="114300" simplePos="0" relativeHeight="251665408" behindDoc="0" locked="0" layoutInCell="1" allowOverlap="1" wp14:anchorId="71813FC5" wp14:editId="06785404">
                <wp:simplePos x="0" y="0"/>
                <wp:positionH relativeFrom="column">
                  <wp:posOffset>0</wp:posOffset>
                </wp:positionH>
                <wp:positionV relativeFrom="paragraph">
                  <wp:posOffset>0</wp:posOffset>
                </wp:positionV>
                <wp:extent cx="209550" cy="133350"/>
                <wp:effectExtent l="0" t="0" r="19050" b="19050"/>
                <wp:wrapNone/>
                <wp:docPr id="1120556515"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CB66C" id="Rectangle 1" o:spid="_x0000_s1026" style="position:absolute;margin-left:0;margin-top:0;width:16.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" filled="f" strokecolor="#09101d [484]" strokeweight="1pt"/>
            </w:pict>
          </mc:Fallback>
        </mc:AlternateContent>
      </w:r>
      <w:r>
        <w:t>The structure is a carriage house owned and used by members of a recognized religious sect for the purposes of housing horses and storing buggies.</w:t>
      </w:r>
    </w:p>
    <w:p w14:paraId="4E55670B" w14:textId="50756529" w:rsidR="002D44C8" w:rsidRDefault="002D44C8" w:rsidP="002D44C8">
      <w:r>
        <w:t>I, the owner of the property, also agree that the structure shall not be used for the storage of recreational use vehicles, snowmobiles, 4-wheelers, boats, automobiles or any other personal items that are not directly used in the agricultural operation on the property.</w:t>
      </w:r>
    </w:p>
    <w:p w14:paraId="7421E0BE" w14:textId="2B24398A" w:rsidR="002D44C8" w:rsidRDefault="002D44C8" w:rsidP="002D44C8">
      <w:r>
        <w:t>I, the owner of the property, also agree that the structure shall not include habitable space for public or private use and that the structure shall not be used in the processing, treating, packaging agricultural or other products.</w:t>
      </w:r>
    </w:p>
    <w:p w14:paraId="1454B51E" w14:textId="2D7A49C0" w:rsidR="002D44C8" w:rsidRDefault="002D44C8" w:rsidP="002D44C8">
      <w:r>
        <w:t>I, the owner of the property, understand that if the use of this building changes at any time, the structure will then be regulated by the Uniform Construction Code and will be required to comply with whatever building code is adopted at that time.</w:t>
      </w:r>
    </w:p>
    <w:p w14:paraId="16B1157A" w14:textId="2245DD04" w:rsidR="002D44C8" w:rsidRDefault="002D44C8" w:rsidP="002D44C8">
      <w:r>
        <w:t>I, the owner of the property, also agree to apply for all permits required by the municipality before the structure is to change use and understand that failing to do so may result in the maximum fines set forth by the Uniform Construction Code.</w:t>
      </w:r>
    </w:p>
    <w:p w14:paraId="25FE9115" w14:textId="4BEE264E" w:rsidR="005A1A5B" w:rsidRDefault="005A1A5B" w:rsidP="002D44C8">
      <w:r>
        <w:t>_________________________________</w:t>
      </w:r>
      <w:r>
        <w:tab/>
      </w:r>
      <w:r>
        <w:tab/>
      </w:r>
      <w:r>
        <w:tab/>
      </w:r>
      <w:r>
        <w:tab/>
        <w:t>_______________</w:t>
      </w:r>
      <w:r>
        <w:tab/>
      </w:r>
      <w:r>
        <w:tab/>
      </w:r>
      <w:r>
        <w:tab/>
        <w:t>Property Owner Signature</w:t>
      </w:r>
      <w:r>
        <w:tab/>
      </w:r>
      <w:r>
        <w:tab/>
      </w:r>
      <w:r>
        <w:tab/>
      </w:r>
      <w:r>
        <w:tab/>
      </w:r>
      <w:r>
        <w:tab/>
      </w:r>
      <w:r>
        <w:tab/>
        <w:t>Date</w:t>
      </w:r>
    </w:p>
    <w:p w14:paraId="40CA1667" w14:textId="3B9B3287" w:rsidR="005A1A5B" w:rsidRDefault="005A1A5B" w:rsidP="005A1A5B">
      <w:r>
        <w:t>_________________________________</w:t>
      </w:r>
      <w:r>
        <w:tab/>
      </w:r>
      <w:r>
        <w:tab/>
      </w:r>
      <w:r>
        <w:tab/>
      </w:r>
      <w:r>
        <w:tab/>
      </w:r>
      <w:r>
        <w:tab/>
      </w:r>
      <w:r>
        <w:tab/>
      </w:r>
      <w:r>
        <w:tab/>
      </w:r>
      <w:r>
        <w:tab/>
      </w:r>
      <w:r>
        <w:tab/>
        <w:t>Property Owner (please print)</w:t>
      </w:r>
    </w:p>
    <w:p w14:paraId="5FD21BF5" w14:textId="2035B6C1" w:rsidR="005A1A5B" w:rsidRDefault="005A1A5B" w:rsidP="005A1A5B">
      <w:r>
        <w:rPr>
          <w:noProof/>
        </w:rPr>
        <mc:AlternateContent>
          <mc:Choice Requires="wps">
            <w:drawing>
              <wp:anchor distT="0" distB="0" distL="114300" distR="114300" simplePos="0" relativeHeight="251669504" behindDoc="0" locked="0" layoutInCell="1" allowOverlap="1" wp14:anchorId="581E2000" wp14:editId="16BE7D4A">
                <wp:simplePos x="0" y="0"/>
                <wp:positionH relativeFrom="column">
                  <wp:posOffset>0</wp:posOffset>
                </wp:positionH>
                <wp:positionV relativeFrom="paragraph">
                  <wp:posOffset>0</wp:posOffset>
                </wp:positionV>
                <wp:extent cx="209550" cy="133350"/>
                <wp:effectExtent l="0" t="0" r="19050" b="19050"/>
                <wp:wrapNone/>
                <wp:docPr id="878801995"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D84B0" id="Rectangle 1" o:spid="_x0000_s1026" style="position:absolute;margin-left:0;margin-top:0;width:16.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" filled="f" strokecolor="#09101d [484]" strokeweight="1pt"/>
            </w:pict>
          </mc:Fallback>
        </mc:AlternateContent>
      </w:r>
      <w:r>
        <w:tab/>
        <w:t>Approval for this agricultural exemption has been granted by: ______________________on ____</w:t>
      </w:r>
    </w:p>
    <w:p w14:paraId="5E30235C" w14:textId="4A6DE293" w:rsidR="005A1A5B" w:rsidRDefault="005A1A5B" w:rsidP="005A1A5B">
      <w:r>
        <w:rPr>
          <w:noProof/>
        </w:rPr>
        <mc:AlternateContent>
          <mc:Choice Requires="wps">
            <w:drawing>
              <wp:anchor distT="0" distB="0" distL="114300" distR="114300" simplePos="0" relativeHeight="251671552" behindDoc="0" locked="0" layoutInCell="1" allowOverlap="1" wp14:anchorId="035C0539" wp14:editId="7C410331">
                <wp:simplePos x="0" y="0"/>
                <wp:positionH relativeFrom="column">
                  <wp:posOffset>0</wp:posOffset>
                </wp:positionH>
                <wp:positionV relativeFrom="paragraph">
                  <wp:posOffset>0</wp:posOffset>
                </wp:positionV>
                <wp:extent cx="209550" cy="133350"/>
                <wp:effectExtent l="0" t="0" r="19050" b="19050"/>
                <wp:wrapNone/>
                <wp:docPr id="180793304"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A48E8" id="Rectangle 1" o:spid="_x0000_s1026" style="position:absolute;margin-left:0;margin-top:0;width:16.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" filled="f" strokecolor="#09101d [484]" strokeweight="1pt"/>
            </w:pict>
          </mc:Fallback>
        </mc:AlternateContent>
      </w:r>
      <w:r>
        <w:tab/>
        <w:t>Denial for this agricultural exemption has been granted by: ______________________ on ______</w:t>
      </w:r>
    </w:p>
    <w:p w14:paraId="66822C31" w14:textId="3FF48B29" w:rsidR="005A1A5B" w:rsidRDefault="005A1A5B" w:rsidP="005A1A5B">
      <w:r>
        <w:t>Reason: _____________________________________________________________________________</w:t>
      </w:r>
    </w:p>
    <w:p w14:paraId="7AC3FDC0" w14:textId="77777777" w:rsidR="005A1A5B" w:rsidRDefault="005A1A5B">
      <w:r>
        <w:t>_____________________________________________________________________________________</w:t>
      </w:r>
    </w:p>
    <w:p w14:paraId="4595E890" w14:textId="623DCC9F" w:rsidR="005A1A5B" w:rsidRPr="005A1A5B" w:rsidRDefault="005A1A5B" w:rsidP="005A1A5B">
      <w:pPr>
        <w:rPr>
          <w:i/>
          <w:iCs/>
        </w:rPr>
      </w:pPr>
      <w:r>
        <w:rPr>
          <w:i/>
          <w:iCs/>
        </w:rPr>
        <w:t>Note: This form to be signed by the property owner only, with a copy sent to the County Tax Assessor</w:t>
      </w:r>
    </w:p>
    <w:sectPr w:rsidR="005A1A5B" w:rsidRPr="005A1A5B" w:rsidSect="005A1A5B">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25pt;height:11.25pt;visibility:visible;mso-wrap-style:square" o:bullet="t">
        <v:imagedata r:id="rId1" o:title=""/>
      </v:shape>
    </w:pict>
  </w:numPicBullet>
  <w:abstractNum w:abstractNumId="0" w15:restartNumberingAfterBreak="0">
    <w:nsid w:val="1A5A1A15"/>
    <w:multiLevelType w:val="hybridMultilevel"/>
    <w:tmpl w:val="9C7001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1A94EB6"/>
    <w:multiLevelType w:val="hybridMultilevel"/>
    <w:tmpl w:val="B84CB90E"/>
    <w:lvl w:ilvl="0" w:tplc="BE82FB58">
      <w:start w:val="1"/>
      <w:numFmt w:val="bullet"/>
      <w:lvlText w:val=""/>
      <w:lvlPicBulletId w:val="0"/>
      <w:lvlJc w:val="left"/>
      <w:pPr>
        <w:tabs>
          <w:tab w:val="num" w:pos="720"/>
        </w:tabs>
        <w:ind w:left="720" w:hanging="360"/>
      </w:pPr>
      <w:rPr>
        <w:rFonts w:ascii="Symbol" w:hAnsi="Symbol" w:hint="default"/>
      </w:rPr>
    </w:lvl>
    <w:lvl w:ilvl="1" w:tplc="E3E8E08C" w:tentative="1">
      <w:start w:val="1"/>
      <w:numFmt w:val="bullet"/>
      <w:lvlText w:val=""/>
      <w:lvlJc w:val="left"/>
      <w:pPr>
        <w:tabs>
          <w:tab w:val="num" w:pos="1440"/>
        </w:tabs>
        <w:ind w:left="1440" w:hanging="360"/>
      </w:pPr>
      <w:rPr>
        <w:rFonts w:ascii="Symbol" w:hAnsi="Symbol" w:hint="default"/>
      </w:rPr>
    </w:lvl>
    <w:lvl w:ilvl="2" w:tplc="F8080F7A" w:tentative="1">
      <w:start w:val="1"/>
      <w:numFmt w:val="bullet"/>
      <w:lvlText w:val=""/>
      <w:lvlJc w:val="left"/>
      <w:pPr>
        <w:tabs>
          <w:tab w:val="num" w:pos="2160"/>
        </w:tabs>
        <w:ind w:left="2160" w:hanging="360"/>
      </w:pPr>
      <w:rPr>
        <w:rFonts w:ascii="Symbol" w:hAnsi="Symbol" w:hint="default"/>
      </w:rPr>
    </w:lvl>
    <w:lvl w:ilvl="3" w:tplc="1F9ADF68" w:tentative="1">
      <w:start w:val="1"/>
      <w:numFmt w:val="bullet"/>
      <w:lvlText w:val=""/>
      <w:lvlJc w:val="left"/>
      <w:pPr>
        <w:tabs>
          <w:tab w:val="num" w:pos="2880"/>
        </w:tabs>
        <w:ind w:left="2880" w:hanging="360"/>
      </w:pPr>
      <w:rPr>
        <w:rFonts w:ascii="Symbol" w:hAnsi="Symbol" w:hint="default"/>
      </w:rPr>
    </w:lvl>
    <w:lvl w:ilvl="4" w:tplc="4D9851FA" w:tentative="1">
      <w:start w:val="1"/>
      <w:numFmt w:val="bullet"/>
      <w:lvlText w:val=""/>
      <w:lvlJc w:val="left"/>
      <w:pPr>
        <w:tabs>
          <w:tab w:val="num" w:pos="3600"/>
        </w:tabs>
        <w:ind w:left="3600" w:hanging="360"/>
      </w:pPr>
      <w:rPr>
        <w:rFonts w:ascii="Symbol" w:hAnsi="Symbol" w:hint="default"/>
      </w:rPr>
    </w:lvl>
    <w:lvl w:ilvl="5" w:tplc="4A8077EC" w:tentative="1">
      <w:start w:val="1"/>
      <w:numFmt w:val="bullet"/>
      <w:lvlText w:val=""/>
      <w:lvlJc w:val="left"/>
      <w:pPr>
        <w:tabs>
          <w:tab w:val="num" w:pos="4320"/>
        </w:tabs>
        <w:ind w:left="4320" w:hanging="360"/>
      </w:pPr>
      <w:rPr>
        <w:rFonts w:ascii="Symbol" w:hAnsi="Symbol" w:hint="default"/>
      </w:rPr>
    </w:lvl>
    <w:lvl w:ilvl="6" w:tplc="396E7ABE" w:tentative="1">
      <w:start w:val="1"/>
      <w:numFmt w:val="bullet"/>
      <w:lvlText w:val=""/>
      <w:lvlJc w:val="left"/>
      <w:pPr>
        <w:tabs>
          <w:tab w:val="num" w:pos="5040"/>
        </w:tabs>
        <w:ind w:left="5040" w:hanging="360"/>
      </w:pPr>
      <w:rPr>
        <w:rFonts w:ascii="Symbol" w:hAnsi="Symbol" w:hint="default"/>
      </w:rPr>
    </w:lvl>
    <w:lvl w:ilvl="7" w:tplc="2C786F54" w:tentative="1">
      <w:start w:val="1"/>
      <w:numFmt w:val="bullet"/>
      <w:lvlText w:val=""/>
      <w:lvlJc w:val="left"/>
      <w:pPr>
        <w:tabs>
          <w:tab w:val="num" w:pos="5760"/>
        </w:tabs>
        <w:ind w:left="5760" w:hanging="360"/>
      </w:pPr>
      <w:rPr>
        <w:rFonts w:ascii="Symbol" w:hAnsi="Symbol" w:hint="default"/>
      </w:rPr>
    </w:lvl>
    <w:lvl w:ilvl="8" w:tplc="67AEE690" w:tentative="1">
      <w:start w:val="1"/>
      <w:numFmt w:val="bullet"/>
      <w:lvlText w:val=""/>
      <w:lvlJc w:val="left"/>
      <w:pPr>
        <w:tabs>
          <w:tab w:val="num" w:pos="6480"/>
        </w:tabs>
        <w:ind w:left="6480" w:hanging="360"/>
      </w:pPr>
      <w:rPr>
        <w:rFonts w:ascii="Symbol" w:hAnsi="Symbol" w:hint="default"/>
      </w:rPr>
    </w:lvl>
  </w:abstractNum>
  <w:num w:numId="1" w16cid:durableId="1677271479">
    <w:abstractNumId w:val="0"/>
  </w:num>
  <w:num w:numId="2" w16cid:durableId="1563176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AF"/>
    <w:rsid w:val="002D44C8"/>
    <w:rsid w:val="002D64F9"/>
    <w:rsid w:val="003351D5"/>
    <w:rsid w:val="005A1A5B"/>
    <w:rsid w:val="00765789"/>
    <w:rsid w:val="009452AF"/>
    <w:rsid w:val="009C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9E3E"/>
  <w15:chartTrackingRefBased/>
  <w15:docId w15:val="{AD75DD32-FCBD-4253-9D22-CD1A4E7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2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52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52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52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52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5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2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52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52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52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52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5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2AF"/>
    <w:rPr>
      <w:rFonts w:eastAsiaTheme="majorEastAsia" w:cstheme="majorBidi"/>
      <w:color w:val="272727" w:themeColor="text1" w:themeTint="D8"/>
    </w:rPr>
  </w:style>
  <w:style w:type="paragraph" w:styleId="Title">
    <w:name w:val="Title"/>
    <w:basedOn w:val="Normal"/>
    <w:next w:val="Normal"/>
    <w:link w:val="TitleChar"/>
    <w:uiPriority w:val="10"/>
    <w:qFormat/>
    <w:rsid w:val="00945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2AF"/>
    <w:pPr>
      <w:spacing w:before="160"/>
      <w:jc w:val="center"/>
    </w:pPr>
    <w:rPr>
      <w:i/>
      <w:iCs/>
      <w:color w:val="404040" w:themeColor="text1" w:themeTint="BF"/>
    </w:rPr>
  </w:style>
  <w:style w:type="character" w:customStyle="1" w:styleId="QuoteChar">
    <w:name w:val="Quote Char"/>
    <w:basedOn w:val="DefaultParagraphFont"/>
    <w:link w:val="Quote"/>
    <w:uiPriority w:val="29"/>
    <w:rsid w:val="009452AF"/>
    <w:rPr>
      <w:i/>
      <w:iCs/>
      <w:color w:val="404040" w:themeColor="text1" w:themeTint="BF"/>
    </w:rPr>
  </w:style>
  <w:style w:type="paragraph" w:styleId="ListParagraph">
    <w:name w:val="List Paragraph"/>
    <w:basedOn w:val="Normal"/>
    <w:uiPriority w:val="34"/>
    <w:qFormat/>
    <w:rsid w:val="009452AF"/>
    <w:pPr>
      <w:ind w:left="720"/>
      <w:contextualSpacing/>
    </w:pPr>
  </w:style>
  <w:style w:type="character" w:styleId="IntenseEmphasis">
    <w:name w:val="Intense Emphasis"/>
    <w:basedOn w:val="DefaultParagraphFont"/>
    <w:uiPriority w:val="21"/>
    <w:qFormat/>
    <w:rsid w:val="009452AF"/>
    <w:rPr>
      <w:i/>
      <w:iCs/>
      <w:color w:val="2F5496" w:themeColor="accent1" w:themeShade="BF"/>
    </w:rPr>
  </w:style>
  <w:style w:type="paragraph" w:styleId="IntenseQuote">
    <w:name w:val="Intense Quote"/>
    <w:basedOn w:val="Normal"/>
    <w:next w:val="Normal"/>
    <w:link w:val="IntenseQuoteChar"/>
    <w:uiPriority w:val="30"/>
    <w:qFormat/>
    <w:rsid w:val="009452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52AF"/>
    <w:rPr>
      <w:i/>
      <w:iCs/>
      <w:color w:val="2F5496" w:themeColor="accent1" w:themeShade="BF"/>
    </w:rPr>
  </w:style>
  <w:style w:type="character" w:styleId="IntenseReference">
    <w:name w:val="Intense Reference"/>
    <w:basedOn w:val="DefaultParagraphFont"/>
    <w:uiPriority w:val="32"/>
    <w:qFormat/>
    <w:rsid w:val="009452AF"/>
    <w:rPr>
      <w:b/>
      <w:bCs/>
      <w:smallCaps/>
      <w:color w:val="2F5496" w:themeColor="accent1" w:themeShade="BF"/>
      <w:spacing w:val="5"/>
    </w:rPr>
  </w:style>
  <w:style w:type="table" w:styleId="TableGrid">
    <w:name w:val="Table Grid"/>
    <w:basedOn w:val="TableNormal"/>
    <w:uiPriority w:val="39"/>
    <w:rsid w:val="002D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Prenatt</dc:creator>
  <cp:keywords/>
  <dc:description/>
  <cp:lastModifiedBy>Amy Prenatt</cp:lastModifiedBy>
  <cp:revision>2</cp:revision>
  <dcterms:created xsi:type="dcterms:W3CDTF">2026-07-08T15:14:00Z</dcterms:created>
  <dcterms:modified xsi:type="dcterms:W3CDTF">2026-07-08T16:04:00Z</dcterms:modified>
</cp:coreProperties>
</file>