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08BF6" w14:textId="42B630C6" w:rsidR="00E14504" w:rsidRDefault="0011606D">
      <w:pPr>
        <w:rPr>
          <w:rFonts w:cstheme="minorHAnsi"/>
          <w:color w:val="222222"/>
          <w:sz w:val="24"/>
          <w:szCs w:val="24"/>
        </w:rPr>
      </w:pPr>
      <w:r w:rsidRPr="00E14504">
        <w:rPr>
          <w:rFonts w:cstheme="minorHAnsi"/>
          <w:sz w:val="24"/>
          <w:szCs w:val="24"/>
        </w:rPr>
        <w:t>Started in 1923 as an animation studio, it quickly became the leader in American animation with the first</w:t>
      </w:r>
      <w:r w:rsidRPr="00E14504">
        <w:rPr>
          <w:rFonts w:cstheme="minorHAnsi"/>
          <w:color w:val="222222"/>
          <w:sz w:val="24"/>
          <w:szCs w:val="24"/>
        </w:rPr>
        <w:t xml:space="preserve"> feature-length animated film in 1934, “Snow White and the Seven Drafts,” becoming the highest grossing film in 1934.  Her</w:t>
      </w:r>
      <w:r w:rsidR="00CE5DE2">
        <w:rPr>
          <w:rFonts w:cstheme="minorHAnsi"/>
          <w:color w:val="222222"/>
          <w:sz w:val="24"/>
          <w:szCs w:val="24"/>
        </w:rPr>
        <w:t>e</w:t>
      </w:r>
      <w:r w:rsidRPr="00E14504">
        <w:rPr>
          <w:rFonts w:cstheme="minorHAnsi"/>
          <w:color w:val="222222"/>
          <w:sz w:val="24"/>
          <w:szCs w:val="24"/>
        </w:rPr>
        <w:t xml:space="preserve"> we are today, some </w:t>
      </w:r>
      <w:r w:rsidR="00E14504" w:rsidRPr="00E14504">
        <w:rPr>
          <w:rFonts w:cstheme="minorHAnsi"/>
          <w:color w:val="222222"/>
          <w:sz w:val="24"/>
          <w:szCs w:val="24"/>
        </w:rPr>
        <w:t>70+ years later with Marvel’s Endgame breaking box office records</w:t>
      </w:r>
      <w:r w:rsidR="00E14504">
        <w:rPr>
          <w:rFonts w:cstheme="minorHAnsi"/>
          <w:color w:val="222222"/>
          <w:sz w:val="24"/>
          <w:szCs w:val="24"/>
        </w:rPr>
        <w:t xml:space="preserve"> and</w:t>
      </w:r>
      <w:r w:rsidR="00E14504" w:rsidRPr="00E14504">
        <w:rPr>
          <w:rFonts w:cstheme="minorHAnsi"/>
          <w:color w:val="222222"/>
          <w:sz w:val="24"/>
          <w:szCs w:val="24"/>
        </w:rPr>
        <w:t xml:space="preserve"> </w:t>
      </w:r>
      <w:r w:rsidR="00E14504">
        <w:rPr>
          <w:rFonts w:cstheme="minorHAnsi"/>
          <w:color w:val="222222"/>
          <w:sz w:val="24"/>
          <w:szCs w:val="24"/>
        </w:rPr>
        <w:t>becoming</w:t>
      </w:r>
      <w:r w:rsidR="00E14504" w:rsidRPr="00E14504">
        <w:rPr>
          <w:rFonts w:cstheme="minorHAnsi"/>
          <w:color w:val="222222"/>
          <w:sz w:val="24"/>
          <w:szCs w:val="24"/>
        </w:rPr>
        <w:t xml:space="preserve"> the first movie to gross over 1.1 billion on premier opening.  What is most impressive about Disney has been its ability to diversify into</w:t>
      </w:r>
      <w:r w:rsidR="00ED4575" w:rsidRPr="00ED4575">
        <w:rPr>
          <w:rFonts w:cstheme="minorHAnsi"/>
          <w:color w:val="222222"/>
          <w:sz w:val="24"/>
          <w:szCs w:val="24"/>
        </w:rPr>
        <w:t xml:space="preserve"> </w:t>
      </w:r>
      <w:r w:rsidR="00ED4575" w:rsidRPr="00E14504">
        <w:rPr>
          <w:rFonts w:cstheme="minorHAnsi"/>
          <w:color w:val="222222"/>
          <w:sz w:val="24"/>
          <w:szCs w:val="24"/>
        </w:rPr>
        <w:t>television,</w:t>
      </w:r>
      <w:r w:rsidR="00E14504" w:rsidRPr="00E14504">
        <w:rPr>
          <w:rFonts w:cstheme="minorHAnsi"/>
          <w:color w:val="222222"/>
          <w:sz w:val="24"/>
          <w:szCs w:val="24"/>
        </w:rPr>
        <w:t xml:space="preserve"> live-action film production, and theme parks</w:t>
      </w:r>
      <w:r w:rsidR="00E14504">
        <w:rPr>
          <w:rFonts w:cstheme="minorHAnsi"/>
          <w:color w:val="222222"/>
          <w:sz w:val="24"/>
          <w:szCs w:val="24"/>
        </w:rPr>
        <w:t>.</w:t>
      </w:r>
    </w:p>
    <w:p w14:paraId="5FD64FFB" w14:textId="77777777" w:rsidR="00E14504" w:rsidRDefault="00ED4575">
      <w:pPr>
        <w:rPr>
          <w:rFonts w:cstheme="minorHAnsi"/>
          <w:color w:val="222222"/>
          <w:sz w:val="24"/>
          <w:szCs w:val="24"/>
        </w:rPr>
      </w:pPr>
      <w:r w:rsidRPr="002636D8">
        <w:rPr>
          <w:rFonts w:cstheme="minorHAnsi"/>
          <w:b/>
          <w:color w:val="222222"/>
          <w:sz w:val="24"/>
          <w:szCs w:val="24"/>
        </w:rPr>
        <w:t xml:space="preserve">Television/Media </w:t>
      </w:r>
      <w:r>
        <w:rPr>
          <w:rFonts w:cstheme="minorHAnsi"/>
          <w:color w:val="222222"/>
          <w:sz w:val="24"/>
          <w:szCs w:val="24"/>
        </w:rPr>
        <w:t>– Disney owns ESPN, ABC, Disney C</w:t>
      </w:r>
      <w:r w:rsidR="002636D8">
        <w:rPr>
          <w:rFonts w:cstheme="minorHAnsi"/>
          <w:color w:val="222222"/>
          <w:sz w:val="24"/>
          <w:szCs w:val="24"/>
        </w:rPr>
        <w:t xml:space="preserve">hannel, </w:t>
      </w:r>
      <w:r>
        <w:rPr>
          <w:rFonts w:cstheme="minorHAnsi"/>
          <w:color w:val="222222"/>
          <w:sz w:val="24"/>
          <w:szCs w:val="24"/>
        </w:rPr>
        <w:t>FX Networks</w:t>
      </w:r>
      <w:r w:rsidR="002636D8">
        <w:rPr>
          <w:rFonts w:cstheme="minorHAnsi"/>
          <w:color w:val="222222"/>
          <w:sz w:val="24"/>
          <w:szCs w:val="24"/>
        </w:rPr>
        <w:t>, and National Geographic Network</w:t>
      </w:r>
      <w:r>
        <w:rPr>
          <w:rFonts w:cstheme="minorHAnsi"/>
          <w:color w:val="222222"/>
          <w:sz w:val="24"/>
          <w:szCs w:val="24"/>
        </w:rPr>
        <w:t>.</w:t>
      </w:r>
    </w:p>
    <w:p w14:paraId="3BC73470" w14:textId="4DF0EF60" w:rsidR="00ED4575" w:rsidRDefault="00ED4575">
      <w:pPr>
        <w:rPr>
          <w:rFonts w:cstheme="minorHAnsi"/>
          <w:color w:val="222222"/>
          <w:sz w:val="24"/>
          <w:szCs w:val="24"/>
        </w:rPr>
      </w:pPr>
      <w:r w:rsidRPr="002636D8">
        <w:rPr>
          <w:rFonts w:cstheme="minorHAnsi"/>
          <w:b/>
          <w:color w:val="222222"/>
          <w:sz w:val="24"/>
          <w:szCs w:val="24"/>
        </w:rPr>
        <w:t>Film Production/ Movie Rights</w:t>
      </w:r>
      <w:r>
        <w:rPr>
          <w:rFonts w:cstheme="minorHAnsi"/>
          <w:color w:val="222222"/>
          <w:sz w:val="24"/>
          <w:szCs w:val="24"/>
        </w:rPr>
        <w:t xml:space="preserve"> – Disney Studios, Marvel Studios, 20</w:t>
      </w:r>
      <w:r w:rsidRPr="00ED4575">
        <w:rPr>
          <w:rFonts w:cstheme="minorHAnsi"/>
          <w:color w:val="222222"/>
          <w:sz w:val="24"/>
          <w:szCs w:val="24"/>
          <w:vertAlign w:val="superscript"/>
        </w:rPr>
        <w:t>th</w:t>
      </w:r>
      <w:r>
        <w:rPr>
          <w:rFonts w:cstheme="minorHAnsi"/>
          <w:color w:val="222222"/>
          <w:sz w:val="24"/>
          <w:szCs w:val="24"/>
        </w:rPr>
        <w:t xml:space="preserve"> Century Fox, Fox 2000, Fox Blue Sky Studios, Pixar Animation Studios, Searchlight Pictures, and </w:t>
      </w:r>
      <w:proofErr w:type="spellStart"/>
      <w:r w:rsidR="009B089E">
        <w:rPr>
          <w:rFonts w:cstheme="minorHAnsi"/>
          <w:color w:val="222222"/>
          <w:sz w:val="24"/>
          <w:szCs w:val="24"/>
        </w:rPr>
        <w:t>Lucasfilms</w:t>
      </w:r>
      <w:proofErr w:type="spellEnd"/>
      <w:r>
        <w:rPr>
          <w:rFonts w:cstheme="minorHAnsi"/>
          <w:color w:val="222222"/>
          <w:sz w:val="24"/>
          <w:szCs w:val="24"/>
        </w:rPr>
        <w:t xml:space="preserve">.  </w:t>
      </w:r>
    </w:p>
    <w:p w14:paraId="643387E0" w14:textId="77777777" w:rsidR="0011606D" w:rsidRPr="009B089E" w:rsidRDefault="002636D8">
      <w:pPr>
        <w:rPr>
          <w:rFonts w:cstheme="minorHAnsi"/>
          <w:color w:val="222222"/>
          <w:sz w:val="24"/>
          <w:szCs w:val="24"/>
        </w:rPr>
      </w:pPr>
      <w:r>
        <w:rPr>
          <w:rFonts w:cstheme="minorHAnsi"/>
          <w:color w:val="222222"/>
          <w:sz w:val="24"/>
          <w:szCs w:val="24"/>
        </w:rPr>
        <w:t>Currently, Disney has a content archive second to none</w:t>
      </w:r>
      <w:r w:rsidRPr="002808D8">
        <w:rPr>
          <w:rFonts w:cstheme="minorHAnsi"/>
          <w:color w:val="FF0000"/>
          <w:sz w:val="24"/>
          <w:szCs w:val="24"/>
        </w:rPr>
        <w:t xml:space="preserve">.  </w:t>
      </w:r>
      <w:r w:rsidR="00CE5DE2">
        <w:rPr>
          <w:rFonts w:cstheme="minorHAnsi"/>
          <w:color w:val="000000" w:themeColor="text1"/>
          <w:sz w:val="24"/>
          <w:szCs w:val="24"/>
        </w:rPr>
        <w:t>It is a</w:t>
      </w:r>
      <w:r w:rsidRPr="00CE5DE2">
        <w:rPr>
          <w:rFonts w:cstheme="minorHAnsi"/>
          <w:color w:val="000000" w:themeColor="text1"/>
          <w:sz w:val="24"/>
          <w:szCs w:val="24"/>
        </w:rPr>
        <w:t xml:space="preserve"> leader</w:t>
      </w:r>
      <w:r w:rsidR="00CE5DE2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222222"/>
          <w:sz w:val="24"/>
          <w:szCs w:val="24"/>
        </w:rPr>
        <w:t>in</w:t>
      </w:r>
      <w:r w:rsidR="00CE5DE2">
        <w:rPr>
          <w:rFonts w:cstheme="minorHAnsi"/>
          <w:color w:val="222222"/>
          <w:sz w:val="24"/>
          <w:szCs w:val="24"/>
        </w:rPr>
        <w:t xml:space="preserve"> media and film </w:t>
      </w:r>
      <w:r w:rsidR="00CE5DE2" w:rsidRPr="009B089E">
        <w:rPr>
          <w:rFonts w:cstheme="minorHAnsi"/>
          <w:color w:val="222222"/>
          <w:sz w:val="24"/>
          <w:szCs w:val="24"/>
        </w:rPr>
        <w:t>production.  A key part</w:t>
      </w:r>
      <w:r w:rsidR="002808D8" w:rsidRPr="009B089E">
        <w:rPr>
          <w:rFonts w:cstheme="minorHAnsi"/>
          <w:color w:val="222222"/>
          <w:sz w:val="24"/>
          <w:szCs w:val="24"/>
        </w:rPr>
        <w:t xml:space="preserve"> to Disney’s </w:t>
      </w:r>
      <w:r w:rsidR="00CE5DE2" w:rsidRPr="009B089E">
        <w:rPr>
          <w:rFonts w:cstheme="minorHAnsi"/>
          <w:color w:val="222222"/>
          <w:sz w:val="24"/>
          <w:szCs w:val="24"/>
        </w:rPr>
        <w:t>continued</w:t>
      </w:r>
      <w:r w:rsidR="002808D8" w:rsidRPr="009B089E">
        <w:rPr>
          <w:rFonts w:cstheme="minorHAnsi"/>
          <w:color w:val="222222"/>
          <w:sz w:val="24"/>
          <w:szCs w:val="24"/>
        </w:rPr>
        <w:t xml:space="preserve"> success </w:t>
      </w:r>
      <w:r w:rsidR="002808D8" w:rsidRPr="009B089E">
        <w:rPr>
          <w:rFonts w:cstheme="minorHAnsi"/>
          <w:color w:val="000000" w:themeColor="text1"/>
          <w:sz w:val="24"/>
          <w:szCs w:val="24"/>
        </w:rPr>
        <w:t>will</w:t>
      </w:r>
      <w:r w:rsidRPr="009B089E">
        <w:rPr>
          <w:rFonts w:cstheme="minorHAnsi"/>
          <w:color w:val="222222"/>
          <w:sz w:val="24"/>
          <w:szCs w:val="24"/>
        </w:rPr>
        <w:t xml:space="preserve"> lie in its ability </w:t>
      </w:r>
      <w:r w:rsidR="00907A43" w:rsidRPr="009B089E">
        <w:rPr>
          <w:rFonts w:cstheme="minorHAnsi"/>
          <w:color w:val="222222"/>
          <w:sz w:val="24"/>
          <w:szCs w:val="24"/>
        </w:rPr>
        <w:t xml:space="preserve">to market directly to consumers through a streaming service (Disney +), recently announced to debut in late 2019.   </w:t>
      </w:r>
    </w:p>
    <w:p w14:paraId="27F07864" w14:textId="77777777" w:rsidR="00907A43" w:rsidRPr="009B089E" w:rsidRDefault="00907A43">
      <w:pPr>
        <w:rPr>
          <w:rFonts w:cstheme="minorHAnsi"/>
          <w:color w:val="222222"/>
          <w:sz w:val="24"/>
          <w:szCs w:val="24"/>
        </w:rPr>
      </w:pPr>
      <w:r w:rsidRPr="009B089E">
        <w:rPr>
          <w:rFonts w:cstheme="minorHAnsi"/>
          <w:color w:val="222222"/>
          <w:sz w:val="24"/>
          <w:szCs w:val="24"/>
        </w:rPr>
        <w:t>Given the depth of content, and new focus on streaming directly to consumers, our expectations are high for Disney</w:t>
      </w:r>
      <w:r w:rsidR="00CE5DE2" w:rsidRPr="009B089E">
        <w:rPr>
          <w:rFonts w:cstheme="minorHAnsi"/>
          <w:color w:val="222222"/>
          <w:sz w:val="24"/>
          <w:szCs w:val="24"/>
        </w:rPr>
        <w:t>.  It now has the ability to compete with Netflix and Amazon Prime, and will be looking for Disney to become a leader in content streaming as well.</w:t>
      </w:r>
    </w:p>
    <w:p w14:paraId="4F4749E7" w14:textId="133C1336" w:rsidR="00CE5DE2" w:rsidRPr="009B089E" w:rsidRDefault="00EF1FD1" w:rsidP="00EF1FD1">
      <w:pPr>
        <w:jc w:val="center"/>
        <w:rPr>
          <w:rFonts w:cstheme="minorHAnsi"/>
          <w:b/>
          <w:bCs/>
          <w:i/>
          <w:iCs/>
          <w:color w:val="222222"/>
          <w:sz w:val="24"/>
          <w:szCs w:val="24"/>
        </w:rPr>
      </w:pPr>
      <w:r w:rsidRPr="009B089E">
        <w:rPr>
          <w:rFonts w:cstheme="minorHAnsi"/>
          <w:b/>
          <w:bCs/>
          <w:i/>
          <w:iCs/>
          <w:color w:val="222222"/>
          <w:sz w:val="24"/>
          <w:szCs w:val="24"/>
        </w:rPr>
        <w:t>The above report was sent out in May of 2019</w:t>
      </w:r>
    </w:p>
    <w:p w14:paraId="4EC11EAE" w14:textId="120DF553" w:rsidR="006B231E" w:rsidRDefault="00EF1FD1">
      <w:pPr>
        <w:rPr>
          <w:sz w:val="24"/>
          <w:szCs w:val="24"/>
        </w:rPr>
      </w:pPr>
      <w:r w:rsidRPr="009B089E">
        <w:rPr>
          <w:sz w:val="24"/>
          <w:szCs w:val="24"/>
        </w:rPr>
        <w:t xml:space="preserve">Since May of 2019 Disney </w:t>
      </w:r>
      <w:r w:rsidR="009B089E">
        <w:rPr>
          <w:sz w:val="24"/>
          <w:szCs w:val="24"/>
        </w:rPr>
        <w:t>stock has hit</w:t>
      </w:r>
      <w:r w:rsidR="00237937">
        <w:rPr>
          <w:sz w:val="24"/>
          <w:szCs w:val="24"/>
        </w:rPr>
        <w:t xml:space="preserve"> a</w:t>
      </w:r>
      <w:r w:rsidR="009B089E">
        <w:rPr>
          <w:sz w:val="24"/>
          <w:szCs w:val="24"/>
        </w:rPr>
        <w:t xml:space="preserve"> high of over $200 and most recently a low under $80.  The recent low of </w:t>
      </w:r>
      <w:r w:rsidR="00237937">
        <w:rPr>
          <w:sz w:val="24"/>
          <w:szCs w:val="24"/>
        </w:rPr>
        <w:t>$</w:t>
      </w:r>
      <w:r w:rsidR="009B089E">
        <w:rPr>
          <w:sz w:val="24"/>
          <w:szCs w:val="24"/>
        </w:rPr>
        <w:t xml:space="preserve">80 a share is tough to ignore.  Lately Disney has been struggling.  </w:t>
      </w:r>
      <w:r w:rsidR="009B089E" w:rsidRPr="009B089E">
        <w:rPr>
          <w:sz w:val="24"/>
          <w:szCs w:val="24"/>
        </w:rPr>
        <w:t>Disney's commitment to sustainability and corporate responsibility aligns with the growing investor interest in companies that prioritize ESG (Environmental, Social, and Governance) principles</w:t>
      </w:r>
      <w:r w:rsidR="009B089E">
        <w:rPr>
          <w:sz w:val="24"/>
          <w:szCs w:val="24"/>
        </w:rPr>
        <w:t>, but has caused some tension with Florida politics</w:t>
      </w:r>
      <w:r w:rsidR="00D04147">
        <w:rPr>
          <w:sz w:val="24"/>
          <w:szCs w:val="24"/>
        </w:rPr>
        <w:t xml:space="preserve">.  </w:t>
      </w:r>
      <w:r w:rsidR="009B089E">
        <w:rPr>
          <w:sz w:val="24"/>
          <w:szCs w:val="24"/>
        </w:rPr>
        <w:t>They are also</w:t>
      </w:r>
      <w:r w:rsidR="009B089E" w:rsidRPr="009B089E">
        <w:rPr>
          <w:sz w:val="24"/>
          <w:szCs w:val="24"/>
        </w:rPr>
        <w:t xml:space="preserve"> facing a lot of turmoil </w:t>
      </w:r>
      <w:r w:rsidR="009B089E">
        <w:rPr>
          <w:sz w:val="24"/>
          <w:szCs w:val="24"/>
        </w:rPr>
        <w:t>in their</w:t>
      </w:r>
      <w:r w:rsidR="009B089E" w:rsidRPr="009B089E">
        <w:rPr>
          <w:sz w:val="24"/>
          <w:szCs w:val="24"/>
        </w:rPr>
        <w:t xml:space="preserve"> media segment</w:t>
      </w:r>
      <w:r w:rsidR="009B089E">
        <w:rPr>
          <w:sz w:val="24"/>
          <w:szCs w:val="24"/>
        </w:rPr>
        <w:t xml:space="preserve"> and </w:t>
      </w:r>
      <w:r w:rsidR="006B231E">
        <w:rPr>
          <w:sz w:val="24"/>
          <w:szCs w:val="24"/>
        </w:rPr>
        <w:t>have</w:t>
      </w:r>
      <w:r w:rsidR="009B089E">
        <w:rPr>
          <w:sz w:val="24"/>
          <w:szCs w:val="24"/>
        </w:rPr>
        <w:t xml:space="preserve"> finally come to an agreement in its most recent fight with Charter Communications</w:t>
      </w:r>
      <w:r w:rsidR="006B231E">
        <w:rPr>
          <w:sz w:val="24"/>
          <w:szCs w:val="24"/>
        </w:rPr>
        <w:t>.  T</w:t>
      </w:r>
      <w:r w:rsidR="00D04147">
        <w:rPr>
          <w:sz w:val="24"/>
          <w:szCs w:val="24"/>
        </w:rPr>
        <w:t>he whole entertainment industry has been on strike with both the Writer Guld of America and the</w:t>
      </w:r>
      <w:r w:rsidR="00D04147" w:rsidRPr="00D04147">
        <w:rPr>
          <w:sz w:val="24"/>
          <w:szCs w:val="24"/>
        </w:rPr>
        <w:t> SAG-AFTRA</w:t>
      </w:r>
      <w:r w:rsidR="00D04147">
        <w:rPr>
          <w:sz w:val="24"/>
          <w:szCs w:val="24"/>
        </w:rPr>
        <w:t>.</w:t>
      </w:r>
    </w:p>
    <w:p w14:paraId="729BCB83" w14:textId="0CD61CDA" w:rsidR="009B089E" w:rsidRPr="009B089E" w:rsidRDefault="00B9165C">
      <w:pPr>
        <w:rPr>
          <w:sz w:val="24"/>
          <w:szCs w:val="24"/>
        </w:rPr>
      </w:pPr>
      <w:r>
        <w:rPr>
          <w:sz w:val="24"/>
          <w:szCs w:val="24"/>
        </w:rPr>
        <w:t xml:space="preserve">Investors welcome the return of </w:t>
      </w:r>
      <w:r w:rsidR="006B231E">
        <w:rPr>
          <w:sz w:val="24"/>
          <w:szCs w:val="24"/>
        </w:rPr>
        <w:t xml:space="preserve">CEO </w:t>
      </w:r>
      <w:r>
        <w:rPr>
          <w:sz w:val="24"/>
          <w:szCs w:val="24"/>
        </w:rPr>
        <w:t>Bod Iger</w:t>
      </w:r>
      <w:r w:rsidR="00D04147">
        <w:rPr>
          <w:sz w:val="24"/>
          <w:szCs w:val="24"/>
        </w:rPr>
        <w:t xml:space="preserve">.  Management has a plan in place to pivot Disney+ and its bundle package </w:t>
      </w:r>
      <w:r>
        <w:rPr>
          <w:sz w:val="24"/>
          <w:szCs w:val="24"/>
        </w:rPr>
        <w:t>to profitability</w:t>
      </w:r>
      <w:r w:rsidR="006B231E">
        <w:rPr>
          <w:sz w:val="24"/>
          <w:szCs w:val="24"/>
        </w:rPr>
        <w:t>.  U</w:t>
      </w:r>
      <w:r>
        <w:rPr>
          <w:sz w:val="24"/>
          <w:szCs w:val="24"/>
        </w:rPr>
        <w:t>nlike any other media compan</w:t>
      </w:r>
      <w:r w:rsidR="006B231E">
        <w:rPr>
          <w:sz w:val="24"/>
          <w:szCs w:val="24"/>
        </w:rPr>
        <w:t>ies</w:t>
      </w:r>
      <w:r>
        <w:rPr>
          <w:sz w:val="24"/>
          <w:szCs w:val="24"/>
        </w:rPr>
        <w:t>, Disney</w:t>
      </w:r>
      <w:r w:rsidR="006B231E">
        <w:rPr>
          <w:sz w:val="24"/>
          <w:szCs w:val="24"/>
        </w:rPr>
        <w:t xml:space="preserve"> has t</w:t>
      </w:r>
      <w:r>
        <w:rPr>
          <w:sz w:val="24"/>
          <w:szCs w:val="24"/>
        </w:rPr>
        <w:t>hem</w:t>
      </w:r>
      <w:r w:rsidR="006B231E">
        <w:rPr>
          <w:sz w:val="24"/>
          <w:szCs w:val="24"/>
        </w:rPr>
        <w:t>e</w:t>
      </w:r>
      <w:r>
        <w:rPr>
          <w:sz w:val="24"/>
          <w:szCs w:val="24"/>
        </w:rPr>
        <w:t xml:space="preserve"> parks </w:t>
      </w:r>
      <w:r w:rsidR="006B231E">
        <w:rPr>
          <w:sz w:val="24"/>
          <w:szCs w:val="24"/>
        </w:rPr>
        <w:t xml:space="preserve">to provide additional value.  </w:t>
      </w:r>
      <w:r w:rsidRPr="00B9165C">
        <w:rPr>
          <w:sz w:val="24"/>
          <w:szCs w:val="24"/>
        </w:rPr>
        <w:t xml:space="preserve">Through </w:t>
      </w:r>
      <w:r w:rsidR="006B231E">
        <w:rPr>
          <w:sz w:val="24"/>
          <w:szCs w:val="24"/>
        </w:rPr>
        <w:t xml:space="preserve">September of </w:t>
      </w:r>
      <w:r w:rsidRPr="00B9165C">
        <w:rPr>
          <w:sz w:val="24"/>
          <w:szCs w:val="24"/>
        </w:rPr>
        <w:t>this year, revenue at the parks grew 17% year over year to just under $25 billion and generated $7.6 billion in operating profits, up 20% year over year.</w:t>
      </w:r>
    </w:p>
    <w:p w14:paraId="71C43E14" w14:textId="77777777" w:rsidR="00AB7FBB" w:rsidRDefault="00AB7FBB"/>
    <w:sectPr w:rsidR="00AB7FBB" w:rsidSect="005A436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FB8FF" w14:textId="77777777" w:rsidR="0017022D" w:rsidRDefault="0017022D" w:rsidP="00B9165C">
      <w:pPr>
        <w:spacing w:after="0" w:line="240" w:lineRule="auto"/>
      </w:pPr>
      <w:r>
        <w:separator/>
      </w:r>
    </w:p>
  </w:endnote>
  <w:endnote w:type="continuationSeparator" w:id="0">
    <w:p w14:paraId="5574FA5C" w14:textId="77777777" w:rsidR="0017022D" w:rsidRDefault="0017022D" w:rsidP="00B9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50AA7" w14:textId="77777777" w:rsidR="0017022D" w:rsidRDefault="0017022D" w:rsidP="00B9165C">
      <w:pPr>
        <w:spacing w:after="0" w:line="240" w:lineRule="auto"/>
      </w:pPr>
      <w:r>
        <w:separator/>
      </w:r>
    </w:p>
  </w:footnote>
  <w:footnote w:type="continuationSeparator" w:id="0">
    <w:p w14:paraId="3992AF7E" w14:textId="77777777" w:rsidR="0017022D" w:rsidRDefault="0017022D" w:rsidP="00B91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12758" w14:textId="11363493" w:rsidR="00B9165C" w:rsidRPr="00325EF0" w:rsidRDefault="00B9165C" w:rsidP="00B9165C">
    <w:pPr>
      <w:jc w:val="center"/>
      <w:rPr>
        <w:rFonts w:cstheme="minorHAnsi"/>
        <w:b/>
        <w:bCs/>
        <w:sz w:val="32"/>
        <w:szCs w:val="32"/>
      </w:rPr>
    </w:pPr>
    <w:r w:rsidRPr="00325EF0">
      <w:rPr>
        <w:rFonts w:cstheme="minorHAnsi"/>
        <w:b/>
        <w:bCs/>
        <w:sz w:val="32"/>
        <w:szCs w:val="32"/>
      </w:rPr>
      <w:t>Disney</w:t>
    </w:r>
    <w:r w:rsidR="00442F08" w:rsidRPr="00325EF0">
      <w:rPr>
        <w:rFonts w:cstheme="minorHAnsi"/>
        <w:b/>
        <w:bCs/>
        <w:sz w:val="32"/>
        <w:szCs w:val="32"/>
      </w:rPr>
      <w:t xml:space="preserve"> (DIS)</w:t>
    </w:r>
  </w:p>
  <w:p w14:paraId="153383ED" w14:textId="77777777" w:rsidR="00B9165C" w:rsidRDefault="00B91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BD4926"/>
    <w:multiLevelType w:val="multilevel"/>
    <w:tmpl w:val="F3F2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2691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BB"/>
    <w:rsid w:val="000A4AE8"/>
    <w:rsid w:val="0011606D"/>
    <w:rsid w:val="0017022D"/>
    <w:rsid w:val="00237937"/>
    <w:rsid w:val="002636D8"/>
    <w:rsid w:val="002808D8"/>
    <w:rsid w:val="002D491E"/>
    <w:rsid w:val="00325EF0"/>
    <w:rsid w:val="003D3D06"/>
    <w:rsid w:val="00442F08"/>
    <w:rsid w:val="00472597"/>
    <w:rsid w:val="005A4363"/>
    <w:rsid w:val="0062652F"/>
    <w:rsid w:val="006B231E"/>
    <w:rsid w:val="00907A43"/>
    <w:rsid w:val="009B089E"/>
    <w:rsid w:val="009E0E86"/>
    <w:rsid w:val="00AB7FBB"/>
    <w:rsid w:val="00B130D4"/>
    <w:rsid w:val="00B9165C"/>
    <w:rsid w:val="00C02196"/>
    <w:rsid w:val="00C06006"/>
    <w:rsid w:val="00CE5DE2"/>
    <w:rsid w:val="00D04147"/>
    <w:rsid w:val="00E14504"/>
    <w:rsid w:val="00ED4575"/>
    <w:rsid w:val="00E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7BFF7"/>
  <w15:docId w15:val="{3C18E897-8DAA-4F78-BDF9-0D238E6F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41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1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1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65C"/>
  </w:style>
  <w:style w:type="paragraph" w:styleId="Footer">
    <w:name w:val="footer"/>
    <w:basedOn w:val="Normal"/>
    <w:link w:val="FooterChar"/>
    <w:uiPriority w:val="99"/>
    <w:unhideWhenUsed/>
    <w:rsid w:val="00B91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Vassas</dc:creator>
  <cp:lastModifiedBy>James Vassas</cp:lastModifiedBy>
  <cp:revision>7</cp:revision>
  <cp:lastPrinted>2023-10-13T15:56:00Z</cp:lastPrinted>
  <dcterms:created xsi:type="dcterms:W3CDTF">2023-10-12T23:32:00Z</dcterms:created>
  <dcterms:modified xsi:type="dcterms:W3CDTF">2025-01-14T20:46:00Z</dcterms:modified>
</cp:coreProperties>
</file>