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C2537" w14:textId="40CECBCF" w:rsidR="002208B1" w:rsidRDefault="00EF7208" w:rsidP="002208B1">
      <w:pPr>
        <w:rPr>
          <w:rFonts w:ascii="Arial" w:hAnsi="Arial" w:cs="Arial"/>
          <w:b/>
          <w:sz w:val="28"/>
          <w:szCs w:val="28"/>
        </w:rPr>
      </w:pPr>
      <w:r>
        <w:rPr>
          <w:noProof/>
        </w:rPr>
        <w:drawing>
          <wp:inline distT="0" distB="0" distL="0" distR="0" wp14:anchorId="1440A60C" wp14:editId="6230AF1F">
            <wp:extent cx="2009775" cy="845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1848" cy="851037"/>
                    </a:xfrm>
                    <a:prstGeom prst="rect">
                      <a:avLst/>
                    </a:prstGeom>
                    <a:noFill/>
                    <a:ln>
                      <a:noFill/>
                    </a:ln>
                  </pic:spPr>
                </pic:pic>
              </a:graphicData>
            </a:graphic>
          </wp:inline>
        </w:drawing>
      </w:r>
    </w:p>
    <w:p w14:paraId="4605BB59" w14:textId="1BF14E78" w:rsidR="00742790" w:rsidRPr="00501116" w:rsidRDefault="00C60F04" w:rsidP="007F0C9C">
      <w:pPr>
        <w:rPr>
          <w:rFonts w:ascii="Arial" w:hAnsi="Arial" w:cs="Arial"/>
          <w:b/>
          <w:sz w:val="28"/>
          <w:szCs w:val="28"/>
        </w:rPr>
      </w:pPr>
      <w:bookmarkStart w:id="0" w:name="_Hlk13555162"/>
      <w:r w:rsidRPr="00501116">
        <w:rPr>
          <w:rFonts w:ascii="Arial" w:hAnsi="Arial" w:cs="Arial"/>
          <w:b/>
          <w:sz w:val="28"/>
          <w:szCs w:val="28"/>
        </w:rPr>
        <w:t>HURON COUNTY LAND REUTILIZATION CORPORATION</w:t>
      </w:r>
    </w:p>
    <w:p w14:paraId="64F12B3C" w14:textId="279C7C8A" w:rsidR="00C60F04" w:rsidRDefault="00C60F04">
      <w:pPr>
        <w:rPr>
          <w:rFonts w:ascii="Arial" w:hAnsi="Arial" w:cs="Arial"/>
          <w:b/>
          <w:sz w:val="28"/>
          <w:szCs w:val="28"/>
        </w:rPr>
      </w:pPr>
      <w:r w:rsidRPr="00501116">
        <w:rPr>
          <w:rFonts w:ascii="Arial" w:hAnsi="Arial" w:cs="Arial"/>
          <w:b/>
          <w:sz w:val="28"/>
          <w:szCs w:val="28"/>
        </w:rPr>
        <w:t>Meeting</w:t>
      </w:r>
      <w:r w:rsidR="00520336" w:rsidRPr="00501116">
        <w:rPr>
          <w:rFonts w:ascii="Arial" w:hAnsi="Arial" w:cs="Arial"/>
          <w:b/>
          <w:sz w:val="28"/>
          <w:szCs w:val="28"/>
        </w:rPr>
        <w:t xml:space="preserve"> Minutes</w:t>
      </w:r>
      <w:r w:rsidR="00032671" w:rsidRPr="00501116">
        <w:rPr>
          <w:rFonts w:ascii="Arial" w:hAnsi="Arial" w:cs="Arial"/>
          <w:b/>
          <w:sz w:val="28"/>
          <w:szCs w:val="28"/>
        </w:rPr>
        <w:t xml:space="preserve"> </w:t>
      </w:r>
    </w:p>
    <w:p w14:paraId="39628AAE" w14:textId="77777777" w:rsidR="00C27DC8" w:rsidRPr="00501116" w:rsidRDefault="00C27DC8">
      <w:pPr>
        <w:rPr>
          <w:rFonts w:ascii="Arial" w:hAnsi="Arial" w:cs="Arial"/>
          <w:b/>
          <w:color w:val="7030A0"/>
          <w:sz w:val="28"/>
          <w:szCs w:val="28"/>
        </w:rPr>
      </w:pPr>
    </w:p>
    <w:p w14:paraId="59E54FF2" w14:textId="0C316BB0" w:rsidR="000D0B4F" w:rsidRPr="00501116" w:rsidRDefault="001F0609" w:rsidP="000D0B4F">
      <w:pPr>
        <w:rPr>
          <w:rFonts w:ascii="Arial" w:hAnsi="Arial" w:cs="Arial"/>
          <w:sz w:val="24"/>
          <w:szCs w:val="24"/>
        </w:rPr>
      </w:pPr>
      <w:r>
        <w:rPr>
          <w:rFonts w:ascii="Arial" w:hAnsi="Arial" w:cs="Arial"/>
          <w:sz w:val="28"/>
          <w:szCs w:val="28"/>
        </w:rPr>
        <w:t>July 12</w:t>
      </w:r>
      <w:r w:rsidR="002208B1">
        <w:rPr>
          <w:rFonts w:ascii="Arial" w:hAnsi="Arial" w:cs="Arial"/>
          <w:sz w:val="28"/>
          <w:szCs w:val="28"/>
        </w:rPr>
        <w:t>, 2019</w:t>
      </w:r>
    </w:p>
    <w:p w14:paraId="1779901E" w14:textId="77777777" w:rsidR="000D0B4F" w:rsidRPr="00501116" w:rsidRDefault="000D0B4F" w:rsidP="000D0B4F">
      <w:pPr>
        <w:rPr>
          <w:rFonts w:ascii="Arial" w:hAnsi="Arial" w:cs="Arial"/>
          <w:sz w:val="24"/>
          <w:szCs w:val="24"/>
        </w:rPr>
      </w:pPr>
    </w:p>
    <w:p w14:paraId="6BC9C200" w14:textId="0235E23F" w:rsidR="007E7BC3" w:rsidRPr="000603EB" w:rsidRDefault="00FE5A57" w:rsidP="000D0B4F">
      <w:pPr>
        <w:jc w:val="left"/>
        <w:rPr>
          <w:rFonts w:ascii="Arial" w:hAnsi="Arial" w:cs="Arial"/>
          <w:sz w:val="20"/>
          <w:szCs w:val="20"/>
        </w:rPr>
      </w:pPr>
      <w:r w:rsidRPr="000603EB">
        <w:rPr>
          <w:rFonts w:ascii="Arial" w:hAnsi="Arial" w:cs="Arial"/>
          <w:sz w:val="20"/>
          <w:szCs w:val="20"/>
        </w:rPr>
        <w:t>President Shawn Pickworth</w:t>
      </w:r>
      <w:r w:rsidR="007E7BC3" w:rsidRPr="000603EB">
        <w:rPr>
          <w:rFonts w:ascii="Arial" w:hAnsi="Arial" w:cs="Arial"/>
          <w:sz w:val="20"/>
          <w:szCs w:val="20"/>
        </w:rPr>
        <w:t xml:space="preserve"> called the meeting to order at 1:00 PM</w:t>
      </w:r>
      <w:r w:rsidR="00834478" w:rsidRPr="000603EB">
        <w:rPr>
          <w:rFonts w:ascii="Arial" w:hAnsi="Arial" w:cs="Arial"/>
          <w:sz w:val="20"/>
          <w:szCs w:val="20"/>
        </w:rPr>
        <w:t xml:space="preserve"> followed by the Pledge of Allegiance.</w:t>
      </w:r>
      <w:r w:rsidR="00635F3E">
        <w:rPr>
          <w:rFonts w:ascii="Arial" w:hAnsi="Arial" w:cs="Arial"/>
          <w:sz w:val="20"/>
          <w:szCs w:val="20"/>
        </w:rPr>
        <w:t xml:space="preserve"> Joe Hintz led the group in prayer.</w:t>
      </w:r>
      <w:r w:rsidR="002208B1" w:rsidRPr="000603EB">
        <w:rPr>
          <w:rFonts w:ascii="Arial" w:hAnsi="Arial" w:cs="Arial"/>
          <w:sz w:val="20"/>
          <w:szCs w:val="20"/>
        </w:rPr>
        <w:t xml:space="preserve">  </w:t>
      </w:r>
    </w:p>
    <w:p w14:paraId="2C467E8B" w14:textId="77777777" w:rsidR="007E7BC3" w:rsidRPr="000603EB" w:rsidRDefault="007E7BC3" w:rsidP="00C60F04">
      <w:pPr>
        <w:jc w:val="left"/>
        <w:rPr>
          <w:rFonts w:ascii="Arial" w:hAnsi="Arial" w:cs="Arial"/>
          <w:sz w:val="20"/>
          <w:szCs w:val="20"/>
        </w:rPr>
      </w:pPr>
    </w:p>
    <w:p w14:paraId="30169AEA" w14:textId="77777777" w:rsidR="00B307E9" w:rsidRPr="000603EB" w:rsidRDefault="00B307E9" w:rsidP="00C60F04">
      <w:pPr>
        <w:jc w:val="left"/>
        <w:rPr>
          <w:rFonts w:ascii="Arial" w:hAnsi="Arial" w:cs="Arial"/>
          <w:sz w:val="20"/>
          <w:szCs w:val="20"/>
        </w:rPr>
        <w:sectPr w:rsidR="00B307E9" w:rsidRPr="000603EB" w:rsidSect="00564895">
          <w:headerReference w:type="even" r:id="rId8"/>
          <w:headerReference w:type="default" r:id="rId9"/>
          <w:footerReference w:type="even" r:id="rId10"/>
          <w:footerReference w:type="default" r:id="rId11"/>
          <w:headerReference w:type="first" r:id="rId12"/>
          <w:footerReference w:type="first" r:id="rId13"/>
          <w:pgSz w:w="12240" w:h="15840"/>
          <w:pgMar w:top="360" w:right="360" w:bottom="360" w:left="360" w:header="720" w:footer="720" w:gutter="0"/>
          <w:cols w:space="720"/>
          <w:docGrid w:linePitch="360"/>
        </w:sectPr>
      </w:pPr>
    </w:p>
    <w:p w14:paraId="7A11B426" w14:textId="77AE6442" w:rsidR="00B670A8" w:rsidRDefault="00C60F04" w:rsidP="00C60F04">
      <w:pPr>
        <w:jc w:val="left"/>
        <w:rPr>
          <w:rFonts w:ascii="Arial" w:hAnsi="Arial" w:cs="Arial"/>
          <w:sz w:val="20"/>
          <w:szCs w:val="20"/>
        </w:rPr>
      </w:pPr>
      <w:r w:rsidRPr="001F0609">
        <w:rPr>
          <w:rFonts w:ascii="Arial" w:hAnsi="Arial" w:cs="Arial"/>
          <w:sz w:val="20"/>
          <w:szCs w:val="20"/>
          <w:u w:val="single"/>
        </w:rPr>
        <w:t>Attendin</w:t>
      </w:r>
      <w:r w:rsidR="00B307E9" w:rsidRPr="001F0609">
        <w:rPr>
          <w:rFonts w:ascii="Arial" w:hAnsi="Arial" w:cs="Arial"/>
          <w:sz w:val="20"/>
          <w:szCs w:val="20"/>
          <w:u w:val="single"/>
        </w:rPr>
        <w:t>g:</w:t>
      </w:r>
      <w:r w:rsidR="00B307E9" w:rsidRPr="000603EB">
        <w:rPr>
          <w:rFonts w:ascii="Arial" w:hAnsi="Arial" w:cs="Arial"/>
          <w:sz w:val="20"/>
          <w:szCs w:val="20"/>
        </w:rPr>
        <w:t xml:space="preserve"> </w:t>
      </w:r>
      <w:r w:rsidR="00FE5A57" w:rsidRPr="000603EB">
        <w:rPr>
          <w:rFonts w:ascii="Arial" w:hAnsi="Arial" w:cs="Arial"/>
          <w:sz w:val="20"/>
          <w:szCs w:val="20"/>
        </w:rPr>
        <w:t xml:space="preserve">Terry Boose, </w:t>
      </w:r>
      <w:r w:rsidR="00DA545D" w:rsidRPr="000603EB">
        <w:rPr>
          <w:rFonts w:ascii="Arial" w:hAnsi="Arial" w:cs="Arial"/>
          <w:sz w:val="20"/>
          <w:szCs w:val="20"/>
        </w:rPr>
        <w:t xml:space="preserve">Dave Freitag, </w:t>
      </w:r>
      <w:r w:rsidR="00FE5A57" w:rsidRPr="000603EB">
        <w:rPr>
          <w:rFonts w:ascii="Arial" w:hAnsi="Arial" w:cs="Arial"/>
          <w:sz w:val="20"/>
          <w:szCs w:val="20"/>
        </w:rPr>
        <w:t xml:space="preserve">Joe Hintz, </w:t>
      </w:r>
      <w:r w:rsidRPr="000603EB">
        <w:rPr>
          <w:rFonts w:ascii="Arial" w:hAnsi="Arial" w:cs="Arial"/>
          <w:sz w:val="20"/>
          <w:szCs w:val="20"/>
        </w:rPr>
        <w:t>Mitch Loughton</w:t>
      </w:r>
      <w:r w:rsidR="00B307E9" w:rsidRPr="000603EB">
        <w:rPr>
          <w:rFonts w:ascii="Arial" w:hAnsi="Arial" w:cs="Arial"/>
          <w:sz w:val="20"/>
          <w:szCs w:val="20"/>
        </w:rPr>
        <w:t>,</w:t>
      </w:r>
      <w:r w:rsidR="00EF7208">
        <w:rPr>
          <w:rFonts w:ascii="Arial" w:hAnsi="Arial" w:cs="Arial"/>
          <w:sz w:val="20"/>
          <w:szCs w:val="20"/>
        </w:rPr>
        <w:t xml:space="preserve"> </w:t>
      </w:r>
      <w:r w:rsidR="001F0609">
        <w:rPr>
          <w:rFonts w:ascii="Arial" w:hAnsi="Arial" w:cs="Arial"/>
          <w:sz w:val="20"/>
          <w:szCs w:val="20"/>
        </w:rPr>
        <w:t>Jim Ludban</w:t>
      </w:r>
      <w:r w:rsidR="001F0609">
        <w:rPr>
          <w:rFonts w:ascii="Arial" w:hAnsi="Arial" w:cs="Arial"/>
          <w:sz w:val="20"/>
          <w:szCs w:val="20"/>
        </w:rPr>
        <w:t xml:space="preserve">, </w:t>
      </w:r>
      <w:r w:rsidR="00FE5A57" w:rsidRPr="000603EB">
        <w:rPr>
          <w:rFonts w:ascii="Arial" w:hAnsi="Arial" w:cs="Arial"/>
          <w:sz w:val="20"/>
          <w:szCs w:val="20"/>
        </w:rPr>
        <w:t>Shawn Pickworth</w:t>
      </w:r>
      <w:r w:rsidR="002208B1" w:rsidRPr="000603EB">
        <w:rPr>
          <w:rFonts w:ascii="Arial" w:hAnsi="Arial" w:cs="Arial"/>
          <w:sz w:val="20"/>
          <w:szCs w:val="20"/>
        </w:rPr>
        <w:t>,</w:t>
      </w:r>
      <w:r w:rsidR="00EF7208">
        <w:rPr>
          <w:rFonts w:ascii="Arial" w:hAnsi="Arial" w:cs="Arial"/>
          <w:sz w:val="20"/>
          <w:szCs w:val="20"/>
        </w:rPr>
        <w:t xml:space="preserve"> Skip Wilde,</w:t>
      </w:r>
      <w:r w:rsidR="002208B1" w:rsidRPr="000603EB">
        <w:rPr>
          <w:rFonts w:ascii="Arial" w:hAnsi="Arial" w:cs="Arial"/>
          <w:sz w:val="20"/>
          <w:szCs w:val="20"/>
        </w:rPr>
        <w:t xml:space="preserve"> </w:t>
      </w:r>
      <w:r w:rsidR="000D0B4F" w:rsidRPr="000603EB">
        <w:rPr>
          <w:rFonts w:ascii="Arial" w:hAnsi="Arial" w:cs="Arial"/>
          <w:sz w:val="20"/>
          <w:szCs w:val="20"/>
        </w:rPr>
        <w:t xml:space="preserve">and </w:t>
      </w:r>
      <w:r w:rsidRPr="000603EB">
        <w:rPr>
          <w:rFonts w:ascii="Arial" w:hAnsi="Arial" w:cs="Arial"/>
          <w:sz w:val="20"/>
          <w:szCs w:val="20"/>
        </w:rPr>
        <w:t>Dick Wiles</w:t>
      </w:r>
      <w:r w:rsidR="00AC6EE7" w:rsidRPr="000603EB">
        <w:rPr>
          <w:rFonts w:ascii="Arial" w:hAnsi="Arial" w:cs="Arial"/>
          <w:sz w:val="20"/>
          <w:szCs w:val="20"/>
        </w:rPr>
        <w:t>.</w:t>
      </w:r>
    </w:p>
    <w:p w14:paraId="5EB19B6E" w14:textId="2D9DDBA2" w:rsidR="00635F3E" w:rsidRPr="00635F3E" w:rsidRDefault="00635F3E" w:rsidP="00C60F04">
      <w:pPr>
        <w:jc w:val="left"/>
        <w:rPr>
          <w:rFonts w:ascii="Arial" w:hAnsi="Arial" w:cs="Arial"/>
          <w:sz w:val="20"/>
          <w:szCs w:val="20"/>
          <w:u w:val="single"/>
        </w:rPr>
      </w:pPr>
      <w:r>
        <w:rPr>
          <w:rFonts w:ascii="Arial" w:hAnsi="Arial" w:cs="Arial"/>
          <w:sz w:val="20"/>
          <w:szCs w:val="20"/>
          <w:u w:val="single"/>
        </w:rPr>
        <w:t xml:space="preserve">Excused:  </w:t>
      </w:r>
      <w:r>
        <w:rPr>
          <w:rFonts w:ascii="Arial" w:hAnsi="Arial" w:cs="Arial"/>
          <w:sz w:val="20"/>
          <w:szCs w:val="20"/>
        </w:rPr>
        <w:t xml:space="preserve"> Kathleen Schaffer</w:t>
      </w:r>
    </w:p>
    <w:p w14:paraId="55F9B5DC" w14:textId="1BFF9937" w:rsidR="00D707BB" w:rsidRPr="00B670A8" w:rsidRDefault="00B670A8" w:rsidP="00C60F04">
      <w:pPr>
        <w:jc w:val="left"/>
        <w:rPr>
          <w:rFonts w:ascii="Arial" w:hAnsi="Arial" w:cs="Arial"/>
          <w:sz w:val="20"/>
          <w:szCs w:val="20"/>
        </w:rPr>
      </w:pPr>
      <w:r>
        <w:rPr>
          <w:rFonts w:ascii="Arial" w:hAnsi="Arial" w:cs="Arial"/>
          <w:sz w:val="20"/>
          <w:szCs w:val="20"/>
          <w:u w:val="single"/>
        </w:rPr>
        <w:t>HCDC Staff:</w:t>
      </w:r>
      <w:r>
        <w:rPr>
          <w:rFonts w:ascii="Arial" w:hAnsi="Arial" w:cs="Arial"/>
          <w:sz w:val="20"/>
          <w:szCs w:val="20"/>
        </w:rPr>
        <w:t xml:space="preserve">  Carol Knapp </w:t>
      </w:r>
    </w:p>
    <w:p w14:paraId="0D0FEDCC" w14:textId="4DA4E09B" w:rsidR="00C60F04" w:rsidRPr="000603EB" w:rsidRDefault="00C60F04" w:rsidP="00C60F04">
      <w:pPr>
        <w:jc w:val="left"/>
        <w:rPr>
          <w:rFonts w:ascii="Arial" w:hAnsi="Arial" w:cs="Arial"/>
          <w:sz w:val="20"/>
          <w:szCs w:val="20"/>
        </w:rPr>
      </w:pPr>
    </w:p>
    <w:p w14:paraId="10F4E9A9" w14:textId="56170B61" w:rsidR="007E7BC3" w:rsidRPr="000603EB" w:rsidRDefault="007E7BC3" w:rsidP="00286B45">
      <w:pPr>
        <w:jc w:val="left"/>
        <w:rPr>
          <w:rFonts w:ascii="Arial" w:hAnsi="Arial" w:cs="Arial"/>
          <w:sz w:val="20"/>
          <w:szCs w:val="20"/>
        </w:rPr>
      </w:pPr>
      <w:r w:rsidRPr="000603EB">
        <w:rPr>
          <w:rFonts w:ascii="Arial" w:hAnsi="Arial" w:cs="Arial"/>
          <w:sz w:val="20"/>
          <w:szCs w:val="20"/>
        </w:rPr>
        <w:t>Quorum established.</w:t>
      </w:r>
    </w:p>
    <w:bookmarkEnd w:id="0"/>
    <w:p w14:paraId="49C1EECA" w14:textId="6F54C792" w:rsidR="008507B4" w:rsidRPr="000603EB" w:rsidRDefault="008507B4" w:rsidP="008507B4">
      <w:pPr>
        <w:jc w:val="left"/>
        <w:rPr>
          <w:rFonts w:ascii="Arial" w:hAnsi="Arial" w:cs="Arial"/>
          <w:sz w:val="20"/>
          <w:szCs w:val="20"/>
        </w:rPr>
      </w:pPr>
    </w:p>
    <w:p w14:paraId="60E36BF6" w14:textId="2CEA5E0C" w:rsidR="007E7BC3" w:rsidRPr="000603EB" w:rsidRDefault="007E7BC3" w:rsidP="00A526C8">
      <w:pPr>
        <w:jc w:val="left"/>
        <w:rPr>
          <w:rFonts w:ascii="Arial" w:hAnsi="Arial" w:cs="Arial"/>
          <w:sz w:val="20"/>
          <w:szCs w:val="20"/>
        </w:rPr>
      </w:pPr>
      <w:r w:rsidRPr="000603EB">
        <w:rPr>
          <w:rFonts w:ascii="Arial" w:hAnsi="Arial" w:cs="Arial"/>
          <w:sz w:val="20"/>
          <w:szCs w:val="20"/>
          <w:u w:val="single"/>
        </w:rPr>
        <w:t xml:space="preserve">Approval of </w:t>
      </w:r>
      <w:r w:rsidR="00F53857">
        <w:rPr>
          <w:rFonts w:ascii="Arial" w:hAnsi="Arial" w:cs="Arial"/>
          <w:sz w:val="20"/>
          <w:szCs w:val="20"/>
          <w:u w:val="single"/>
        </w:rPr>
        <w:t>June 3</w:t>
      </w:r>
      <w:r w:rsidR="00635F3E">
        <w:rPr>
          <w:rFonts w:ascii="Arial" w:hAnsi="Arial" w:cs="Arial"/>
          <w:sz w:val="20"/>
          <w:szCs w:val="20"/>
          <w:u w:val="single"/>
        </w:rPr>
        <w:t>1, 2019</w:t>
      </w:r>
      <w:r w:rsidRPr="000603EB">
        <w:rPr>
          <w:rFonts w:ascii="Arial" w:hAnsi="Arial" w:cs="Arial"/>
          <w:sz w:val="20"/>
          <w:szCs w:val="20"/>
          <w:u w:val="single"/>
        </w:rPr>
        <w:t xml:space="preserve"> Meeting Minutes</w:t>
      </w:r>
      <w:r w:rsidR="00A526C8" w:rsidRPr="000603EB">
        <w:rPr>
          <w:rFonts w:ascii="Arial" w:hAnsi="Arial" w:cs="Arial"/>
          <w:sz w:val="20"/>
          <w:szCs w:val="20"/>
        </w:rPr>
        <w:t xml:space="preserve">:  </w:t>
      </w:r>
      <w:r w:rsidRPr="000603EB">
        <w:rPr>
          <w:rFonts w:ascii="Arial" w:hAnsi="Arial" w:cs="Arial"/>
          <w:sz w:val="20"/>
          <w:szCs w:val="20"/>
        </w:rPr>
        <w:t xml:space="preserve">Motion by </w:t>
      </w:r>
      <w:r w:rsidR="00F53857">
        <w:rPr>
          <w:rFonts w:ascii="Arial" w:hAnsi="Arial" w:cs="Arial"/>
          <w:sz w:val="20"/>
          <w:szCs w:val="20"/>
        </w:rPr>
        <w:t xml:space="preserve">Jim, </w:t>
      </w:r>
      <w:r w:rsidRPr="000603EB">
        <w:rPr>
          <w:rFonts w:ascii="Arial" w:hAnsi="Arial" w:cs="Arial"/>
          <w:sz w:val="20"/>
          <w:szCs w:val="20"/>
        </w:rPr>
        <w:t xml:space="preserve">seconded by </w:t>
      </w:r>
      <w:r w:rsidR="00F53857">
        <w:rPr>
          <w:rFonts w:ascii="Arial" w:hAnsi="Arial" w:cs="Arial"/>
          <w:sz w:val="20"/>
          <w:szCs w:val="20"/>
        </w:rPr>
        <w:t xml:space="preserve">Joe </w:t>
      </w:r>
      <w:r w:rsidRPr="000603EB">
        <w:rPr>
          <w:rFonts w:ascii="Arial" w:hAnsi="Arial" w:cs="Arial"/>
          <w:sz w:val="20"/>
          <w:szCs w:val="20"/>
        </w:rPr>
        <w:t>and passed.</w:t>
      </w:r>
    </w:p>
    <w:p w14:paraId="757AEC4B" w14:textId="07C7FF39" w:rsidR="00A526C8" w:rsidRPr="000603EB" w:rsidRDefault="00A526C8" w:rsidP="00A526C8">
      <w:pPr>
        <w:jc w:val="left"/>
        <w:rPr>
          <w:rFonts w:ascii="Arial" w:hAnsi="Arial" w:cs="Arial"/>
          <w:sz w:val="20"/>
          <w:szCs w:val="20"/>
        </w:rPr>
      </w:pPr>
    </w:p>
    <w:p w14:paraId="2575655A" w14:textId="77777777" w:rsidR="00F53857" w:rsidRDefault="00265607" w:rsidP="00F53857">
      <w:pPr>
        <w:jc w:val="left"/>
        <w:rPr>
          <w:rFonts w:ascii="Arial" w:hAnsi="Arial" w:cs="Arial"/>
          <w:sz w:val="20"/>
          <w:szCs w:val="20"/>
        </w:rPr>
      </w:pPr>
      <w:r w:rsidRPr="000603EB">
        <w:rPr>
          <w:rFonts w:ascii="Arial" w:hAnsi="Arial" w:cs="Arial"/>
          <w:sz w:val="20"/>
          <w:szCs w:val="20"/>
          <w:u w:val="single"/>
        </w:rPr>
        <w:t>Financial Report</w:t>
      </w:r>
      <w:r w:rsidRPr="000603EB">
        <w:rPr>
          <w:rFonts w:ascii="Arial" w:hAnsi="Arial" w:cs="Arial"/>
          <w:sz w:val="20"/>
          <w:szCs w:val="20"/>
        </w:rPr>
        <w:t xml:space="preserve"> – presented by </w:t>
      </w:r>
      <w:r w:rsidR="00B670A8">
        <w:rPr>
          <w:rFonts w:ascii="Arial" w:hAnsi="Arial" w:cs="Arial"/>
          <w:sz w:val="20"/>
          <w:szCs w:val="20"/>
        </w:rPr>
        <w:t>Dave – no change in bank balance since last meeting ($69,828.31)</w:t>
      </w:r>
    </w:p>
    <w:p w14:paraId="0B608E52" w14:textId="3626B69F" w:rsidR="00B670A8" w:rsidRDefault="00F53857" w:rsidP="00F53857">
      <w:pPr>
        <w:pStyle w:val="ListParagraph"/>
        <w:numPr>
          <w:ilvl w:val="0"/>
          <w:numId w:val="25"/>
        </w:numPr>
        <w:jc w:val="left"/>
        <w:rPr>
          <w:rFonts w:ascii="Arial" w:hAnsi="Arial" w:cs="Arial"/>
          <w:sz w:val="20"/>
        </w:rPr>
      </w:pPr>
      <w:r>
        <w:rPr>
          <w:rFonts w:ascii="Arial" w:hAnsi="Arial" w:cs="Arial"/>
          <w:sz w:val="20"/>
        </w:rPr>
        <w:t>Invoice for approval of payment:</w:t>
      </w:r>
    </w:p>
    <w:p w14:paraId="0638B773" w14:textId="2B958B4D" w:rsidR="00F53857" w:rsidRDefault="00F53857" w:rsidP="00F53857">
      <w:pPr>
        <w:pStyle w:val="ListParagraph"/>
        <w:numPr>
          <w:ilvl w:val="1"/>
          <w:numId w:val="25"/>
        </w:numPr>
        <w:jc w:val="left"/>
        <w:rPr>
          <w:rFonts w:ascii="Arial" w:hAnsi="Arial" w:cs="Arial"/>
          <w:sz w:val="20"/>
        </w:rPr>
      </w:pPr>
      <w:r>
        <w:rPr>
          <w:rFonts w:ascii="Arial" w:hAnsi="Arial" w:cs="Arial"/>
          <w:sz w:val="20"/>
        </w:rPr>
        <w:t>$18,750.00 – 2</w:t>
      </w:r>
      <w:r w:rsidRPr="00F53857">
        <w:rPr>
          <w:rFonts w:ascii="Arial" w:hAnsi="Arial" w:cs="Arial"/>
          <w:sz w:val="20"/>
          <w:vertAlign w:val="superscript"/>
        </w:rPr>
        <w:t>nd</w:t>
      </w:r>
      <w:r>
        <w:rPr>
          <w:rFonts w:ascii="Arial" w:hAnsi="Arial" w:cs="Arial"/>
          <w:sz w:val="20"/>
        </w:rPr>
        <w:t xml:space="preserve"> &amp; 3</w:t>
      </w:r>
      <w:r w:rsidRPr="00F53857">
        <w:rPr>
          <w:rFonts w:ascii="Arial" w:hAnsi="Arial" w:cs="Arial"/>
          <w:sz w:val="20"/>
          <w:vertAlign w:val="superscript"/>
        </w:rPr>
        <w:t>rd</w:t>
      </w:r>
      <w:r>
        <w:rPr>
          <w:rFonts w:ascii="Arial" w:hAnsi="Arial" w:cs="Arial"/>
          <w:sz w:val="20"/>
        </w:rPr>
        <w:t xml:space="preserve"> quarter land bank administration</w:t>
      </w:r>
    </w:p>
    <w:p w14:paraId="230DC67E" w14:textId="7196ED0A" w:rsidR="00F53857" w:rsidRDefault="00F53857" w:rsidP="00F53857">
      <w:pPr>
        <w:pStyle w:val="ListParagraph"/>
        <w:numPr>
          <w:ilvl w:val="1"/>
          <w:numId w:val="25"/>
        </w:numPr>
        <w:jc w:val="left"/>
        <w:rPr>
          <w:rFonts w:ascii="Arial" w:hAnsi="Arial" w:cs="Arial"/>
          <w:sz w:val="20"/>
        </w:rPr>
      </w:pPr>
      <w:r>
        <w:rPr>
          <w:rFonts w:ascii="Arial" w:hAnsi="Arial" w:cs="Arial"/>
          <w:sz w:val="20"/>
        </w:rPr>
        <w:t>$50.00 – amendment to articles of incorporation (for 501c3 status)</w:t>
      </w:r>
    </w:p>
    <w:p w14:paraId="46109B3C" w14:textId="54F84C88" w:rsidR="00F53857" w:rsidRDefault="00F53857" w:rsidP="00F53857">
      <w:pPr>
        <w:pStyle w:val="ListParagraph"/>
        <w:numPr>
          <w:ilvl w:val="1"/>
          <w:numId w:val="25"/>
        </w:numPr>
        <w:jc w:val="left"/>
        <w:rPr>
          <w:rFonts w:ascii="Arial" w:hAnsi="Arial" w:cs="Arial"/>
          <w:sz w:val="20"/>
        </w:rPr>
      </w:pPr>
      <w:r>
        <w:rPr>
          <w:rFonts w:ascii="Arial" w:hAnsi="Arial" w:cs="Arial"/>
          <w:sz w:val="20"/>
        </w:rPr>
        <w:t>$128.75 – website fees.</w:t>
      </w:r>
    </w:p>
    <w:p w14:paraId="0D341ED5" w14:textId="6AF78550" w:rsidR="00F53857" w:rsidRPr="00F53857" w:rsidRDefault="00F53857" w:rsidP="00F53857">
      <w:pPr>
        <w:pStyle w:val="ListParagraph"/>
        <w:numPr>
          <w:ilvl w:val="0"/>
          <w:numId w:val="25"/>
        </w:numPr>
        <w:jc w:val="left"/>
        <w:rPr>
          <w:rFonts w:ascii="Arial" w:hAnsi="Arial" w:cs="Arial"/>
          <w:sz w:val="20"/>
        </w:rPr>
      </w:pPr>
      <w:r>
        <w:rPr>
          <w:rFonts w:ascii="Arial" w:hAnsi="Arial" w:cs="Arial"/>
          <w:sz w:val="20"/>
        </w:rPr>
        <w:t xml:space="preserve">Motion to pay invoice made by Dick, second by Jim, and passed. </w:t>
      </w:r>
    </w:p>
    <w:p w14:paraId="144D908B" w14:textId="77777777" w:rsidR="00EE55C8" w:rsidRDefault="00EE55C8" w:rsidP="008A337E">
      <w:pPr>
        <w:jc w:val="left"/>
        <w:rPr>
          <w:rFonts w:ascii="Arial" w:hAnsi="Arial" w:cs="Arial"/>
          <w:b/>
          <w:sz w:val="20"/>
          <w:szCs w:val="20"/>
          <w:u w:val="single"/>
        </w:rPr>
      </w:pPr>
      <w:bookmarkStart w:id="1" w:name="_Hlk13555193"/>
    </w:p>
    <w:p w14:paraId="3FC3247F" w14:textId="49C48C77" w:rsidR="00834022" w:rsidRPr="000603EB" w:rsidRDefault="00AC6EE7" w:rsidP="008A337E">
      <w:pPr>
        <w:jc w:val="left"/>
        <w:rPr>
          <w:rFonts w:ascii="Arial" w:hAnsi="Arial" w:cs="Arial"/>
          <w:sz w:val="20"/>
          <w:szCs w:val="20"/>
        </w:rPr>
      </w:pPr>
      <w:r w:rsidRPr="000603EB">
        <w:rPr>
          <w:rFonts w:ascii="Arial" w:hAnsi="Arial" w:cs="Arial"/>
          <w:b/>
          <w:sz w:val="20"/>
          <w:szCs w:val="20"/>
          <w:u w:val="single"/>
        </w:rPr>
        <w:t>OLD BUSINESS</w:t>
      </w:r>
      <w:r w:rsidR="00834478" w:rsidRPr="000603EB">
        <w:rPr>
          <w:rFonts w:ascii="Arial" w:hAnsi="Arial" w:cs="Arial"/>
          <w:b/>
          <w:sz w:val="20"/>
          <w:szCs w:val="20"/>
          <w:u w:val="single"/>
        </w:rPr>
        <w:t>:</w:t>
      </w:r>
    </w:p>
    <w:p w14:paraId="7D7AACF2" w14:textId="45EB8B05" w:rsidR="00F53857" w:rsidRDefault="00F53857" w:rsidP="00635F3E">
      <w:pPr>
        <w:pStyle w:val="ListParagraph"/>
        <w:numPr>
          <w:ilvl w:val="0"/>
          <w:numId w:val="15"/>
        </w:numPr>
        <w:jc w:val="left"/>
        <w:rPr>
          <w:rFonts w:ascii="Arial" w:hAnsi="Arial" w:cs="Arial"/>
          <w:sz w:val="20"/>
        </w:rPr>
      </w:pPr>
      <w:r>
        <w:rPr>
          <w:rFonts w:ascii="Arial" w:hAnsi="Arial" w:cs="Arial"/>
          <w:sz w:val="20"/>
        </w:rPr>
        <w:t>Policies &amp; Procedures Revisions</w:t>
      </w:r>
    </w:p>
    <w:p w14:paraId="32E0F8BD" w14:textId="34316E9D" w:rsidR="00F53857" w:rsidRDefault="00F53857" w:rsidP="00F53857">
      <w:pPr>
        <w:pStyle w:val="ListParagraph"/>
        <w:numPr>
          <w:ilvl w:val="1"/>
          <w:numId w:val="15"/>
        </w:numPr>
        <w:jc w:val="left"/>
        <w:rPr>
          <w:rFonts w:ascii="Arial" w:hAnsi="Arial" w:cs="Arial"/>
          <w:sz w:val="20"/>
        </w:rPr>
      </w:pPr>
      <w:r>
        <w:rPr>
          <w:rFonts w:ascii="Arial" w:hAnsi="Arial" w:cs="Arial"/>
          <w:sz w:val="20"/>
        </w:rPr>
        <w:t>Board discussed and approved revisions to the following sections of the Policies &amp; Procedures</w:t>
      </w:r>
    </w:p>
    <w:p w14:paraId="4380239C" w14:textId="76FA2C52" w:rsidR="00F53857" w:rsidRDefault="00F53857" w:rsidP="00F53857">
      <w:pPr>
        <w:pStyle w:val="ListParagraph"/>
        <w:numPr>
          <w:ilvl w:val="2"/>
          <w:numId w:val="15"/>
        </w:numPr>
        <w:jc w:val="left"/>
        <w:rPr>
          <w:rFonts w:ascii="Arial" w:hAnsi="Arial" w:cs="Arial"/>
          <w:sz w:val="20"/>
        </w:rPr>
      </w:pPr>
      <w:r>
        <w:rPr>
          <w:rFonts w:ascii="Arial" w:hAnsi="Arial" w:cs="Arial"/>
          <w:sz w:val="20"/>
        </w:rPr>
        <w:t>Section 2.1 – Delegated Authority</w:t>
      </w:r>
    </w:p>
    <w:p w14:paraId="793B2D25" w14:textId="77777777" w:rsidR="006870B1" w:rsidRDefault="00F53857" w:rsidP="00F53857">
      <w:pPr>
        <w:pStyle w:val="ListParagraph"/>
        <w:numPr>
          <w:ilvl w:val="2"/>
          <w:numId w:val="15"/>
        </w:numPr>
        <w:jc w:val="left"/>
        <w:rPr>
          <w:rFonts w:ascii="Arial" w:hAnsi="Arial" w:cs="Arial"/>
          <w:sz w:val="20"/>
        </w:rPr>
      </w:pPr>
      <w:r>
        <w:rPr>
          <w:rFonts w:ascii="Arial" w:hAnsi="Arial" w:cs="Arial"/>
          <w:sz w:val="20"/>
        </w:rPr>
        <w:t xml:space="preserve">Article IV – Disposition of Properties, </w:t>
      </w:r>
    </w:p>
    <w:p w14:paraId="76834DEE" w14:textId="33CA76C5" w:rsidR="00F53857" w:rsidRDefault="00F53857" w:rsidP="006870B1">
      <w:pPr>
        <w:pStyle w:val="ListParagraph"/>
        <w:numPr>
          <w:ilvl w:val="3"/>
          <w:numId w:val="15"/>
        </w:numPr>
        <w:jc w:val="left"/>
        <w:rPr>
          <w:rFonts w:ascii="Arial" w:hAnsi="Arial" w:cs="Arial"/>
          <w:sz w:val="20"/>
        </w:rPr>
      </w:pPr>
      <w:r>
        <w:rPr>
          <w:rFonts w:ascii="Arial" w:hAnsi="Arial" w:cs="Arial"/>
          <w:sz w:val="20"/>
        </w:rPr>
        <w:t xml:space="preserve">Section 4.1 – General Considerations &amp; Prohibitions, </w:t>
      </w:r>
    </w:p>
    <w:p w14:paraId="0E2D5943" w14:textId="6E3FCC84" w:rsidR="00F53857" w:rsidRDefault="00F53857" w:rsidP="006870B1">
      <w:pPr>
        <w:pStyle w:val="ListParagraph"/>
        <w:numPr>
          <w:ilvl w:val="3"/>
          <w:numId w:val="15"/>
        </w:numPr>
        <w:jc w:val="left"/>
        <w:rPr>
          <w:rFonts w:ascii="Arial" w:hAnsi="Arial" w:cs="Arial"/>
          <w:sz w:val="20"/>
        </w:rPr>
      </w:pPr>
      <w:r>
        <w:rPr>
          <w:rFonts w:ascii="Arial" w:hAnsi="Arial" w:cs="Arial"/>
          <w:sz w:val="20"/>
        </w:rPr>
        <w:t xml:space="preserve"> Section 4.2 – Financial Considerations</w:t>
      </w:r>
    </w:p>
    <w:p w14:paraId="15F1983D" w14:textId="3ADC7FB7" w:rsidR="006870B1" w:rsidRDefault="006870B1" w:rsidP="006870B1">
      <w:pPr>
        <w:pStyle w:val="ListParagraph"/>
        <w:numPr>
          <w:ilvl w:val="3"/>
          <w:numId w:val="15"/>
        </w:numPr>
        <w:jc w:val="left"/>
        <w:rPr>
          <w:rFonts w:ascii="Arial" w:hAnsi="Arial" w:cs="Arial"/>
          <w:sz w:val="20"/>
        </w:rPr>
      </w:pPr>
      <w:r>
        <w:rPr>
          <w:rFonts w:ascii="Arial" w:hAnsi="Arial" w:cs="Arial"/>
          <w:sz w:val="20"/>
        </w:rPr>
        <w:t>Section 4.3 – Residential Structure Transfer Program</w:t>
      </w:r>
    </w:p>
    <w:p w14:paraId="381C71CA" w14:textId="231FEF26" w:rsidR="006870B1" w:rsidRDefault="006870B1" w:rsidP="006870B1">
      <w:pPr>
        <w:pStyle w:val="ListParagraph"/>
        <w:numPr>
          <w:ilvl w:val="3"/>
          <w:numId w:val="15"/>
        </w:numPr>
        <w:jc w:val="left"/>
        <w:rPr>
          <w:rFonts w:ascii="Arial" w:hAnsi="Arial" w:cs="Arial"/>
          <w:sz w:val="20"/>
        </w:rPr>
      </w:pPr>
      <w:r>
        <w:rPr>
          <w:rFonts w:ascii="Arial" w:hAnsi="Arial" w:cs="Arial"/>
          <w:sz w:val="20"/>
        </w:rPr>
        <w:t>Section 4.4 – Side Lot Disposition Program</w:t>
      </w:r>
    </w:p>
    <w:p w14:paraId="1B26495E" w14:textId="17288E1B" w:rsidR="006870B1" w:rsidRPr="00F53857" w:rsidRDefault="006870B1" w:rsidP="006870B1">
      <w:pPr>
        <w:pStyle w:val="ListParagraph"/>
        <w:numPr>
          <w:ilvl w:val="3"/>
          <w:numId w:val="15"/>
        </w:numPr>
        <w:jc w:val="left"/>
        <w:rPr>
          <w:rFonts w:ascii="Arial" w:hAnsi="Arial" w:cs="Arial"/>
          <w:sz w:val="20"/>
        </w:rPr>
      </w:pPr>
      <w:r>
        <w:rPr>
          <w:rFonts w:ascii="Arial" w:hAnsi="Arial" w:cs="Arial"/>
          <w:sz w:val="20"/>
        </w:rPr>
        <w:t>Section 4.5 – Vacant Land Disposition Program</w:t>
      </w:r>
    </w:p>
    <w:p w14:paraId="676D560C" w14:textId="00C8EA64" w:rsidR="00F53857" w:rsidRDefault="00F53857" w:rsidP="00F53857">
      <w:pPr>
        <w:pStyle w:val="ListParagraph"/>
        <w:numPr>
          <w:ilvl w:val="1"/>
          <w:numId w:val="15"/>
        </w:numPr>
        <w:jc w:val="left"/>
        <w:rPr>
          <w:rFonts w:ascii="Arial" w:hAnsi="Arial" w:cs="Arial"/>
          <w:sz w:val="20"/>
        </w:rPr>
      </w:pPr>
      <w:r>
        <w:rPr>
          <w:rFonts w:ascii="Arial" w:hAnsi="Arial" w:cs="Arial"/>
          <w:sz w:val="20"/>
        </w:rPr>
        <w:t>Motion to approve changes</w:t>
      </w:r>
      <w:r w:rsidR="006870B1">
        <w:rPr>
          <w:rFonts w:ascii="Arial" w:hAnsi="Arial" w:cs="Arial"/>
          <w:sz w:val="20"/>
        </w:rPr>
        <w:t xml:space="preserve"> made by Mitch, seconded by Terry and passed.</w:t>
      </w:r>
    </w:p>
    <w:p w14:paraId="7CA5EE9A" w14:textId="6DF1F229" w:rsidR="00F53857" w:rsidRDefault="006870B1" w:rsidP="00F53857">
      <w:pPr>
        <w:pStyle w:val="ListParagraph"/>
        <w:numPr>
          <w:ilvl w:val="1"/>
          <w:numId w:val="15"/>
        </w:numPr>
        <w:jc w:val="left"/>
        <w:rPr>
          <w:rFonts w:ascii="Arial" w:hAnsi="Arial" w:cs="Arial"/>
          <w:sz w:val="20"/>
        </w:rPr>
      </w:pPr>
      <w:r>
        <w:rPr>
          <w:rFonts w:ascii="Arial" w:hAnsi="Arial" w:cs="Arial"/>
          <w:sz w:val="20"/>
        </w:rPr>
        <w:t>Carol will provide a revised copy of these sections to board members.</w:t>
      </w:r>
    </w:p>
    <w:p w14:paraId="20650450" w14:textId="06080A2A" w:rsidR="005C11B8" w:rsidRDefault="00834022" w:rsidP="00635F3E">
      <w:pPr>
        <w:pStyle w:val="ListParagraph"/>
        <w:numPr>
          <w:ilvl w:val="0"/>
          <w:numId w:val="15"/>
        </w:numPr>
        <w:jc w:val="left"/>
        <w:rPr>
          <w:rFonts w:ascii="Arial" w:hAnsi="Arial" w:cs="Arial"/>
          <w:sz w:val="20"/>
        </w:rPr>
      </w:pPr>
      <w:r w:rsidRPr="000603EB">
        <w:rPr>
          <w:rFonts w:ascii="Arial" w:hAnsi="Arial" w:cs="Arial"/>
          <w:sz w:val="20"/>
        </w:rPr>
        <w:t>501-c-3 Status</w:t>
      </w:r>
    </w:p>
    <w:p w14:paraId="60CA91B9" w14:textId="617ECC8A" w:rsidR="001D2C68" w:rsidRDefault="001D2C68" w:rsidP="001D2C68">
      <w:pPr>
        <w:pStyle w:val="ListParagraph"/>
        <w:numPr>
          <w:ilvl w:val="1"/>
          <w:numId w:val="15"/>
        </w:numPr>
        <w:jc w:val="left"/>
        <w:rPr>
          <w:rFonts w:ascii="Arial" w:hAnsi="Arial" w:cs="Arial"/>
          <w:sz w:val="20"/>
        </w:rPr>
      </w:pPr>
      <w:r>
        <w:rPr>
          <w:rFonts w:ascii="Arial" w:hAnsi="Arial" w:cs="Arial"/>
          <w:sz w:val="20"/>
        </w:rPr>
        <w:t>Received request for additional information from IRS</w:t>
      </w:r>
    </w:p>
    <w:p w14:paraId="26CA1640" w14:textId="77777777" w:rsidR="00F61C35" w:rsidRDefault="00F61C35" w:rsidP="001D2C68">
      <w:pPr>
        <w:pStyle w:val="ListParagraph"/>
        <w:numPr>
          <w:ilvl w:val="2"/>
          <w:numId w:val="15"/>
        </w:numPr>
        <w:jc w:val="left"/>
        <w:rPr>
          <w:rFonts w:ascii="Arial" w:hAnsi="Arial" w:cs="Arial"/>
          <w:sz w:val="20"/>
        </w:rPr>
      </w:pPr>
      <w:r>
        <w:rPr>
          <w:rFonts w:ascii="Arial" w:hAnsi="Arial" w:cs="Arial"/>
          <w:sz w:val="20"/>
        </w:rPr>
        <w:t>Requested information was faxed to IRS</w:t>
      </w:r>
    </w:p>
    <w:p w14:paraId="5879A8FE" w14:textId="1AC5EC05" w:rsidR="001D2C68" w:rsidRDefault="001D2C68" w:rsidP="00F61C35">
      <w:pPr>
        <w:pStyle w:val="ListParagraph"/>
        <w:numPr>
          <w:ilvl w:val="3"/>
          <w:numId w:val="15"/>
        </w:numPr>
        <w:jc w:val="left"/>
        <w:rPr>
          <w:rFonts w:ascii="Arial" w:hAnsi="Arial" w:cs="Arial"/>
          <w:sz w:val="20"/>
        </w:rPr>
      </w:pPr>
      <w:r>
        <w:rPr>
          <w:rFonts w:ascii="Arial" w:hAnsi="Arial" w:cs="Arial"/>
          <w:sz w:val="20"/>
        </w:rPr>
        <w:t xml:space="preserve">Declaration signed by President Shawn Pickworth </w:t>
      </w:r>
    </w:p>
    <w:p w14:paraId="451B8A4A" w14:textId="18E01176" w:rsidR="001D2C68" w:rsidRDefault="001D2C68" w:rsidP="00F61C35">
      <w:pPr>
        <w:pStyle w:val="ListParagraph"/>
        <w:numPr>
          <w:ilvl w:val="3"/>
          <w:numId w:val="15"/>
        </w:numPr>
        <w:jc w:val="left"/>
        <w:rPr>
          <w:rFonts w:ascii="Arial" w:hAnsi="Arial" w:cs="Arial"/>
          <w:sz w:val="20"/>
        </w:rPr>
      </w:pPr>
      <w:r>
        <w:rPr>
          <w:rFonts w:ascii="Arial" w:hAnsi="Arial" w:cs="Arial"/>
          <w:sz w:val="20"/>
        </w:rPr>
        <w:t xml:space="preserve">Amendment to organizing document to include purpose clause </w:t>
      </w:r>
    </w:p>
    <w:bookmarkEnd w:id="1"/>
    <w:p w14:paraId="4C184A3C" w14:textId="1807963A" w:rsidR="00635F3E" w:rsidRDefault="00635F3E" w:rsidP="00635F3E">
      <w:pPr>
        <w:pStyle w:val="ListParagraph"/>
        <w:numPr>
          <w:ilvl w:val="0"/>
          <w:numId w:val="15"/>
        </w:numPr>
        <w:jc w:val="left"/>
        <w:rPr>
          <w:rFonts w:ascii="Arial" w:hAnsi="Arial" w:cs="Arial"/>
          <w:sz w:val="20"/>
        </w:rPr>
      </w:pPr>
      <w:r>
        <w:rPr>
          <w:rFonts w:ascii="Arial" w:hAnsi="Arial" w:cs="Arial"/>
          <w:sz w:val="20"/>
        </w:rPr>
        <w:t>Properties Update</w:t>
      </w:r>
      <w:r w:rsidR="006D061C">
        <w:rPr>
          <w:rFonts w:ascii="Arial" w:hAnsi="Arial" w:cs="Arial"/>
          <w:sz w:val="20"/>
        </w:rPr>
        <w:t xml:space="preserve"> – 5 Identified Properties for Land Bank to Acquire: </w:t>
      </w:r>
    </w:p>
    <w:p w14:paraId="7C7ED503" w14:textId="7CFC5443" w:rsidR="00D44F8A" w:rsidRPr="00284936" w:rsidRDefault="00D44F8A" w:rsidP="00D44F8A">
      <w:pPr>
        <w:pStyle w:val="ListParagraph"/>
        <w:numPr>
          <w:ilvl w:val="1"/>
          <w:numId w:val="15"/>
        </w:numPr>
        <w:jc w:val="left"/>
        <w:rPr>
          <w:rFonts w:ascii="Arial" w:hAnsi="Arial" w:cs="Arial"/>
          <w:sz w:val="20"/>
          <w:u w:val="single"/>
        </w:rPr>
      </w:pPr>
      <w:r w:rsidRPr="00284936">
        <w:rPr>
          <w:rFonts w:ascii="Arial" w:hAnsi="Arial" w:cs="Arial"/>
          <w:sz w:val="20"/>
          <w:u w:val="single"/>
        </w:rPr>
        <w:t>130 Buckeye St – Bellevue</w:t>
      </w:r>
    </w:p>
    <w:p w14:paraId="14E28623" w14:textId="1A80B164" w:rsidR="00D44F8A" w:rsidRDefault="00D44F8A" w:rsidP="00D44F8A">
      <w:pPr>
        <w:pStyle w:val="ListParagraph"/>
        <w:numPr>
          <w:ilvl w:val="2"/>
          <w:numId w:val="15"/>
        </w:numPr>
        <w:jc w:val="left"/>
        <w:rPr>
          <w:rFonts w:ascii="Arial" w:hAnsi="Arial" w:cs="Arial"/>
          <w:sz w:val="20"/>
        </w:rPr>
      </w:pPr>
      <w:r>
        <w:rPr>
          <w:rFonts w:ascii="Arial" w:hAnsi="Arial" w:cs="Arial"/>
          <w:sz w:val="20"/>
        </w:rPr>
        <w:t>Motion by Skip – 2</w:t>
      </w:r>
      <w:r w:rsidRPr="00D44F8A">
        <w:rPr>
          <w:rFonts w:ascii="Arial" w:hAnsi="Arial" w:cs="Arial"/>
          <w:sz w:val="20"/>
          <w:vertAlign w:val="superscript"/>
        </w:rPr>
        <w:t>nd</w:t>
      </w:r>
      <w:r>
        <w:rPr>
          <w:rFonts w:ascii="Arial" w:hAnsi="Arial" w:cs="Arial"/>
          <w:sz w:val="20"/>
        </w:rPr>
        <w:t xml:space="preserve"> by Terry to acquire and donate to Bellevue</w:t>
      </w:r>
    </w:p>
    <w:p w14:paraId="5622111C" w14:textId="42980EFC" w:rsidR="00FC033E" w:rsidRDefault="00FC033E" w:rsidP="00D44F8A">
      <w:pPr>
        <w:pStyle w:val="ListParagraph"/>
        <w:numPr>
          <w:ilvl w:val="2"/>
          <w:numId w:val="15"/>
        </w:numPr>
        <w:jc w:val="left"/>
        <w:rPr>
          <w:rFonts w:ascii="Arial" w:hAnsi="Arial" w:cs="Arial"/>
          <w:sz w:val="20"/>
        </w:rPr>
      </w:pPr>
      <w:r>
        <w:rPr>
          <w:rFonts w:ascii="Arial" w:hAnsi="Arial" w:cs="Arial"/>
          <w:sz w:val="20"/>
        </w:rPr>
        <w:t>Bellevue will pay for demolition</w:t>
      </w:r>
    </w:p>
    <w:p w14:paraId="5E83BF26" w14:textId="6407C9CA" w:rsidR="00F61C35" w:rsidRPr="00D44F8A" w:rsidRDefault="00F61C35" w:rsidP="00D44F8A">
      <w:pPr>
        <w:pStyle w:val="ListParagraph"/>
        <w:numPr>
          <w:ilvl w:val="2"/>
          <w:numId w:val="15"/>
        </w:numPr>
        <w:jc w:val="left"/>
        <w:rPr>
          <w:rFonts w:ascii="Arial" w:hAnsi="Arial" w:cs="Arial"/>
          <w:sz w:val="20"/>
        </w:rPr>
      </w:pPr>
      <w:r>
        <w:rPr>
          <w:rFonts w:ascii="Arial" w:hAnsi="Arial" w:cs="Arial"/>
          <w:sz w:val="20"/>
        </w:rPr>
        <w:t>NO FURTHER ACTION AT THIS TIME</w:t>
      </w:r>
    </w:p>
    <w:p w14:paraId="29CC0BCE" w14:textId="2C828591" w:rsidR="00D44F8A" w:rsidRPr="00284936" w:rsidRDefault="00D44F8A" w:rsidP="00D44F8A">
      <w:pPr>
        <w:pStyle w:val="ListParagraph"/>
        <w:numPr>
          <w:ilvl w:val="1"/>
          <w:numId w:val="15"/>
        </w:numPr>
        <w:jc w:val="left"/>
        <w:rPr>
          <w:rFonts w:ascii="Arial" w:hAnsi="Arial" w:cs="Arial"/>
          <w:sz w:val="20"/>
          <w:u w:val="single"/>
        </w:rPr>
      </w:pPr>
      <w:r w:rsidRPr="00284936">
        <w:rPr>
          <w:rFonts w:ascii="Arial" w:hAnsi="Arial" w:cs="Arial"/>
          <w:sz w:val="20"/>
          <w:u w:val="single"/>
        </w:rPr>
        <w:t>140 Whittlesey – Norwalk</w:t>
      </w:r>
    </w:p>
    <w:p w14:paraId="4801D215" w14:textId="77777777" w:rsidR="00FC033E" w:rsidRDefault="00FC033E" w:rsidP="00FC033E">
      <w:pPr>
        <w:pStyle w:val="ListParagraph"/>
        <w:numPr>
          <w:ilvl w:val="2"/>
          <w:numId w:val="15"/>
        </w:numPr>
        <w:jc w:val="left"/>
        <w:rPr>
          <w:rFonts w:ascii="Arial" w:hAnsi="Arial" w:cs="Arial"/>
          <w:sz w:val="20"/>
        </w:rPr>
      </w:pPr>
      <w:r>
        <w:rPr>
          <w:rFonts w:ascii="Arial" w:hAnsi="Arial" w:cs="Arial"/>
          <w:sz w:val="20"/>
        </w:rPr>
        <w:t>Interested Buyer</w:t>
      </w:r>
    </w:p>
    <w:p w14:paraId="07D524F6" w14:textId="4C27B5C0" w:rsidR="00FC033E" w:rsidRDefault="00FC033E" w:rsidP="00284936">
      <w:pPr>
        <w:pStyle w:val="ListParagraph"/>
        <w:numPr>
          <w:ilvl w:val="2"/>
          <w:numId w:val="15"/>
        </w:numPr>
        <w:jc w:val="left"/>
        <w:rPr>
          <w:rFonts w:ascii="Arial" w:hAnsi="Arial" w:cs="Arial"/>
          <w:sz w:val="20"/>
        </w:rPr>
      </w:pPr>
      <w:r>
        <w:rPr>
          <w:rFonts w:ascii="Arial" w:hAnsi="Arial" w:cs="Arial"/>
          <w:sz w:val="20"/>
        </w:rPr>
        <w:t>Motion by Terry – 2</w:t>
      </w:r>
      <w:r w:rsidRPr="00FC033E">
        <w:rPr>
          <w:rFonts w:ascii="Arial" w:hAnsi="Arial" w:cs="Arial"/>
          <w:sz w:val="20"/>
          <w:vertAlign w:val="superscript"/>
        </w:rPr>
        <w:t>nd</w:t>
      </w:r>
      <w:r>
        <w:rPr>
          <w:rFonts w:ascii="Arial" w:hAnsi="Arial" w:cs="Arial"/>
          <w:sz w:val="20"/>
        </w:rPr>
        <w:t xml:space="preserve"> by Mitch to sell for $25,000</w:t>
      </w:r>
    </w:p>
    <w:p w14:paraId="38392185" w14:textId="38BF0499" w:rsidR="00284936" w:rsidRPr="00F61C35" w:rsidRDefault="00284936" w:rsidP="00284936">
      <w:pPr>
        <w:pStyle w:val="ListParagraph"/>
        <w:numPr>
          <w:ilvl w:val="2"/>
          <w:numId w:val="15"/>
        </w:numPr>
        <w:jc w:val="left"/>
        <w:rPr>
          <w:rFonts w:ascii="Arial" w:hAnsi="Arial" w:cs="Arial"/>
          <w:sz w:val="20"/>
        </w:rPr>
      </w:pPr>
      <w:r w:rsidRPr="00F61C35">
        <w:rPr>
          <w:rFonts w:ascii="Arial" w:hAnsi="Arial" w:cs="Arial"/>
          <w:sz w:val="20"/>
        </w:rPr>
        <w:t xml:space="preserve">Mitch, Shawn, &amp; Carol </w:t>
      </w:r>
      <w:r w:rsidR="00F61C35">
        <w:rPr>
          <w:rFonts w:ascii="Arial" w:hAnsi="Arial" w:cs="Arial"/>
          <w:sz w:val="20"/>
        </w:rPr>
        <w:t>can meet with interested buyer since Policies &amp; Procedures have been revised.</w:t>
      </w:r>
    </w:p>
    <w:p w14:paraId="25B40876" w14:textId="6B8A1A17" w:rsidR="00D44F8A" w:rsidRPr="00284936" w:rsidRDefault="00D44F8A" w:rsidP="00D44F8A">
      <w:pPr>
        <w:pStyle w:val="ListParagraph"/>
        <w:numPr>
          <w:ilvl w:val="1"/>
          <w:numId w:val="15"/>
        </w:numPr>
        <w:jc w:val="left"/>
        <w:rPr>
          <w:rFonts w:ascii="Arial" w:hAnsi="Arial" w:cs="Arial"/>
          <w:sz w:val="20"/>
          <w:u w:val="single"/>
        </w:rPr>
      </w:pPr>
      <w:r w:rsidRPr="00284936">
        <w:rPr>
          <w:rFonts w:ascii="Arial" w:hAnsi="Arial" w:cs="Arial"/>
          <w:sz w:val="20"/>
          <w:u w:val="single"/>
        </w:rPr>
        <w:t>21 Chatham – Norwalk</w:t>
      </w:r>
    </w:p>
    <w:p w14:paraId="2C17D99F" w14:textId="6318F9B7" w:rsidR="00FC033E" w:rsidRDefault="00FC033E" w:rsidP="00FC033E">
      <w:pPr>
        <w:pStyle w:val="ListParagraph"/>
        <w:numPr>
          <w:ilvl w:val="2"/>
          <w:numId w:val="15"/>
        </w:numPr>
        <w:jc w:val="left"/>
        <w:rPr>
          <w:rFonts w:ascii="Arial" w:hAnsi="Arial" w:cs="Arial"/>
          <w:sz w:val="20"/>
        </w:rPr>
      </w:pPr>
      <w:r>
        <w:rPr>
          <w:rFonts w:ascii="Arial" w:hAnsi="Arial" w:cs="Arial"/>
          <w:sz w:val="20"/>
        </w:rPr>
        <w:t>NOT YET FORFEITED TO STATE</w:t>
      </w:r>
    </w:p>
    <w:p w14:paraId="5030CB94" w14:textId="7FEB640F" w:rsidR="00FC033E" w:rsidRDefault="00965D88" w:rsidP="00FC033E">
      <w:pPr>
        <w:pStyle w:val="ListParagraph"/>
        <w:numPr>
          <w:ilvl w:val="2"/>
          <w:numId w:val="15"/>
        </w:numPr>
        <w:jc w:val="left"/>
        <w:rPr>
          <w:rFonts w:ascii="Arial" w:hAnsi="Arial" w:cs="Arial"/>
          <w:sz w:val="20"/>
        </w:rPr>
      </w:pPr>
      <w:r>
        <w:rPr>
          <w:rFonts w:ascii="Arial" w:hAnsi="Arial" w:cs="Arial"/>
          <w:sz w:val="20"/>
        </w:rPr>
        <w:lastRenderedPageBreak/>
        <w:t>Side Lot Program</w:t>
      </w:r>
    </w:p>
    <w:p w14:paraId="046AA1F8" w14:textId="48653833" w:rsidR="00965D88" w:rsidRDefault="00965D88" w:rsidP="00FC033E">
      <w:pPr>
        <w:pStyle w:val="ListParagraph"/>
        <w:numPr>
          <w:ilvl w:val="2"/>
          <w:numId w:val="15"/>
        </w:numPr>
        <w:jc w:val="left"/>
        <w:rPr>
          <w:rFonts w:ascii="Arial" w:hAnsi="Arial" w:cs="Arial"/>
          <w:sz w:val="20"/>
        </w:rPr>
      </w:pPr>
      <w:r>
        <w:rPr>
          <w:rFonts w:ascii="Arial" w:hAnsi="Arial" w:cs="Arial"/>
          <w:sz w:val="20"/>
        </w:rPr>
        <w:t>Both neighbors have indicated interest</w:t>
      </w:r>
    </w:p>
    <w:p w14:paraId="68AD9CB3" w14:textId="77777777" w:rsidR="00F61C35" w:rsidRDefault="00965D88" w:rsidP="00F61C35">
      <w:pPr>
        <w:pStyle w:val="ListParagraph"/>
        <w:numPr>
          <w:ilvl w:val="2"/>
          <w:numId w:val="15"/>
        </w:numPr>
        <w:jc w:val="left"/>
        <w:rPr>
          <w:rFonts w:ascii="Arial" w:hAnsi="Arial" w:cs="Arial"/>
          <w:sz w:val="20"/>
        </w:rPr>
      </w:pPr>
      <w:r>
        <w:rPr>
          <w:rFonts w:ascii="Arial" w:hAnsi="Arial" w:cs="Arial"/>
          <w:sz w:val="20"/>
        </w:rPr>
        <w:t>Proposed 20’ for $400 30’ for $600 OR 2 25’ for $500 each</w:t>
      </w:r>
      <w:r w:rsidR="00284936">
        <w:rPr>
          <w:rFonts w:ascii="Arial" w:hAnsi="Arial" w:cs="Arial"/>
          <w:sz w:val="20"/>
        </w:rPr>
        <w:t>.</w:t>
      </w:r>
      <w:r>
        <w:rPr>
          <w:rFonts w:ascii="Arial" w:hAnsi="Arial" w:cs="Arial"/>
          <w:sz w:val="20"/>
        </w:rPr>
        <w:t xml:space="preserve"> To be negotiated</w:t>
      </w:r>
      <w:r w:rsidR="00F61C35">
        <w:rPr>
          <w:rFonts w:ascii="Arial" w:hAnsi="Arial" w:cs="Arial"/>
          <w:sz w:val="20"/>
        </w:rPr>
        <w:t>.</w:t>
      </w:r>
    </w:p>
    <w:p w14:paraId="30F96C70" w14:textId="40B05717" w:rsidR="00284936" w:rsidRPr="00284936" w:rsidRDefault="00F61C35" w:rsidP="00F61C35">
      <w:pPr>
        <w:pStyle w:val="ListParagraph"/>
        <w:numPr>
          <w:ilvl w:val="2"/>
          <w:numId w:val="15"/>
        </w:numPr>
        <w:jc w:val="left"/>
        <w:rPr>
          <w:rFonts w:ascii="Arial" w:hAnsi="Arial" w:cs="Arial"/>
          <w:sz w:val="20"/>
        </w:rPr>
      </w:pPr>
      <w:r>
        <w:rPr>
          <w:rFonts w:ascii="Arial" w:hAnsi="Arial" w:cs="Arial"/>
          <w:sz w:val="20"/>
        </w:rPr>
        <w:t>Due to changes to the Policies &amp; Procedures relative to the side lot program, Carol needs to contact every property owner with property contiguous to 21 Chatham to determine interest in acquiring.</w:t>
      </w:r>
      <w:r w:rsidR="00965D88">
        <w:rPr>
          <w:rFonts w:ascii="Arial" w:hAnsi="Arial" w:cs="Arial"/>
          <w:sz w:val="20"/>
        </w:rPr>
        <w:t xml:space="preserve"> </w:t>
      </w:r>
    </w:p>
    <w:p w14:paraId="0FC1FF7D" w14:textId="24974F55" w:rsidR="00D44F8A" w:rsidRPr="00284936" w:rsidRDefault="00D44F8A" w:rsidP="00D44F8A">
      <w:pPr>
        <w:pStyle w:val="ListParagraph"/>
        <w:numPr>
          <w:ilvl w:val="1"/>
          <w:numId w:val="15"/>
        </w:numPr>
        <w:jc w:val="left"/>
        <w:rPr>
          <w:rFonts w:ascii="Arial" w:hAnsi="Arial" w:cs="Arial"/>
          <w:sz w:val="20"/>
          <w:u w:val="single"/>
        </w:rPr>
      </w:pPr>
      <w:r w:rsidRPr="00284936">
        <w:rPr>
          <w:rFonts w:ascii="Arial" w:hAnsi="Arial" w:cs="Arial"/>
          <w:sz w:val="20"/>
          <w:u w:val="single"/>
        </w:rPr>
        <w:t>11 Westwind – Norwalk</w:t>
      </w:r>
    </w:p>
    <w:p w14:paraId="1816F461" w14:textId="6C189281" w:rsidR="00965D88" w:rsidRDefault="00965D88" w:rsidP="00965D88">
      <w:pPr>
        <w:pStyle w:val="ListParagraph"/>
        <w:numPr>
          <w:ilvl w:val="2"/>
          <w:numId w:val="15"/>
        </w:numPr>
        <w:jc w:val="left"/>
        <w:rPr>
          <w:rFonts w:ascii="Arial" w:hAnsi="Arial" w:cs="Arial"/>
          <w:sz w:val="20"/>
        </w:rPr>
      </w:pPr>
      <w:r>
        <w:rPr>
          <w:rFonts w:ascii="Arial" w:hAnsi="Arial" w:cs="Arial"/>
          <w:sz w:val="20"/>
        </w:rPr>
        <w:t>Motion by Terry – 2</w:t>
      </w:r>
      <w:r w:rsidRPr="00965D88">
        <w:rPr>
          <w:rFonts w:ascii="Arial" w:hAnsi="Arial" w:cs="Arial"/>
          <w:sz w:val="20"/>
          <w:vertAlign w:val="superscript"/>
        </w:rPr>
        <w:t>nd</w:t>
      </w:r>
      <w:r>
        <w:rPr>
          <w:rFonts w:ascii="Arial" w:hAnsi="Arial" w:cs="Arial"/>
          <w:sz w:val="20"/>
        </w:rPr>
        <w:t xml:space="preserve"> by Skip to price lot @ $17,000 </w:t>
      </w:r>
    </w:p>
    <w:p w14:paraId="084FA11F" w14:textId="05B95AE0" w:rsidR="00965D88" w:rsidRDefault="00965D88" w:rsidP="00965D88">
      <w:pPr>
        <w:pStyle w:val="ListParagraph"/>
        <w:numPr>
          <w:ilvl w:val="2"/>
          <w:numId w:val="15"/>
        </w:numPr>
        <w:jc w:val="left"/>
        <w:rPr>
          <w:rFonts w:ascii="Arial" w:hAnsi="Arial" w:cs="Arial"/>
          <w:sz w:val="20"/>
        </w:rPr>
      </w:pPr>
      <w:r w:rsidRPr="00965D88">
        <w:rPr>
          <w:rFonts w:ascii="Arial" w:hAnsi="Arial" w:cs="Arial"/>
          <w:sz w:val="20"/>
        </w:rPr>
        <w:t xml:space="preserve">Will need to advertise </w:t>
      </w:r>
    </w:p>
    <w:p w14:paraId="32DFE82A" w14:textId="0BF36B83" w:rsidR="00F61C35" w:rsidRPr="00965D88" w:rsidRDefault="00F61C35" w:rsidP="00965D88">
      <w:pPr>
        <w:pStyle w:val="ListParagraph"/>
        <w:numPr>
          <w:ilvl w:val="2"/>
          <w:numId w:val="15"/>
        </w:numPr>
        <w:jc w:val="left"/>
        <w:rPr>
          <w:rFonts w:ascii="Arial" w:hAnsi="Arial" w:cs="Arial"/>
          <w:sz w:val="20"/>
        </w:rPr>
      </w:pPr>
      <w:r>
        <w:rPr>
          <w:rFonts w:ascii="Arial" w:hAnsi="Arial" w:cs="Arial"/>
          <w:sz w:val="20"/>
        </w:rPr>
        <w:t>No further action taken</w:t>
      </w:r>
    </w:p>
    <w:p w14:paraId="1A773382" w14:textId="1609A326" w:rsidR="006D061C" w:rsidRPr="00F61C35" w:rsidRDefault="00D44F8A" w:rsidP="00F61C35">
      <w:pPr>
        <w:pStyle w:val="ListParagraph"/>
        <w:numPr>
          <w:ilvl w:val="1"/>
          <w:numId w:val="15"/>
        </w:numPr>
        <w:jc w:val="left"/>
        <w:rPr>
          <w:rFonts w:ascii="Arial" w:hAnsi="Arial" w:cs="Arial"/>
          <w:sz w:val="20"/>
          <w:u w:val="single"/>
        </w:rPr>
      </w:pPr>
      <w:r w:rsidRPr="00284936">
        <w:rPr>
          <w:rFonts w:ascii="Arial" w:hAnsi="Arial" w:cs="Arial"/>
          <w:sz w:val="20"/>
          <w:u w:val="single"/>
        </w:rPr>
        <w:t xml:space="preserve">0 Williams Ave </w:t>
      </w:r>
      <w:r w:rsidR="006D061C" w:rsidRPr="00284936">
        <w:rPr>
          <w:rFonts w:ascii="Arial" w:hAnsi="Arial" w:cs="Arial"/>
          <w:sz w:val="20"/>
          <w:u w:val="single"/>
        </w:rPr>
        <w:t>–</w:t>
      </w:r>
      <w:r w:rsidRPr="00284936">
        <w:rPr>
          <w:rFonts w:ascii="Arial" w:hAnsi="Arial" w:cs="Arial"/>
          <w:sz w:val="20"/>
          <w:u w:val="single"/>
        </w:rPr>
        <w:t xml:space="preserve"> Norwalk</w:t>
      </w:r>
    </w:p>
    <w:p w14:paraId="7EE39210" w14:textId="5E7A6690" w:rsidR="006D061C" w:rsidRDefault="006D061C" w:rsidP="006D061C">
      <w:pPr>
        <w:pStyle w:val="ListParagraph"/>
        <w:numPr>
          <w:ilvl w:val="2"/>
          <w:numId w:val="15"/>
        </w:numPr>
        <w:jc w:val="left"/>
        <w:rPr>
          <w:rFonts w:ascii="Arial" w:hAnsi="Arial" w:cs="Arial"/>
          <w:sz w:val="20"/>
        </w:rPr>
      </w:pPr>
      <w:r>
        <w:rPr>
          <w:rFonts w:ascii="Arial" w:hAnsi="Arial" w:cs="Arial"/>
          <w:sz w:val="20"/>
        </w:rPr>
        <w:t>Interested buyer</w:t>
      </w:r>
    </w:p>
    <w:p w14:paraId="18BD7EED" w14:textId="5CF28D77" w:rsidR="006D061C" w:rsidRDefault="006D061C" w:rsidP="006D061C">
      <w:pPr>
        <w:pStyle w:val="ListParagraph"/>
        <w:numPr>
          <w:ilvl w:val="2"/>
          <w:numId w:val="15"/>
        </w:numPr>
        <w:jc w:val="left"/>
        <w:rPr>
          <w:rFonts w:ascii="Arial" w:hAnsi="Arial" w:cs="Arial"/>
          <w:sz w:val="20"/>
        </w:rPr>
      </w:pPr>
      <w:r>
        <w:rPr>
          <w:rFonts w:ascii="Arial" w:hAnsi="Arial" w:cs="Arial"/>
          <w:sz w:val="20"/>
        </w:rPr>
        <w:t>Motion by Terry – 2</w:t>
      </w:r>
      <w:r w:rsidRPr="006D061C">
        <w:rPr>
          <w:rFonts w:ascii="Arial" w:hAnsi="Arial" w:cs="Arial"/>
          <w:sz w:val="20"/>
          <w:vertAlign w:val="superscript"/>
        </w:rPr>
        <w:t>nd</w:t>
      </w:r>
      <w:r>
        <w:rPr>
          <w:rFonts w:ascii="Arial" w:hAnsi="Arial" w:cs="Arial"/>
          <w:sz w:val="20"/>
        </w:rPr>
        <w:t xml:space="preserve"> by Dick to sell for $1,000 </w:t>
      </w:r>
    </w:p>
    <w:p w14:paraId="1C07AE5C" w14:textId="22466534" w:rsidR="00284936" w:rsidRPr="00F61C35" w:rsidRDefault="00284936" w:rsidP="00284936">
      <w:pPr>
        <w:pStyle w:val="ListParagraph"/>
        <w:numPr>
          <w:ilvl w:val="2"/>
          <w:numId w:val="15"/>
        </w:numPr>
        <w:jc w:val="left"/>
        <w:rPr>
          <w:rFonts w:ascii="Arial" w:hAnsi="Arial" w:cs="Arial"/>
          <w:sz w:val="20"/>
        </w:rPr>
      </w:pPr>
      <w:r w:rsidRPr="00F61C35">
        <w:rPr>
          <w:rFonts w:ascii="Arial" w:hAnsi="Arial" w:cs="Arial"/>
          <w:sz w:val="20"/>
        </w:rPr>
        <w:t xml:space="preserve">Mitch, Shawn, &amp; Carol </w:t>
      </w:r>
      <w:r w:rsidR="00F61C35">
        <w:rPr>
          <w:rFonts w:ascii="Arial" w:hAnsi="Arial" w:cs="Arial"/>
          <w:sz w:val="20"/>
        </w:rPr>
        <w:t>can meet with interested buyer.</w:t>
      </w:r>
    </w:p>
    <w:p w14:paraId="63F6F0F8" w14:textId="5252037D" w:rsidR="006D061C" w:rsidRDefault="00F61C35" w:rsidP="00284936">
      <w:pPr>
        <w:pStyle w:val="ListParagraph"/>
        <w:numPr>
          <w:ilvl w:val="1"/>
          <w:numId w:val="15"/>
        </w:numPr>
        <w:jc w:val="left"/>
        <w:rPr>
          <w:rFonts w:ascii="Arial" w:hAnsi="Arial" w:cs="Arial"/>
          <w:sz w:val="20"/>
        </w:rPr>
      </w:pPr>
      <w:r>
        <w:rPr>
          <w:rFonts w:ascii="Arial" w:hAnsi="Arial" w:cs="Arial"/>
          <w:sz w:val="20"/>
          <w:u w:val="single"/>
        </w:rPr>
        <w:t>2044 County Road 20 – Attica</w:t>
      </w:r>
    </w:p>
    <w:p w14:paraId="544AA7D5" w14:textId="7B37B0BA" w:rsidR="008C4737" w:rsidRDefault="008C4737" w:rsidP="008C4737">
      <w:pPr>
        <w:pStyle w:val="ListParagraph"/>
        <w:numPr>
          <w:ilvl w:val="2"/>
          <w:numId w:val="15"/>
        </w:numPr>
        <w:jc w:val="left"/>
        <w:rPr>
          <w:rFonts w:ascii="Arial" w:hAnsi="Arial" w:cs="Arial"/>
          <w:sz w:val="20"/>
        </w:rPr>
      </w:pPr>
      <w:r>
        <w:rPr>
          <w:rFonts w:ascii="Arial" w:hAnsi="Arial" w:cs="Arial"/>
          <w:sz w:val="20"/>
        </w:rPr>
        <w:t>FORFEITED TO STATE 6/27</w:t>
      </w:r>
    </w:p>
    <w:p w14:paraId="2283D073" w14:textId="06EF6130" w:rsidR="008C4737" w:rsidRPr="00F61C35" w:rsidRDefault="008C4737" w:rsidP="008C4737">
      <w:pPr>
        <w:pStyle w:val="ListParagraph"/>
        <w:numPr>
          <w:ilvl w:val="2"/>
          <w:numId w:val="15"/>
        </w:numPr>
        <w:jc w:val="left"/>
        <w:rPr>
          <w:rFonts w:ascii="Arial" w:hAnsi="Arial" w:cs="Arial"/>
          <w:sz w:val="20"/>
        </w:rPr>
      </w:pPr>
      <w:r>
        <w:rPr>
          <w:rFonts w:ascii="Arial" w:hAnsi="Arial" w:cs="Arial"/>
          <w:sz w:val="20"/>
        </w:rPr>
        <w:t xml:space="preserve">Dick took evaluation form to complete. </w:t>
      </w:r>
    </w:p>
    <w:p w14:paraId="77891985" w14:textId="28701C12" w:rsidR="00F61C35" w:rsidRDefault="00F61C35" w:rsidP="00284936">
      <w:pPr>
        <w:pStyle w:val="ListParagraph"/>
        <w:numPr>
          <w:ilvl w:val="1"/>
          <w:numId w:val="15"/>
        </w:numPr>
        <w:jc w:val="left"/>
        <w:rPr>
          <w:rFonts w:ascii="Arial" w:hAnsi="Arial" w:cs="Arial"/>
          <w:sz w:val="20"/>
        </w:rPr>
      </w:pPr>
      <w:r>
        <w:rPr>
          <w:rFonts w:ascii="Arial" w:hAnsi="Arial" w:cs="Arial"/>
          <w:sz w:val="20"/>
          <w:u w:val="single"/>
        </w:rPr>
        <w:t>57 Townsend Street – Greenwich</w:t>
      </w:r>
    </w:p>
    <w:p w14:paraId="6FF1A9C4" w14:textId="33A8642D" w:rsidR="008C4737" w:rsidRDefault="008C4737" w:rsidP="008C4737">
      <w:pPr>
        <w:pStyle w:val="ListParagraph"/>
        <w:numPr>
          <w:ilvl w:val="2"/>
          <w:numId w:val="15"/>
        </w:numPr>
        <w:jc w:val="left"/>
        <w:rPr>
          <w:rFonts w:ascii="Arial" w:hAnsi="Arial" w:cs="Arial"/>
          <w:sz w:val="20"/>
        </w:rPr>
      </w:pPr>
      <w:r>
        <w:rPr>
          <w:rFonts w:ascii="Arial" w:hAnsi="Arial" w:cs="Arial"/>
          <w:sz w:val="20"/>
        </w:rPr>
        <w:t>Forfeited to State 6/25</w:t>
      </w:r>
    </w:p>
    <w:p w14:paraId="5E17D1E3" w14:textId="6B7F1557" w:rsidR="00350D37" w:rsidRDefault="00350D37" w:rsidP="008C4737">
      <w:pPr>
        <w:pStyle w:val="ListParagraph"/>
        <w:numPr>
          <w:ilvl w:val="2"/>
          <w:numId w:val="15"/>
        </w:numPr>
        <w:jc w:val="left"/>
        <w:rPr>
          <w:rFonts w:ascii="Arial" w:hAnsi="Arial" w:cs="Arial"/>
          <w:sz w:val="20"/>
        </w:rPr>
      </w:pPr>
      <w:r>
        <w:rPr>
          <w:rFonts w:ascii="Arial" w:hAnsi="Arial" w:cs="Arial"/>
          <w:sz w:val="20"/>
        </w:rPr>
        <w:t>Village interested in receiving</w:t>
      </w:r>
    </w:p>
    <w:p w14:paraId="05629C47" w14:textId="31A3B05A" w:rsidR="00350D37" w:rsidRPr="00F61C35" w:rsidRDefault="00350D37" w:rsidP="008C4737">
      <w:pPr>
        <w:pStyle w:val="ListParagraph"/>
        <w:numPr>
          <w:ilvl w:val="2"/>
          <w:numId w:val="15"/>
        </w:numPr>
        <w:jc w:val="left"/>
        <w:rPr>
          <w:rFonts w:ascii="Arial" w:hAnsi="Arial" w:cs="Arial"/>
          <w:sz w:val="20"/>
        </w:rPr>
      </w:pPr>
      <w:r>
        <w:rPr>
          <w:rFonts w:ascii="Arial" w:hAnsi="Arial" w:cs="Arial"/>
          <w:sz w:val="20"/>
        </w:rPr>
        <w:t>Carol to meet with Village to find out their plans for the property so that the Land Bank can decide on its course of action.</w:t>
      </w:r>
    </w:p>
    <w:p w14:paraId="172A381D" w14:textId="2FF27FE9" w:rsidR="00F61C35" w:rsidRPr="00350D37" w:rsidRDefault="002140EA" w:rsidP="00284936">
      <w:pPr>
        <w:pStyle w:val="ListParagraph"/>
        <w:numPr>
          <w:ilvl w:val="1"/>
          <w:numId w:val="15"/>
        </w:numPr>
        <w:jc w:val="left"/>
        <w:rPr>
          <w:rFonts w:ascii="Arial" w:hAnsi="Arial" w:cs="Arial"/>
          <w:sz w:val="20"/>
        </w:rPr>
      </w:pPr>
      <w:r>
        <w:rPr>
          <w:rFonts w:ascii="Arial" w:hAnsi="Arial" w:cs="Arial"/>
          <w:sz w:val="20"/>
          <w:u w:val="single"/>
        </w:rPr>
        <w:t>27 Tilton Street – Greenwich</w:t>
      </w:r>
    </w:p>
    <w:p w14:paraId="0521D0DC" w14:textId="0F511B2A" w:rsidR="00350D37" w:rsidRDefault="00350D37" w:rsidP="00350D37">
      <w:pPr>
        <w:pStyle w:val="ListParagraph"/>
        <w:numPr>
          <w:ilvl w:val="2"/>
          <w:numId w:val="15"/>
        </w:numPr>
        <w:jc w:val="left"/>
        <w:rPr>
          <w:rFonts w:ascii="Arial" w:hAnsi="Arial" w:cs="Arial"/>
          <w:sz w:val="20"/>
        </w:rPr>
      </w:pPr>
      <w:r>
        <w:rPr>
          <w:rFonts w:ascii="Arial" w:hAnsi="Arial" w:cs="Arial"/>
          <w:sz w:val="20"/>
        </w:rPr>
        <w:t>Forfeited to State 6/26</w:t>
      </w:r>
    </w:p>
    <w:p w14:paraId="358BE0B1" w14:textId="13FC7110" w:rsidR="00350D37" w:rsidRDefault="00350D37" w:rsidP="00350D37">
      <w:pPr>
        <w:pStyle w:val="ListParagraph"/>
        <w:numPr>
          <w:ilvl w:val="2"/>
          <w:numId w:val="15"/>
        </w:numPr>
        <w:jc w:val="left"/>
        <w:rPr>
          <w:rFonts w:ascii="Arial" w:hAnsi="Arial" w:cs="Arial"/>
          <w:sz w:val="20"/>
        </w:rPr>
      </w:pPr>
      <w:r>
        <w:rPr>
          <w:rFonts w:ascii="Arial" w:hAnsi="Arial" w:cs="Arial"/>
          <w:sz w:val="20"/>
        </w:rPr>
        <w:t>Village interested in receiving</w:t>
      </w:r>
    </w:p>
    <w:p w14:paraId="568A234A" w14:textId="286D624B" w:rsidR="00350D37" w:rsidRPr="00350D37" w:rsidRDefault="00350D37" w:rsidP="00350D37">
      <w:pPr>
        <w:pStyle w:val="ListParagraph"/>
        <w:numPr>
          <w:ilvl w:val="2"/>
          <w:numId w:val="15"/>
        </w:numPr>
        <w:jc w:val="left"/>
        <w:rPr>
          <w:rFonts w:ascii="Arial" w:hAnsi="Arial" w:cs="Arial"/>
          <w:sz w:val="20"/>
        </w:rPr>
      </w:pPr>
      <w:r>
        <w:rPr>
          <w:rFonts w:ascii="Arial" w:hAnsi="Arial" w:cs="Arial"/>
          <w:sz w:val="20"/>
        </w:rPr>
        <w:t>Carol to meet with Village to find out their plans for the property so that the Land Bank can decide on its course of action.</w:t>
      </w:r>
    </w:p>
    <w:p w14:paraId="14933BCD" w14:textId="0760AFAA" w:rsidR="002140EA" w:rsidRDefault="002140EA" w:rsidP="00284936">
      <w:pPr>
        <w:pStyle w:val="ListParagraph"/>
        <w:numPr>
          <w:ilvl w:val="1"/>
          <w:numId w:val="15"/>
        </w:numPr>
        <w:jc w:val="left"/>
        <w:rPr>
          <w:rFonts w:ascii="Arial" w:hAnsi="Arial" w:cs="Arial"/>
          <w:sz w:val="20"/>
        </w:rPr>
      </w:pPr>
      <w:r>
        <w:rPr>
          <w:rFonts w:ascii="Arial" w:hAnsi="Arial" w:cs="Arial"/>
          <w:sz w:val="20"/>
          <w:u w:val="single"/>
        </w:rPr>
        <w:t>17 N Kniffin Street – Greenwich</w:t>
      </w:r>
    </w:p>
    <w:p w14:paraId="233FCD20" w14:textId="30AC9E39" w:rsidR="00350D37" w:rsidRDefault="00350D37" w:rsidP="00350D37">
      <w:pPr>
        <w:pStyle w:val="ListParagraph"/>
        <w:numPr>
          <w:ilvl w:val="2"/>
          <w:numId w:val="15"/>
        </w:numPr>
        <w:jc w:val="left"/>
        <w:rPr>
          <w:rFonts w:ascii="Arial" w:hAnsi="Arial" w:cs="Arial"/>
          <w:sz w:val="20"/>
        </w:rPr>
      </w:pPr>
      <w:r>
        <w:rPr>
          <w:rFonts w:ascii="Arial" w:hAnsi="Arial" w:cs="Arial"/>
          <w:sz w:val="20"/>
        </w:rPr>
        <w:t>Forfeited to State 6/26</w:t>
      </w:r>
    </w:p>
    <w:p w14:paraId="693EBF28" w14:textId="32685E42" w:rsidR="00350D37" w:rsidRDefault="00350D37" w:rsidP="00350D37">
      <w:pPr>
        <w:pStyle w:val="ListParagraph"/>
        <w:numPr>
          <w:ilvl w:val="2"/>
          <w:numId w:val="15"/>
        </w:numPr>
        <w:jc w:val="left"/>
        <w:rPr>
          <w:rFonts w:ascii="Arial" w:hAnsi="Arial" w:cs="Arial"/>
          <w:sz w:val="20"/>
        </w:rPr>
      </w:pPr>
      <w:r>
        <w:rPr>
          <w:rFonts w:ascii="Arial" w:hAnsi="Arial" w:cs="Arial"/>
          <w:sz w:val="20"/>
        </w:rPr>
        <w:t>Village interested in receiving</w:t>
      </w:r>
    </w:p>
    <w:p w14:paraId="68F4E4B6" w14:textId="2ADD9DBC" w:rsidR="00350D37" w:rsidRPr="00350D37" w:rsidRDefault="00350D37" w:rsidP="00350D37">
      <w:pPr>
        <w:pStyle w:val="ListParagraph"/>
        <w:numPr>
          <w:ilvl w:val="2"/>
          <w:numId w:val="15"/>
        </w:numPr>
        <w:jc w:val="left"/>
        <w:rPr>
          <w:rFonts w:ascii="Arial" w:hAnsi="Arial" w:cs="Arial"/>
          <w:sz w:val="20"/>
        </w:rPr>
      </w:pPr>
      <w:r>
        <w:rPr>
          <w:rFonts w:ascii="Arial" w:hAnsi="Arial" w:cs="Arial"/>
          <w:sz w:val="20"/>
        </w:rPr>
        <w:t>Carol to meet with Village to find out their plans for the property so that the Land Bank can decide on its course of action.</w:t>
      </w:r>
    </w:p>
    <w:p w14:paraId="52ED4BF3" w14:textId="12F8F5AA"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33 Main Street – Greenwich</w:t>
      </w:r>
    </w:p>
    <w:p w14:paraId="73F52F5B" w14:textId="75348269" w:rsidR="00350D37" w:rsidRDefault="00350D37" w:rsidP="00350D37">
      <w:pPr>
        <w:pStyle w:val="ListParagraph"/>
        <w:numPr>
          <w:ilvl w:val="2"/>
          <w:numId w:val="15"/>
        </w:numPr>
        <w:jc w:val="left"/>
        <w:rPr>
          <w:rFonts w:ascii="Arial" w:hAnsi="Arial" w:cs="Arial"/>
          <w:sz w:val="20"/>
        </w:rPr>
      </w:pPr>
      <w:r>
        <w:rPr>
          <w:rFonts w:ascii="Arial" w:hAnsi="Arial" w:cs="Arial"/>
          <w:sz w:val="20"/>
        </w:rPr>
        <w:t>Forfeited to State 6/27</w:t>
      </w:r>
    </w:p>
    <w:p w14:paraId="7A7BE436" w14:textId="3AE45B7A" w:rsidR="00350D37" w:rsidRDefault="00350D37" w:rsidP="00350D37">
      <w:pPr>
        <w:pStyle w:val="ListParagraph"/>
        <w:numPr>
          <w:ilvl w:val="2"/>
          <w:numId w:val="15"/>
        </w:numPr>
        <w:jc w:val="left"/>
        <w:rPr>
          <w:rFonts w:ascii="Arial" w:hAnsi="Arial" w:cs="Arial"/>
          <w:sz w:val="20"/>
        </w:rPr>
      </w:pPr>
      <w:r>
        <w:rPr>
          <w:rFonts w:ascii="Arial" w:hAnsi="Arial" w:cs="Arial"/>
          <w:sz w:val="20"/>
        </w:rPr>
        <w:t>Village would like Land Bank to acquire and demolish</w:t>
      </w:r>
    </w:p>
    <w:p w14:paraId="6AD2A9D4" w14:textId="5213750D" w:rsidR="00350D37" w:rsidRPr="00350D37" w:rsidRDefault="00350D37" w:rsidP="00350D37">
      <w:pPr>
        <w:pStyle w:val="ListParagraph"/>
        <w:numPr>
          <w:ilvl w:val="2"/>
          <w:numId w:val="15"/>
        </w:numPr>
        <w:jc w:val="left"/>
        <w:rPr>
          <w:rFonts w:ascii="Arial" w:hAnsi="Arial" w:cs="Arial"/>
          <w:sz w:val="20"/>
        </w:rPr>
      </w:pPr>
      <w:r>
        <w:rPr>
          <w:rFonts w:ascii="Arial" w:hAnsi="Arial" w:cs="Arial"/>
          <w:sz w:val="20"/>
        </w:rPr>
        <w:t>Commercial Property – Carol explained to solicitor that we do not have funding to assist with commercial demolition at this time.</w:t>
      </w:r>
    </w:p>
    <w:p w14:paraId="2A7D35E8" w14:textId="385ACBAD"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10 Monroe Street – Monroeville</w:t>
      </w:r>
    </w:p>
    <w:p w14:paraId="0E448E3B" w14:textId="54C5DDAB" w:rsidR="00350D37" w:rsidRDefault="00350D37" w:rsidP="00350D37">
      <w:pPr>
        <w:pStyle w:val="ListParagraph"/>
        <w:numPr>
          <w:ilvl w:val="2"/>
          <w:numId w:val="15"/>
        </w:numPr>
        <w:jc w:val="left"/>
        <w:rPr>
          <w:rFonts w:ascii="Arial" w:hAnsi="Arial" w:cs="Arial"/>
          <w:sz w:val="20"/>
        </w:rPr>
      </w:pPr>
      <w:r>
        <w:rPr>
          <w:rFonts w:ascii="Arial" w:hAnsi="Arial" w:cs="Arial"/>
          <w:sz w:val="20"/>
        </w:rPr>
        <w:t>Forfeited to State 6/25</w:t>
      </w:r>
    </w:p>
    <w:p w14:paraId="45D5D791" w14:textId="00BAE9F2" w:rsidR="00350D37" w:rsidRDefault="00350D37" w:rsidP="00350D37">
      <w:pPr>
        <w:pStyle w:val="ListParagraph"/>
        <w:numPr>
          <w:ilvl w:val="2"/>
          <w:numId w:val="15"/>
        </w:numPr>
        <w:jc w:val="left"/>
        <w:rPr>
          <w:rFonts w:ascii="Arial" w:hAnsi="Arial" w:cs="Arial"/>
          <w:sz w:val="20"/>
        </w:rPr>
      </w:pPr>
      <w:r>
        <w:rPr>
          <w:rFonts w:ascii="Arial" w:hAnsi="Arial" w:cs="Arial"/>
          <w:sz w:val="20"/>
        </w:rPr>
        <w:t>Board voted at June 21 meeting to donate to the Village since they have a development plan.</w:t>
      </w:r>
    </w:p>
    <w:p w14:paraId="3FACC201" w14:textId="5FCE4942" w:rsidR="002140EA" w:rsidRPr="00350D37" w:rsidRDefault="002140EA" w:rsidP="002140EA">
      <w:pPr>
        <w:pStyle w:val="ListParagraph"/>
        <w:numPr>
          <w:ilvl w:val="1"/>
          <w:numId w:val="15"/>
        </w:numPr>
        <w:jc w:val="left"/>
        <w:rPr>
          <w:rFonts w:ascii="Arial" w:hAnsi="Arial" w:cs="Arial"/>
          <w:sz w:val="20"/>
        </w:rPr>
      </w:pPr>
      <w:r>
        <w:rPr>
          <w:rFonts w:ascii="Arial" w:hAnsi="Arial" w:cs="Arial"/>
          <w:sz w:val="20"/>
          <w:u w:val="single"/>
        </w:rPr>
        <w:t>0 Ridge Street – Monroeville</w:t>
      </w:r>
    </w:p>
    <w:p w14:paraId="51CE75C4" w14:textId="77777777" w:rsidR="00350D37" w:rsidRDefault="00350D37" w:rsidP="00350D37">
      <w:pPr>
        <w:pStyle w:val="ListParagraph"/>
        <w:numPr>
          <w:ilvl w:val="2"/>
          <w:numId w:val="15"/>
        </w:numPr>
        <w:jc w:val="left"/>
        <w:rPr>
          <w:rFonts w:ascii="Arial" w:hAnsi="Arial" w:cs="Arial"/>
          <w:sz w:val="20"/>
        </w:rPr>
      </w:pPr>
      <w:r>
        <w:rPr>
          <w:rFonts w:ascii="Arial" w:hAnsi="Arial" w:cs="Arial"/>
          <w:sz w:val="20"/>
        </w:rPr>
        <w:t>This is vacant land adjacent to the Bike Trails and railroad and across the street from the old train station.</w:t>
      </w:r>
    </w:p>
    <w:p w14:paraId="7888B64B" w14:textId="77777777" w:rsidR="00350D37" w:rsidRDefault="00350D37" w:rsidP="00350D37">
      <w:pPr>
        <w:pStyle w:val="ListParagraph"/>
        <w:numPr>
          <w:ilvl w:val="2"/>
          <w:numId w:val="15"/>
        </w:numPr>
        <w:jc w:val="left"/>
        <w:rPr>
          <w:rFonts w:ascii="Arial" w:hAnsi="Arial" w:cs="Arial"/>
          <w:sz w:val="20"/>
        </w:rPr>
      </w:pPr>
      <w:r>
        <w:rPr>
          <w:rFonts w:ascii="Arial" w:hAnsi="Arial" w:cs="Arial"/>
          <w:sz w:val="20"/>
        </w:rPr>
        <w:t>Monroeville installed sidewalks – property owned did not pay assessments.</w:t>
      </w:r>
    </w:p>
    <w:p w14:paraId="2FC65023" w14:textId="77777777" w:rsidR="00350D37" w:rsidRDefault="00350D37" w:rsidP="00350D37">
      <w:pPr>
        <w:pStyle w:val="ListParagraph"/>
        <w:numPr>
          <w:ilvl w:val="2"/>
          <w:numId w:val="15"/>
        </w:numPr>
        <w:jc w:val="left"/>
        <w:rPr>
          <w:rFonts w:ascii="Arial" w:hAnsi="Arial" w:cs="Arial"/>
          <w:sz w:val="20"/>
        </w:rPr>
      </w:pPr>
      <w:r>
        <w:rPr>
          <w:rFonts w:ascii="Arial" w:hAnsi="Arial" w:cs="Arial"/>
          <w:sz w:val="20"/>
        </w:rPr>
        <w:t>Village has maintained the property.</w:t>
      </w:r>
    </w:p>
    <w:p w14:paraId="07DD59E6" w14:textId="71CADA5E" w:rsidR="00350D37" w:rsidRPr="006A31A3" w:rsidRDefault="00350D37" w:rsidP="006A31A3">
      <w:pPr>
        <w:pStyle w:val="ListParagraph"/>
        <w:numPr>
          <w:ilvl w:val="2"/>
          <w:numId w:val="15"/>
        </w:numPr>
        <w:jc w:val="left"/>
        <w:rPr>
          <w:rFonts w:ascii="Arial" w:hAnsi="Arial" w:cs="Arial"/>
          <w:sz w:val="20"/>
        </w:rPr>
      </w:pPr>
      <w:r>
        <w:rPr>
          <w:rFonts w:ascii="Arial" w:hAnsi="Arial" w:cs="Arial"/>
          <w:sz w:val="20"/>
        </w:rPr>
        <w:t xml:space="preserve">Village would like the property donated since </w:t>
      </w:r>
      <w:r w:rsidR="002421D3">
        <w:rPr>
          <w:rFonts w:ascii="Arial" w:hAnsi="Arial" w:cs="Arial"/>
          <w:sz w:val="20"/>
        </w:rPr>
        <w:t>they paid for the sidewalk and have m</w:t>
      </w:r>
      <w:r>
        <w:rPr>
          <w:rFonts w:ascii="Arial" w:hAnsi="Arial" w:cs="Arial"/>
          <w:sz w:val="20"/>
        </w:rPr>
        <w:t>aintain</w:t>
      </w:r>
      <w:r w:rsidR="002421D3">
        <w:rPr>
          <w:rFonts w:ascii="Arial" w:hAnsi="Arial" w:cs="Arial"/>
          <w:sz w:val="20"/>
        </w:rPr>
        <w:t>ed the property</w:t>
      </w:r>
      <w:bookmarkStart w:id="2" w:name="_GoBack"/>
      <w:bookmarkEnd w:id="2"/>
      <w:r>
        <w:rPr>
          <w:rFonts w:ascii="Arial" w:hAnsi="Arial" w:cs="Arial"/>
          <w:sz w:val="20"/>
        </w:rPr>
        <w:t xml:space="preserve"> for years</w:t>
      </w:r>
      <w:r w:rsidR="007E045D">
        <w:rPr>
          <w:rFonts w:ascii="Arial" w:hAnsi="Arial" w:cs="Arial"/>
          <w:sz w:val="20"/>
        </w:rPr>
        <w:t xml:space="preserve"> as an entranceway to the Bike Trails.</w:t>
      </w:r>
      <w:r>
        <w:rPr>
          <w:rFonts w:ascii="Arial" w:hAnsi="Arial" w:cs="Arial"/>
          <w:sz w:val="20"/>
        </w:rPr>
        <w:t xml:space="preserve"> </w:t>
      </w:r>
    </w:p>
    <w:p w14:paraId="15A437A6" w14:textId="6041E4C2" w:rsidR="006A31A3" w:rsidRDefault="002140EA" w:rsidP="006A31A3">
      <w:pPr>
        <w:pStyle w:val="ListParagraph"/>
        <w:numPr>
          <w:ilvl w:val="1"/>
          <w:numId w:val="15"/>
        </w:numPr>
        <w:jc w:val="left"/>
        <w:rPr>
          <w:rFonts w:ascii="Arial" w:hAnsi="Arial" w:cs="Arial"/>
          <w:sz w:val="20"/>
        </w:rPr>
      </w:pPr>
      <w:r>
        <w:rPr>
          <w:rFonts w:ascii="Arial" w:hAnsi="Arial" w:cs="Arial"/>
          <w:sz w:val="20"/>
          <w:u w:val="single"/>
        </w:rPr>
        <w:t>2657 North Street – New Haven</w:t>
      </w:r>
    </w:p>
    <w:p w14:paraId="5AF1CCE7" w14:textId="642A3D16" w:rsidR="006A31A3" w:rsidRDefault="006A31A3" w:rsidP="006A31A3">
      <w:pPr>
        <w:pStyle w:val="ListParagraph"/>
        <w:numPr>
          <w:ilvl w:val="2"/>
          <w:numId w:val="15"/>
        </w:numPr>
        <w:jc w:val="left"/>
        <w:rPr>
          <w:rFonts w:ascii="Arial" w:hAnsi="Arial" w:cs="Arial"/>
          <w:sz w:val="20"/>
        </w:rPr>
      </w:pPr>
      <w:r>
        <w:rPr>
          <w:rFonts w:ascii="Arial" w:hAnsi="Arial" w:cs="Arial"/>
          <w:sz w:val="20"/>
        </w:rPr>
        <w:t>Forfeited to State 6/28</w:t>
      </w:r>
    </w:p>
    <w:p w14:paraId="4376531A" w14:textId="3E566A9B" w:rsidR="006A31A3" w:rsidRPr="006A31A3" w:rsidRDefault="006A31A3" w:rsidP="006A31A3">
      <w:pPr>
        <w:pStyle w:val="ListParagraph"/>
        <w:numPr>
          <w:ilvl w:val="2"/>
          <w:numId w:val="15"/>
        </w:numPr>
        <w:jc w:val="left"/>
        <w:rPr>
          <w:rFonts w:ascii="Arial" w:hAnsi="Arial" w:cs="Arial"/>
          <w:sz w:val="20"/>
        </w:rPr>
      </w:pPr>
      <w:r>
        <w:rPr>
          <w:rFonts w:ascii="Arial" w:hAnsi="Arial" w:cs="Arial"/>
          <w:sz w:val="20"/>
        </w:rPr>
        <w:t>On Hold for Now.</w:t>
      </w:r>
    </w:p>
    <w:p w14:paraId="47D9C2A8" w14:textId="14449913"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32 W Broadway – Plymouth</w:t>
      </w:r>
    </w:p>
    <w:p w14:paraId="26B11C6F" w14:textId="0887699F" w:rsidR="006A31A3" w:rsidRDefault="006A31A3" w:rsidP="006A31A3">
      <w:pPr>
        <w:pStyle w:val="ListParagraph"/>
        <w:numPr>
          <w:ilvl w:val="2"/>
          <w:numId w:val="15"/>
        </w:numPr>
        <w:jc w:val="left"/>
        <w:rPr>
          <w:rFonts w:ascii="Arial" w:hAnsi="Arial" w:cs="Arial"/>
          <w:sz w:val="20"/>
        </w:rPr>
      </w:pPr>
      <w:r>
        <w:rPr>
          <w:rFonts w:ascii="Arial" w:hAnsi="Arial" w:cs="Arial"/>
          <w:sz w:val="20"/>
        </w:rPr>
        <w:t>Burned home.  Village asked our assistance in acquiring and demolishing.</w:t>
      </w:r>
    </w:p>
    <w:p w14:paraId="4DEBA053" w14:textId="6F183540" w:rsidR="006A31A3" w:rsidRPr="002140EA" w:rsidRDefault="006A31A3" w:rsidP="006A31A3">
      <w:pPr>
        <w:pStyle w:val="ListParagraph"/>
        <w:numPr>
          <w:ilvl w:val="2"/>
          <w:numId w:val="15"/>
        </w:numPr>
        <w:jc w:val="left"/>
        <w:rPr>
          <w:rFonts w:ascii="Arial" w:hAnsi="Arial" w:cs="Arial"/>
          <w:sz w:val="20"/>
        </w:rPr>
      </w:pPr>
      <w:r>
        <w:rPr>
          <w:rFonts w:ascii="Arial" w:hAnsi="Arial" w:cs="Arial"/>
          <w:sz w:val="20"/>
        </w:rPr>
        <w:t>Carol will contact property owner to determine if she is interested in discussing the property for potential land bank assistance.</w:t>
      </w:r>
    </w:p>
    <w:p w14:paraId="27BAD84A" w14:textId="0EBFB816"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209 N Main Street – Willard</w:t>
      </w:r>
    </w:p>
    <w:p w14:paraId="6C05E3C1" w14:textId="4C19E3B9" w:rsidR="006A31A3" w:rsidRDefault="006A31A3" w:rsidP="006A31A3">
      <w:pPr>
        <w:pStyle w:val="ListParagraph"/>
        <w:numPr>
          <w:ilvl w:val="2"/>
          <w:numId w:val="15"/>
        </w:numPr>
        <w:jc w:val="left"/>
        <w:rPr>
          <w:rFonts w:ascii="Arial" w:hAnsi="Arial" w:cs="Arial"/>
          <w:sz w:val="20"/>
        </w:rPr>
      </w:pPr>
      <w:r>
        <w:rPr>
          <w:rFonts w:ascii="Arial" w:hAnsi="Arial" w:cs="Arial"/>
          <w:sz w:val="20"/>
        </w:rPr>
        <w:t>Forfeited to State 6/27</w:t>
      </w:r>
    </w:p>
    <w:p w14:paraId="1842063A" w14:textId="1C63EABD" w:rsidR="006A31A3" w:rsidRPr="002140EA" w:rsidRDefault="006A31A3" w:rsidP="006A31A3">
      <w:pPr>
        <w:pStyle w:val="ListParagraph"/>
        <w:numPr>
          <w:ilvl w:val="2"/>
          <w:numId w:val="15"/>
        </w:numPr>
        <w:jc w:val="left"/>
        <w:rPr>
          <w:rFonts w:ascii="Arial" w:hAnsi="Arial" w:cs="Arial"/>
          <w:sz w:val="20"/>
        </w:rPr>
      </w:pPr>
      <w:r>
        <w:rPr>
          <w:rFonts w:ascii="Arial" w:hAnsi="Arial" w:cs="Arial"/>
          <w:sz w:val="20"/>
        </w:rPr>
        <w:t>Jim took evaluation form to complete.</w:t>
      </w:r>
    </w:p>
    <w:p w14:paraId="50069597" w14:textId="40311A32"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310 S Woodbine Street – Willard</w:t>
      </w:r>
    </w:p>
    <w:p w14:paraId="36C6B938" w14:textId="02E7FEB4" w:rsidR="006A31A3" w:rsidRDefault="006A31A3" w:rsidP="006A31A3">
      <w:pPr>
        <w:pStyle w:val="ListParagraph"/>
        <w:numPr>
          <w:ilvl w:val="2"/>
          <w:numId w:val="15"/>
        </w:numPr>
        <w:jc w:val="left"/>
        <w:rPr>
          <w:rFonts w:ascii="Arial" w:hAnsi="Arial" w:cs="Arial"/>
          <w:sz w:val="20"/>
        </w:rPr>
      </w:pPr>
      <w:r>
        <w:rPr>
          <w:rFonts w:ascii="Arial" w:hAnsi="Arial" w:cs="Arial"/>
          <w:sz w:val="20"/>
        </w:rPr>
        <w:t>Forfeited to State 7/3</w:t>
      </w:r>
    </w:p>
    <w:p w14:paraId="1922EB60" w14:textId="6FA2EC25" w:rsidR="006A31A3" w:rsidRPr="002140EA" w:rsidRDefault="006A31A3" w:rsidP="006A31A3">
      <w:pPr>
        <w:pStyle w:val="ListParagraph"/>
        <w:numPr>
          <w:ilvl w:val="2"/>
          <w:numId w:val="15"/>
        </w:numPr>
        <w:jc w:val="left"/>
        <w:rPr>
          <w:rFonts w:ascii="Arial" w:hAnsi="Arial" w:cs="Arial"/>
          <w:sz w:val="20"/>
        </w:rPr>
      </w:pPr>
      <w:r>
        <w:rPr>
          <w:rFonts w:ascii="Arial" w:hAnsi="Arial" w:cs="Arial"/>
          <w:sz w:val="20"/>
        </w:rPr>
        <w:t>Jim took evaluation form to complete</w:t>
      </w:r>
    </w:p>
    <w:p w14:paraId="0628CE56" w14:textId="77777777" w:rsidR="006A31A3" w:rsidRDefault="002140EA" w:rsidP="006A31A3">
      <w:pPr>
        <w:pStyle w:val="ListParagraph"/>
        <w:numPr>
          <w:ilvl w:val="1"/>
          <w:numId w:val="15"/>
        </w:numPr>
        <w:jc w:val="left"/>
        <w:rPr>
          <w:rFonts w:ascii="Arial" w:hAnsi="Arial" w:cs="Arial"/>
          <w:sz w:val="20"/>
        </w:rPr>
      </w:pPr>
      <w:r>
        <w:rPr>
          <w:rFonts w:ascii="Arial" w:hAnsi="Arial" w:cs="Arial"/>
          <w:sz w:val="20"/>
          <w:u w:val="single"/>
        </w:rPr>
        <w:t>4624 Egypt Road – Willard</w:t>
      </w:r>
    </w:p>
    <w:p w14:paraId="5E110AB3" w14:textId="0ACE00AC" w:rsidR="002140EA" w:rsidRDefault="006A31A3" w:rsidP="006A31A3">
      <w:pPr>
        <w:pStyle w:val="ListParagraph"/>
        <w:numPr>
          <w:ilvl w:val="2"/>
          <w:numId w:val="15"/>
        </w:numPr>
        <w:jc w:val="left"/>
        <w:rPr>
          <w:rFonts w:ascii="Arial" w:hAnsi="Arial" w:cs="Arial"/>
          <w:sz w:val="20"/>
        </w:rPr>
      </w:pPr>
      <w:r>
        <w:rPr>
          <w:rFonts w:ascii="Arial" w:hAnsi="Arial" w:cs="Arial"/>
          <w:sz w:val="20"/>
        </w:rPr>
        <w:t>Forfeited to State 6/25</w:t>
      </w:r>
    </w:p>
    <w:p w14:paraId="1BFC7338" w14:textId="73ECA8A4" w:rsidR="006A31A3" w:rsidRPr="006A31A3" w:rsidRDefault="006A31A3" w:rsidP="006A31A3">
      <w:pPr>
        <w:pStyle w:val="ListParagraph"/>
        <w:numPr>
          <w:ilvl w:val="2"/>
          <w:numId w:val="15"/>
        </w:numPr>
        <w:jc w:val="left"/>
        <w:rPr>
          <w:rFonts w:ascii="Arial" w:hAnsi="Arial" w:cs="Arial"/>
          <w:sz w:val="20"/>
        </w:rPr>
      </w:pPr>
      <w:r>
        <w:rPr>
          <w:rFonts w:ascii="Arial" w:hAnsi="Arial" w:cs="Arial"/>
          <w:sz w:val="20"/>
        </w:rPr>
        <w:lastRenderedPageBreak/>
        <w:t>Dick took evaluation form to complete</w:t>
      </w:r>
    </w:p>
    <w:p w14:paraId="4A6C406F" w14:textId="6D0B5458"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615 Fink Street – Willard</w:t>
      </w:r>
    </w:p>
    <w:p w14:paraId="1E3C3345" w14:textId="27B3F126" w:rsidR="006A31A3" w:rsidRDefault="006A31A3" w:rsidP="006A31A3">
      <w:pPr>
        <w:pStyle w:val="ListParagraph"/>
        <w:numPr>
          <w:ilvl w:val="2"/>
          <w:numId w:val="15"/>
        </w:numPr>
        <w:jc w:val="left"/>
        <w:rPr>
          <w:rFonts w:ascii="Arial" w:hAnsi="Arial" w:cs="Arial"/>
          <w:sz w:val="20"/>
        </w:rPr>
      </w:pPr>
      <w:r>
        <w:rPr>
          <w:rFonts w:ascii="Arial" w:hAnsi="Arial" w:cs="Arial"/>
          <w:sz w:val="20"/>
        </w:rPr>
        <w:t>Forfeited to State 6/25</w:t>
      </w:r>
    </w:p>
    <w:p w14:paraId="3D37120D" w14:textId="085996FE" w:rsidR="006A31A3" w:rsidRPr="002140EA" w:rsidRDefault="006A31A3" w:rsidP="006A31A3">
      <w:pPr>
        <w:pStyle w:val="ListParagraph"/>
        <w:numPr>
          <w:ilvl w:val="2"/>
          <w:numId w:val="15"/>
        </w:numPr>
        <w:jc w:val="left"/>
        <w:rPr>
          <w:rFonts w:ascii="Arial" w:hAnsi="Arial" w:cs="Arial"/>
          <w:sz w:val="20"/>
        </w:rPr>
      </w:pPr>
      <w:r>
        <w:rPr>
          <w:rFonts w:ascii="Arial" w:hAnsi="Arial" w:cs="Arial"/>
          <w:sz w:val="20"/>
        </w:rPr>
        <w:t xml:space="preserve">Jim provided completed evaluation form </w:t>
      </w:r>
    </w:p>
    <w:p w14:paraId="218383F4" w14:textId="11C0B33F"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327 West Maple Street – Willard</w:t>
      </w:r>
    </w:p>
    <w:p w14:paraId="28A93FAB" w14:textId="7C401973" w:rsidR="00070795" w:rsidRDefault="00070795" w:rsidP="00070795">
      <w:pPr>
        <w:pStyle w:val="ListParagraph"/>
        <w:numPr>
          <w:ilvl w:val="2"/>
          <w:numId w:val="15"/>
        </w:numPr>
        <w:jc w:val="left"/>
        <w:rPr>
          <w:rFonts w:ascii="Arial" w:hAnsi="Arial" w:cs="Arial"/>
          <w:sz w:val="20"/>
        </w:rPr>
      </w:pPr>
      <w:r>
        <w:rPr>
          <w:rFonts w:ascii="Arial" w:hAnsi="Arial" w:cs="Arial"/>
          <w:sz w:val="20"/>
        </w:rPr>
        <w:t>Forfeited to State 6/26</w:t>
      </w:r>
    </w:p>
    <w:p w14:paraId="26E307A3" w14:textId="48D9BC1D" w:rsidR="00070795" w:rsidRPr="002140EA" w:rsidRDefault="00070795" w:rsidP="00070795">
      <w:pPr>
        <w:pStyle w:val="ListParagraph"/>
        <w:numPr>
          <w:ilvl w:val="2"/>
          <w:numId w:val="15"/>
        </w:numPr>
        <w:jc w:val="left"/>
        <w:rPr>
          <w:rFonts w:ascii="Arial" w:hAnsi="Arial" w:cs="Arial"/>
          <w:sz w:val="20"/>
        </w:rPr>
      </w:pPr>
      <w:r>
        <w:rPr>
          <w:rFonts w:ascii="Arial" w:hAnsi="Arial" w:cs="Arial"/>
          <w:sz w:val="20"/>
        </w:rPr>
        <w:t>Jim provided completed evaluation form</w:t>
      </w:r>
    </w:p>
    <w:p w14:paraId="1DC7A426" w14:textId="421D413F" w:rsidR="002140EA" w:rsidRDefault="002140EA" w:rsidP="002140EA">
      <w:pPr>
        <w:pStyle w:val="ListParagraph"/>
        <w:numPr>
          <w:ilvl w:val="1"/>
          <w:numId w:val="15"/>
        </w:numPr>
        <w:jc w:val="left"/>
        <w:rPr>
          <w:rFonts w:ascii="Arial" w:hAnsi="Arial" w:cs="Arial"/>
          <w:sz w:val="20"/>
        </w:rPr>
      </w:pPr>
      <w:r>
        <w:rPr>
          <w:rFonts w:ascii="Arial" w:hAnsi="Arial" w:cs="Arial"/>
          <w:sz w:val="20"/>
          <w:u w:val="single"/>
        </w:rPr>
        <w:t>108 Spring Street – Willard</w:t>
      </w:r>
    </w:p>
    <w:p w14:paraId="775CDA16" w14:textId="0C7B48BB" w:rsidR="00070795" w:rsidRDefault="00070795" w:rsidP="00070795">
      <w:pPr>
        <w:pStyle w:val="ListParagraph"/>
        <w:numPr>
          <w:ilvl w:val="2"/>
          <w:numId w:val="15"/>
        </w:numPr>
        <w:jc w:val="left"/>
        <w:rPr>
          <w:rFonts w:ascii="Arial" w:hAnsi="Arial" w:cs="Arial"/>
          <w:sz w:val="20"/>
        </w:rPr>
      </w:pPr>
      <w:r>
        <w:rPr>
          <w:rFonts w:ascii="Arial" w:hAnsi="Arial" w:cs="Arial"/>
          <w:sz w:val="20"/>
        </w:rPr>
        <w:t xml:space="preserve">Forfeited to State 7/3 </w:t>
      </w:r>
    </w:p>
    <w:p w14:paraId="70A1D2F2" w14:textId="0242673D" w:rsidR="00070795" w:rsidRPr="002140EA" w:rsidRDefault="00070795" w:rsidP="00070795">
      <w:pPr>
        <w:pStyle w:val="ListParagraph"/>
        <w:numPr>
          <w:ilvl w:val="2"/>
          <w:numId w:val="15"/>
        </w:numPr>
        <w:jc w:val="left"/>
        <w:rPr>
          <w:rFonts w:ascii="Arial" w:hAnsi="Arial" w:cs="Arial"/>
          <w:sz w:val="20"/>
        </w:rPr>
      </w:pPr>
      <w:r>
        <w:rPr>
          <w:rFonts w:ascii="Arial" w:hAnsi="Arial" w:cs="Arial"/>
          <w:sz w:val="20"/>
        </w:rPr>
        <w:t>Jim provided completed evaluation form.</w:t>
      </w:r>
    </w:p>
    <w:p w14:paraId="76E50E08" w14:textId="1E8E60D3" w:rsidR="00635F3E" w:rsidRDefault="005C11B8" w:rsidP="00635F3E">
      <w:pPr>
        <w:pStyle w:val="ListParagraph"/>
        <w:numPr>
          <w:ilvl w:val="0"/>
          <w:numId w:val="15"/>
        </w:numPr>
        <w:jc w:val="left"/>
        <w:rPr>
          <w:rFonts w:ascii="Arial" w:hAnsi="Arial" w:cs="Arial"/>
          <w:sz w:val="20"/>
        </w:rPr>
      </w:pPr>
      <w:r>
        <w:rPr>
          <w:rFonts w:ascii="Arial" w:hAnsi="Arial" w:cs="Arial"/>
          <w:sz w:val="20"/>
        </w:rPr>
        <w:t>Revised Municipality Agreement –</w:t>
      </w:r>
    </w:p>
    <w:p w14:paraId="57253F50" w14:textId="04A9BB85" w:rsidR="00EE55C8" w:rsidRDefault="00EE55C8" w:rsidP="00EE55C8">
      <w:pPr>
        <w:pStyle w:val="ListParagraph"/>
        <w:numPr>
          <w:ilvl w:val="1"/>
          <w:numId w:val="15"/>
        </w:numPr>
        <w:jc w:val="left"/>
        <w:rPr>
          <w:rFonts w:ascii="Arial" w:hAnsi="Arial" w:cs="Arial"/>
          <w:sz w:val="20"/>
        </w:rPr>
      </w:pPr>
      <w:r>
        <w:rPr>
          <w:rFonts w:ascii="Arial" w:hAnsi="Arial" w:cs="Arial"/>
          <w:sz w:val="20"/>
        </w:rPr>
        <w:t>Village or City-specific municipality agreements were sent to the entities we are presently working with for approval.</w:t>
      </w:r>
    </w:p>
    <w:p w14:paraId="7E8B89AC" w14:textId="4533E74F" w:rsidR="00EE55C8" w:rsidRDefault="00EE55C8" w:rsidP="00EE55C8">
      <w:pPr>
        <w:pStyle w:val="ListParagraph"/>
        <w:numPr>
          <w:ilvl w:val="1"/>
          <w:numId w:val="15"/>
        </w:numPr>
        <w:jc w:val="left"/>
        <w:rPr>
          <w:rFonts w:ascii="Arial" w:hAnsi="Arial" w:cs="Arial"/>
          <w:sz w:val="20"/>
        </w:rPr>
      </w:pPr>
      <w:r>
        <w:rPr>
          <w:rFonts w:ascii="Arial" w:hAnsi="Arial" w:cs="Arial"/>
          <w:sz w:val="20"/>
        </w:rPr>
        <w:t>Dave noted that he did not get Bellevue’s.  Carol resent.</w:t>
      </w:r>
    </w:p>
    <w:p w14:paraId="6E5632D1" w14:textId="57D999D6" w:rsidR="00635F3E" w:rsidRPr="00EE55C8" w:rsidRDefault="00EE55C8" w:rsidP="00284936">
      <w:pPr>
        <w:pStyle w:val="ListParagraph"/>
        <w:numPr>
          <w:ilvl w:val="1"/>
          <w:numId w:val="15"/>
        </w:numPr>
        <w:jc w:val="left"/>
        <w:rPr>
          <w:rFonts w:ascii="Arial" w:hAnsi="Arial" w:cs="Arial"/>
          <w:sz w:val="20"/>
        </w:rPr>
      </w:pPr>
      <w:r w:rsidRPr="00EE55C8">
        <w:rPr>
          <w:rFonts w:ascii="Arial" w:hAnsi="Arial" w:cs="Arial"/>
          <w:sz w:val="20"/>
        </w:rPr>
        <w:t xml:space="preserve">Jim noted that he did not get Willard’s.  Carol will prepare and send.  </w:t>
      </w:r>
    </w:p>
    <w:p w14:paraId="00CEF5C4" w14:textId="1CB7925D" w:rsidR="0071030F" w:rsidRDefault="00635F3E" w:rsidP="00635F3E">
      <w:pPr>
        <w:pStyle w:val="ListParagraph"/>
        <w:numPr>
          <w:ilvl w:val="0"/>
          <w:numId w:val="23"/>
        </w:numPr>
        <w:jc w:val="left"/>
        <w:rPr>
          <w:rFonts w:ascii="Arial" w:hAnsi="Arial" w:cs="Arial"/>
          <w:sz w:val="20"/>
        </w:rPr>
      </w:pPr>
      <w:r>
        <w:rPr>
          <w:rFonts w:ascii="Arial" w:hAnsi="Arial" w:cs="Arial"/>
          <w:sz w:val="20"/>
        </w:rPr>
        <w:t>Land Bank Signs Quote</w:t>
      </w:r>
    </w:p>
    <w:p w14:paraId="35B67D6E" w14:textId="17796228" w:rsidR="00434BFB" w:rsidRDefault="00434BFB" w:rsidP="00434BFB">
      <w:pPr>
        <w:pStyle w:val="ListParagraph"/>
        <w:numPr>
          <w:ilvl w:val="1"/>
          <w:numId w:val="23"/>
        </w:numPr>
        <w:jc w:val="left"/>
        <w:rPr>
          <w:rFonts w:ascii="Arial" w:hAnsi="Arial" w:cs="Arial"/>
          <w:sz w:val="20"/>
        </w:rPr>
      </w:pPr>
      <w:r>
        <w:rPr>
          <w:rFonts w:ascii="Arial" w:hAnsi="Arial" w:cs="Arial"/>
          <w:sz w:val="20"/>
        </w:rPr>
        <w:t>We received a quote from Foghorn Designs for land bank signs.  A quantity of ten of the various signs totaled $4,064.78 (quote attached).  We could order fewer signs to lessen the cost; however, Dave suggested that 10 would be a good number due to use and the number that come up missing.</w:t>
      </w:r>
      <w:r w:rsidR="00104C6F">
        <w:rPr>
          <w:rFonts w:ascii="Arial" w:hAnsi="Arial" w:cs="Arial"/>
          <w:sz w:val="20"/>
        </w:rPr>
        <w:t xml:space="preserve"> </w:t>
      </w:r>
      <w:r>
        <w:rPr>
          <w:rFonts w:ascii="Arial" w:hAnsi="Arial" w:cs="Arial"/>
          <w:sz w:val="20"/>
        </w:rPr>
        <w:t xml:space="preserve">  </w:t>
      </w:r>
    </w:p>
    <w:p w14:paraId="24CAAEC0" w14:textId="291C8774" w:rsidR="00434BFB" w:rsidRDefault="00104C6F" w:rsidP="00434BFB">
      <w:pPr>
        <w:pStyle w:val="ListParagraph"/>
        <w:numPr>
          <w:ilvl w:val="1"/>
          <w:numId w:val="23"/>
        </w:numPr>
        <w:jc w:val="left"/>
        <w:rPr>
          <w:rFonts w:ascii="Arial" w:hAnsi="Arial" w:cs="Arial"/>
          <w:sz w:val="20"/>
        </w:rPr>
      </w:pPr>
      <w:r>
        <w:rPr>
          <w:rFonts w:ascii="Arial" w:hAnsi="Arial" w:cs="Arial"/>
          <w:sz w:val="20"/>
        </w:rPr>
        <w:t>It was suggested that additional quotes be received from</w:t>
      </w:r>
    </w:p>
    <w:p w14:paraId="4685390B" w14:textId="46DBA5F8" w:rsidR="00104C6F" w:rsidRDefault="00104C6F" w:rsidP="00104C6F">
      <w:pPr>
        <w:pStyle w:val="ListParagraph"/>
        <w:numPr>
          <w:ilvl w:val="2"/>
          <w:numId w:val="23"/>
        </w:numPr>
        <w:jc w:val="left"/>
        <w:rPr>
          <w:rFonts w:ascii="Arial" w:hAnsi="Arial" w:cs="Arial"/>
          <w:sz w:val="20"/>
        </w:rPr>
      </w:pPr>
      <w:r>
        <w:rPr>
          <w:rFonts w:ascii="Arial" w:hAnsi="Arial" w:cs="Arial"/>
          <w:sz w:val="20"/>
        </w:rPr>
        <w:t>Spencer Signs (Wakeman)</w:t>
      </w:r>
    </w:p>
    <w:p w14:paraId="737AEF3C" w14:textId="51EF7C76" w:rsidR="00104C6F" w:rsidRDefault="00104C6F" w:rsidP="00104C6F">
      <w:pPr>
        <w:pStyle w:val="ListParagraph"/>
        <w:numPr>
          <w:ilvl w:val="2"/>
          <w:numId w:val="23"/>
        </w:numPr>
        <w:jc w:val="left"/>
        <w:rPr>
          <w:rFonts w:ascii="Arial" w:hAnsi="Arial" w:cs="Arial"/>
          <w:sz w:val="20"/>
        </w:rPr>
      </w:pPr>
      <w:r>
        <w:rPr>
          <w:rFonts w:ascii="Arial" w:hAnsi="Arial" w:cs="Arial"/>
          <w:sz w:val="20"/>
        </w:rPr>
        <w:t xml:space="preserve">Park Signs </w:t>
      </w:r>
    </w:p>
    <w:p w14:paraId="6B868CE9" w14:textId="40E8EE62" w:rsidR="00EE55C8" w:rsidRDefault="00EE55C8" w:rsidP="00104C6F">
      <w:pPr>
        <w:pStyle w:val="ListParagraph"/>
        <w:numPr>
          <w:ilvl w:val="2"/>
          <w:numId w:val="23"/>
        </w:numPr>
        <w:jc w:val="left"/>
        <w:rPr>
          <w:rFonts w:ascii="Arial" w:hAnsi="Arial" w:cs="Arial"/>
          <w:sz w:val="20"/>
        </w:rPr>
      </w:pPr>
      <w:r>
        <w:rPr>
          <w:rFonts w:ascii="Arial" w:hAnsi="Arial" w:cs="Arial"/>
          <w:sz w:val="20"/>
        </w:rPr>
        <w:t>Karmen requested quotes from Spencer &amp; Park but has not received anything information back.</w:t>
      </w:r>
    </w:p>
    <w:p w14:paraId="64E84262" w14:textId="0CD38F4B" w:rsidR="00104C6F" w:rsidRDefault="00635F3E" w:rsidP="00EE55C8">
      <w:pPr>
        <w:pStyle w:val="ListParagraph"/>
        <w:numPr>
          <w:ilvl w:val="0"/>
          <w:numId w:val="23"/>
        </w:numPr>
        <w:jc w:val="left"/>
        <w:rPr>
          <w:rFonts w:ascii="Arial" w:hAnsi="Arial" w:cs="Arial"/>
          <w:sz w:val="20"/>
        </w:rPr>
      </w:pPr>
      <w:r>
        <w:rPr>
          <w:rFonts w:ascii="Arial" w:hAnsi="Arial" w:cs="Arial"/>
          <w:sz w:val="20"/>
        </w:rPr>
        <w:t>Land Bank Website</w:t>
      </w:r>
      <w:r w:rsidR="00104C6F">
        <w:rPr>
          <w:rFonts w:ascii="Arial" w:hAnsi="Arial" w:cs="Arial"/>
          <w:sz w:val="20"/>
        </w:rPr>
        <w:t xml:space="preserve"> – Karmen started designing a Huron County Land Bank website.  </w:t>
      </w:r>
    </w:p>
    <w:p w14:paraId="2B2CE453" w14:textId="667FF57D" w:rsidR="00EE55C8" w:rsidRPr="00104C6F" w:rsidRDefault="00EE55C8" w:rsidP="00EE55C8">
      <w:pPr>
        <w:pStyle w:val="ListParagraph"/>
        <w:numPr>
          <w:ilvl w:val="1"/>
          <w:numId w:val="23"/>
        </w:numPr>
        <w:jc w:val="left"/>
        <w:rPr>
          <w:rFonts w:ascii="Arial" w:hAnsi="Arial" w:cs="Arial"/>
          <w:sz w:val="20"/>
        </w:rPr>
      </w:pPr>
      <w:r>
        <w:rPr>
          <w:rFonts w:ascii="Arial" w:hAnsi="Arial" w:cs="Arial"/>
          <w:sz w:val="20"/>
        </w:rPr>
        <w:t xml:space="preserve">Board members will review the website prior to it going live.  </w:t>
      </w:r>
    </w:p>
    <w:p w14:paraId="0BAC4103" w14:textId="55F99AF8" w:rsidR="00104C6F" w:rsidRDefault="00104C6F" w:rsidP="00104C6F">
      <w:pPr>
        <w:pStyle w:val="ListParagraph"/>
        <w:numPr>
          <w:ilvl w:val="0"/>
          <w:numId w:val="24"/>
        </w:numPr>
        <w:jc w:val="left"/>
        <w:rPr>
          <w:rFonts w:ascii="Arial" w:hAnsi="Arial" w:cs="Arial"/>
          <w:sz w:val="20"/>
        </w:rPr>
      </w:pPr>
      <w:r>
        <w:rPr>
          <w:rFonts w:ascii="Arial" w:hAnsi="Arial" w:cs="Arial"/>
          <w:sz w:val="20"/>
        </w:rPr>
        <w:t>Land Bank Badges &amp; Pictures</w:t>
      </w:r>
    </w:p>
    <w:p w14:paraId="63BAFEC6" w14:textId="405B72C4" w:rsidR="00EE55C8" w:rsidRDefault="00EE55C8" w:rsidP="00EE55C8">
      <w:pPr>
        <w:pStyle w:val="ListParagraph"/>
        <w:numPr>
          <w:ilvl w:val="1"/>
          <w:numId w:val="24"/>
        </w:numPr>
        <w:jc w:val="left"/>
        <w:rPr>
          <w:rFonts w:ascii="Arial" w:hAnsi="Arial" w:cs="Arial"/>
          <w:sz w:val="20"/>
        </w:rPr>
      </w:pPr>
      <w:r>
        <w:rPr>
          <w:rFonts w:ascii="Arial" w:hAnsi="Arial" w:cs="Arial"/>
          <w:sz w:val="20"/>
        </w:rPr>
        <w:t xml:space="preserve">Carol took pictures of some of the board members.  </w:t>
      </w:r>
    </w:p>
    <w:p w14:paraId="0F4EAF42" w14:textId="2995EE55" w:rsidR="00EE55C8" w:rsidRDefault="00EE55C8" w:rsidP="00EE55C8">
      <w:pPr>
        <w:pStyle w:val="ListParagraph"/>
        <w:numPr>
          <w:ilvl w:val="1"/>
          <w:numId w:val="24"/>
        </w:numPr>
        <w:jc w:val="left"/>
        <w:rPr>
          <w:rFonts w:ascii="Arial" w:hAnsi="Arial" w:cs="Arial"/>
          <w:sz w:val="20"/>
        </w:rPr>
      </w:pPr>
      <w:r>
        <w:rPr>
          <w:rFonts w:ascii="Arial" w:hAnsi="Arial" w:cs="Arial"/>
          <w:sz w:val="20"/>
        </w:rPr>
        <w:t>Need for badges was questioned.</w:t>
      </w:r>
    </w:p>
    <w:p w14:paraId="61632E3A" w14:textId="77777777" w:rsidR="00C64160" w:rsidRDefault="00C64160" w:rsidP="00C64160">
      <w:pPr>
        <w:jc w:val="left"/>
        <w:rPr>
          <w:rFonts w:ascii="Arial" w:hAnsi="Arial" w:cs="Arial"/>
          <w:sz w:val="20"/>
        </w:rPr>
      </w:pPr>
    </w:p>
    <w:p w14:paraId="7EAED9C4" w14:textId="61BD5EB5" w:rsidR="00EE55C8" w:rsidRDefault="00EE55C8" w:rsidP="00EE55C8">
      <w:pPr>
        <w:jc w:val="left"/>
        <w:rPr>
          <w:rFonts w:ascii="Arial" w:hAnsi="Arial" w:cs="Arial"/>
          <w:bCs/>
          <w:sz w:val="20"/>
          <w:szCs w:val="20"/>
        </w:rPr>
      </w:pPr>
      <w:r>
        <w:rPr>
          <w:rFonts w:ascii="Arial" w:hAnsi="Arial" w:cs="Arial"/>
          <w:b/>
          <w:sz w:val="20"/>
          <w:szCs w:val="20"/>
          <w:u w:val="single"/>
        </w:rPr>
        <w:t>NEW</w:t>
      </w:r>
      <w:r w:rsidRPr="000603EB">
        <w:rPr>
          <w:rFonts w:ascii="Arial" w:hAnsi="Arial" w:cs="Arial"/>
          <w:b/>
          <w:sz w:val="20"/>
          <w:szCs w:val="20"/>
          <w:u w:val="single"/>
        </w:rPr>
        <w:t xml:space="preserve"> BUSINESS:</w:t>
      </w:r>
    </w:p>
    <w:p w14:paraId="38E72DFB" w14:textId="7C5529F8" w:rsidR="00EE55C8" w:rsidRDefault="00EE55C8" w:rsidP="00EE55C8">
      <w:pPr>
        <w:pStyle w:val="ListParagraph"/>
        <w:numPr>
          <w:ilvl w:val="0"/>
          <w:numId w:val="24"/>
        </w:numPr>
        <w:jc w:val="left"/>
        <w:rPr>
          <w:rFonts w:ascii="Arial" w:hAnsi="Arial" w:cs="Arial"/>
          <w:bCs/>
          <w:sz w:val="20"/>
        </w:rPr>
      </w:pPr>
      <w:r>
        <w:rPr>
          <w:rFonts w:ascii="Arial" w:hAnsi="Arial" w:cs="Arial"/>
          <w:bCs/>
          <w:sz w:val="20"/>
        </w:rPr>
        <w:t>Republic property closed. This is the potential buyer interested in 0 Williams.</w:t>
      </w:r>
    </w:p>
    <w:p w14:paraId="6A38197C" w14:textId="12C108BF" w:rsidR="00EE55C8" w:rsidRDefault="00EE55C8" w:rsidP="00EE55C8">
      <w:pPr>
        <w:pStyle w:val="ListParagraph"/>
        <w:numPr>
          <w:ilvl w:val="0"/>
          <w:numId w:val="24"/>
        </w:numPr>
        <w:jc w:val="left"/>
        <w:rPr>
          <w:rFonts w:ascii="Arial" w:hAnsi="Arial" w:cs="Arial"/>
          <w:bCs/>
          <w:sz w:val="20"/>
        </w:rPr>
      </w:pPr>
      <w:r>
        <w:rPr>
          <w:rFonts w:ascii="Arial" w:hAnsi="Arial" w:cs="Arial"/>
          <w:bCs/>
          <w:sz w:val="20"/>
        </w:rPr>
        <w:t xml:space="preserve">Controlled burns may be an option for properties identified to be demolished.  Some communities allow them as a training exercise for fire fighters.  </w:t>
      </w:r>
    </w:p>
    <w:p w14:paraId="56C25F25" w14:textId="77777777" w:rsidR="00EE55C8" w:rsidRDefault="00EE55C8" w:rsidP="00EE55C8">
      <w:pPr>
        <w:pStyle w:val="ListParagraph"/>
        <w:numPr>
          <w:ilvl w:val="0"/>
          <w:numId w:val="24"/>
        </w:numPr>
        <w:jc w:val="left"/>
        <w:rPr>
          <w:rFonts w:ascii="Arial" w:hAnsi="Arial" w:cs="Arial"/>
          <w:bCs/>
          <w:sz w:val="20"/>
        </w:rPr>
      </w:pPr>
      <w:r>
        <w:rPr>
          <w:rFonts w:ascii="Arial" w:hAnsi="Arial" w:cs="Arial"/>
          <w:bCs/>
          <w:sz w:val="20"/>
        </w:rPr>
        <w:t>Plymouth property may need involvement of the Fire Chief, Police Chief, Solicitor, and Mayor.</w:t>
      </w:r>
    </w:p>
    <w:p w14:paraId="12793E63" w14:textId="51EB5411" w:rsidR="00EE55C8" w:rsidRPr="00EE55C8" w:rsidRDefault="00EE55C8" w:rsidP="00EE55C8">
      <w:pPr>
        <w:pStyle w:val="ListParagraph"/>
        <w:numPr>
          <w:ilvl w:val="0"/>
          <w:numId w:val="24"/>
        </w:numPr>
        <w:jc w:val="left"/>
        <w:rPr>
          <w:rFonts w:ascii="Arial" w:hAnsi="Arial" w:cs="Arial"/>
          <w:bCs/>
          <w:sz w:val="20"/>
        </w:rPr>
      </w:pPr>
      <w:r>
        <w:rPr>
          <w:rFonts w:ascii="Arial" w:hAnsi="Arial" w:cs="Arial"/>
          <w:bCs/>
          <w:sz w:val="20"/>
        </w:rPr>
        <w:t xml:space="preserve">Carol is working on an application for parties interested in acquiring property from the Land Bank.  She will forward to board members as soon as it is complete for their review.   </w:t>
      </w:r>
    </w:p>
    <w:p w14:paraId="38EFE1E7" w14:textId="77777777" w:rsidR="00EE55C8" w:rsidRDefault="00EE55C8" w:rsidP="0071030F">
      <w:pPr>
        <w:jc w:val="left"/>
        <w:rPr>
          <w:rFonts w:ascii="Arial" w:hAnsi="Arial" w:cs="Arial"/>
          <w:sz w:val="20"/>
        </w:rPr>
      </w:pPr>
    </w:p>
    <w:p w14:paraId="0BBC9C30" w14:textId="20473BF5" w:rsidR="0071030F" w:rsidRDefault="00EE55C8" w:rsidP="0071030F">
      <w:pPr>
        <w:jc w:val="left"/>
        <w:rPr>
          <w:rFonts w:ascii="Arial" w:hAnsi="Arial" w:cs="Arial"/>
          <w:sz w:val="20"/>
        </w:rPr>
      </w:pPr>
      <w:r>
        <w:rPr>
          <w:rFonts w:ascii="Arial" w:hAnsi="Arial" w:cs="Arial"/>
          <w:sz w:val="20"/>
        </w:rPr>
        <w:t>Skip</w:t>
      </w:r>
      <w:r w:rsidR="00C64160">
        <w:rPr>
          <w:rFonts w:ascii="Arial" w:hAnsi="Arial" w:cs="Arial"/>
          <w:sz w:val="20"/>
        </w:rPr>
        <w:t xml:space="preserve"> </w:t>
      </w:r>
      <w:r w:rsidR="0071030F">
        <w:rPr>
          <w:rFonts w:ascii="Arial" w:hAnsi="Arial" w:cs="Arial"/>
          <w:sz w:val="20"/>
        </w:rPr>
        <w:t>made a motion to adjourn, seconded by</w:t>
      </w:r>
      <w:r w:rsidR="00C64160">
        <w:rPr>
          <w:rFonts w:ascii="Arial" w:hAnsi="Arial" w:cs="Arial"/>
          <w:sz w:val="20"/>
        </w:rPr>
        <w:t xml:space="preserve"> </w:t>
      </w:r>
      <w:r>
        <w:rPr>
          <w:rFonts w:ascii="Arial" w:hAnsi="Arial" w:cs="Arial"/>
          <w:sz w:val="20"/>
        </w:rPr>
        <w:t>Dick</w:t>
      </w:r>
      <w:r w:rsidR="00C64160">
        <w:rPr>
          <w:rFonts w:ascii="Arial" w:hAnsi="Arial" w:cs="Arial"/>
          <w:sz w:val="20"/>
        </w:rPr>
        <w:t xml:space="preserve"> and passed</w:t>
      </w:r>
      <w:r w:rsidR="0071030F">
        <w:rPr>
          <w:rFonts w:ascii="Arial" w:hAnsi="Arial" w:cs="Arial"/>
          <w:sz w:val="20"/>
        </w:rPr>
        <w:t>.  Meeting adjourned at</w:t>
      </w:r>
      <w:r w:rsidR="00C64160">
        <w:rPr>
          <w:rFonts w:ascii="Arial" w:hAnsi="Arial" w:cs="Arial"/>
          <w:sz w:val="20"/>
        </w:rPr>
        <w:t xml:space="preserve"> 2:</w:t>
      </w:r>
      <w:r>
        <w:rPr>
          <w:rFonts w:ascii="Arial" w:hAnsi="Arial" w:cs="Arial"/>
          <w:sz w:val="20"/>
        </w:rPr>
        <w:t>05</w:t>
      </w:r>
      <w:r w:rsidR="00C64160">
        <w:rPr>
          <w:rFonts w:ascii="Arial" w:hAnsi="Arial" w:cs="Arial"/>
          <w:sz w:val="20"/>
        </w:rPr>
        <w:t xml:space="preserve"> PM</w:t>
      </w:r>
    </w:p>
    <w:p w14:paraId="41DFD785" w14:textId="77777777" w:rsidR="0071030F" w:rsidRDefault="0071030F" w:rsidP="0071030F">
      <w:pPr>
        <w:jc w:val="left"/>
        <w:rPr>
          <w:rFonts w:ascii="Arial" w:hAnsi="Arial" w:cs="Arial"/>
          <w:sz w:val="20"/>
        </w:rPr>
      </w:pPr>
    </w:p>
    <w:p w14:paraId="1ECECBF1" w14:textId="04AE280A" w:rsidR="0071030F" w:rsidRDefault="0071030F" w:rsidP="0071030F">
      <w:pPr>
        <w:jc w:val="left"/>
        <w:rPr>
          <w:rFonts w:ascii="Arial" w:hAnsi="Arial" w:cs="Arial"/>
          <w:sz w:val="20"/>
        </w:rPr>
      </w:pPr>
      <w:r>
        <w:rPr>
          <w:rFonts w:ascii="Arial" w:hAnsi="Arial" w:cs="Arial"/>
          <w:sz w:val="20"/>
        </w:rPr>
        <w:t xml:space="preserve">Next meeting scheduled </w:t>
      </w:r>
      <w:r w:rsidR="00C64160">
        <w:rPr>
          <w:rFonts w:ascii="Arial" w:hAnsi="Arial" w:cs="Arial"/>
          <w:sz w:val="20"/>
        </w:rPr>
        <w:t xml:space="preserve">for July </w:t>
      </w:r>
      <w:r w:rsidR="00EE55C8">
        <w:rPr>
          <w:rFonts w:ascii="Arial" w:hAnsi="Arial" w:cs="Arial"/>
          <w:sz w:val="20"/>
        </w:rPr>
        <w:t>26 at 1:00 PM</w:t>
      </w:r>
      <w:r>
        <w:rPr>
          <w:rFonts w:ascii="Arial" w:hAnsi="Arial" w:cs="Arial"/>
          <w:sz w:val="20"/>
        </w:rPr>
        <w:t>.</w:t>
      </w:r>
    </w:p>
    <w:p w14:paraId="103C5DFB" w14:textId="77777777" w:rsidR="0071030F" w:rsidRDefault="0071030F" w:rsidP="0071030F">
      <w:pPr>
        <w:jc w:val="left"/>
        <w:rPr>
          <w:rFonts w:ascii="Arial" w:hAnsi="Arial" w:cs="Arial"/>
          <w:sz w:val="20"/>
        </w:rPr>
      </w:pPr>
    </w:p>
    <w:p w14:paraId="1EDFD75C" w14:textId="77777777" w:rsidR="0071030F" w:rsidRDefault="0071030F" w:rsidP="0071030F">
      <w:pPr>
        <w:jc w:val="left"/>
        <w:rPr>
          <w:rFonts w:ascii="Arial" w:hAnsi="Arial" w:cs="Arial"/>
          <w:sz w:val="20"/>
        </w:rPr>
      </w:pPr>
      <w:r>
        <w:rPr>
          <w:rFonts w:ascii="Arial" w:hAnsi="Arial" w:cs="Arial"/>
          <w:sz w:val="20"/>
        </w:rPr>
        <w:t>Respectfully submitted,</w:t>
      </w:r>
    </w:p>
    <w:p w14:paraId="4F8DCC3A" w14:textId="77777777" w:rsidR="0071030F" w:rsidRDefault="0071030F" w:rsidP="0071030F">
      <w:pPr>
        <w:jc w:val="left"/>
        <w:rPr>
          <w:rFonts w:ascii="Arial" w:hAnsi="Arial" w:cs="Arial"/>
          <w:sz w:val="20"/>
        </w:rPr>
      </w:pPr>
    </w:p>
    <w:p w14:paraId="012A8AE5" w14:textId="77777777" w:rsidR="0071030F" w:rsidRDefault="0071030F" w:rsidP="0071030F">
      <w:pPr>
        <w:jc w:val="left"/>
        <w:rPr>
          <w:rFonts w:ascii="Arial" w:hAnsi="Arial" w:cs="Arial"/>
          <w:sz w:val="20"/>
        </w:rPr>
      </w:pPr>
    </w:p>
    <w:p w14:paraId="68039C4F" w14:textId="77777777" w:rsidR="0071030F" w:rsidRDefault="0071030F" w:rsidP="0071030F">
      <w:pPr>
        <w:jc w:val="left"/>
        <w:rPr>
          <w:rFonts w:ascii="Arial" w:hAnsi="Arial" w:cs="Arial"/>
          <w:sz w:val="20"/>
        </w:rPr>
      </w:pPr>
      <w:r>
        <w:rPr>
          <w:rFonts w:ascii="Arial" w:hAnsi="Arial" w:cs="Arial"/>
          <w:sz w:val="20"/>
        </w:rPr>
        <w:t>Carol A. Knapp</w:t>
      </w:r>
    </w:p>
    <w:p w14:paraId="004EB2F7" w14:textId="6F35B3B8" w:rsidR="0071030F" w:rsidRPr="0071030F" w:rsidRDefault="0071030F" w:rsidP="0071030F">
      <w:pPr>
        <w:jc w:val="left"/>
        <w:rPr>
          <w:rFonts w:ascii="Arial" w:hAnsi="Arial" w:cs="Arial"/>
          <w:sz w:val="20"/>
        </w:rPr>
      </w:pPr>
      <w:r>
        <w:rPr>
          <w:rFonts w:ascii="Arial" w:hAnsi="Arial" w:cs="Arial"/>
          <w:sz w:val="20"/>
        </w:rPr>
        <w:t xml:space="preserve">HCLRC Executive Director </w:t>
      </w:r>
      <w:r w:rsidRPr="0071030F">
        <w:rPr>
          <w:rFonts w:ascii="Arial" w:hAnsi="Arial" w:cs="Arial"/>
          <w:sz w:val="20"/>
        </w:rPr>
        <w:t xml:space="preserve"> </w:t>
      </w:r>
    </w:p>
    <w:p w14:paraId="19E1C31B" w14:textId="77777777" w:rsidR="00CF6CFB" w:rsidRPr="000603EB" w:rsidRDefault="00CF6CFB" w:rsidP="00620BB1">
      <w:pPr>
        <w:jc w:val="left"/>
        <w:rPr>
          <w:rFonts w:ascii="Arial" w:hAnsi="Arial" w:cs="Arial"/>
          <w:sz w:val="20"/>
          <w:szCs w:val="20"/>
        </w:rPr>
      </w:pPr>
    </w:p>
    <w:sectPr w:rsidR="00CF6CFB" w:rsidRPr="000603EB" w:rsidSect="00564895">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F2D5A" w14:textId="77777777" w:rsidR="005C0371" w:rsidRDefault="005C0371" w:rsidP="008041CC">
      <w:r>
        <w:separator/>
      </w:r>
    </w:p>
  </w:endnote>
  <w:endnote w:type="continuationSeparator" w:id="0">
    <w:p w14:paraId="53C3B052" w14:textId="77777777" w:rsidR="005C0371" w:rsidRDefault="005C0371" w:rsidP="0080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B17D" w14:textId="77777777" w:rsidR="00637D5F" w:rsidRDefault="0063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A222" w14:textId="77777777" w:rsidR="00637D5F" w:rsidRDefault="00637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15A62" w14:textId="77777777" w:rsidR="00637D5F" w:rsidRDefault="0063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AF60B" w14:textId="77777777" w:rsidR="005C0371" w:rsidRDefault="005C0371" w:rsidP="008041CC">
      <w:r>
        <w:separator/>
      </w:r>
    </w:p>
  </w:footnote>
  <w:footnote w:type="continuationSeparator" w:id="0">
    <w:p w14:paraId="09266466" w14:textId="77777777" w:rsidR="005C0371" w:rsidRDefault="005C0371" w:rsidP="0080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4473" w14:textId="77777777" w:rsidR="00637D5F" w:rsidRDefault="00637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8930" w14:textId="680B5CFA" w:rsidR="00637D5F" w:rsidRDefault="00637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9C70" w14:textId="77777777" w:rsidR="00637D5F" w:rsidRDefault="00637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3EDC"/>
    <w:multiLevelType w:val="hybridMultilevel"/>
    <w:tmpl w:val="58A64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07627"/>
    <w:multiLevelType w:val="hybridMultilevel"/>
    <w:tmpl w:val="0706F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5334C"/>
    <w:multiLevelType w:val="hybridMultilevel"/>
    <w:tmpl w:val="22A68F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B0CE7"/>
    <w:multiLevelType w:val="hybridMultilevel"/>
    <w:tmpl w:val="F404E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256A51A">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67561"/>
    <w:multiLevelType w:val="hybridMultilevel"/>
    <w:tmpl w:val="3F16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1D36"/>
    <w:multiLevelType w:val="hybridMultilevel"/>
    <w:tmpl w:val="D3D4ED8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23BD4790"/>
    <w:multiLevelType w:val="hybridMultilevel"/>
    <w:tmpl w:val="2C6C9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1825BE"/>
    <w:multiLevelType w:val="hybridMultilevel"/>
    <w:tmpl w:val="565C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42F3A"/>
    <w:multiLevelType w:val="hybridMultilevel"/>
    <w:tmpl w:val="099AC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B2F0A"/>
    <w:multiLevelType w:val="hybridMultilevel"/>
    <w:tmpl w:val="89CA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F67E2"/>
    <w:multiLevelType w:val="hybridMultilevel"/>
    <w:tmpl w:val="31AE5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36447E"/>
    <w:multiLevelType w:val="hybridMultilevel"/>
    <w:tmpl w:val="97621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4743B"/>
    <w:multiLevelType w:val="hybridMultilevel"/>
    <w:tmpl w:val="3F9A4120"/>
    <w:lvl w:ilvl="0" w:tplc="D256A5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67ADA"/>
    <w:multiLevelType w:val="hybridMultilevel"/>
    <w:tmpl w:val="99200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03EEC"/>
    <w:multiLevelType w:val="hybridMultilevel"/>
    <w:tmpl w:val="26F29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E80641"/>
    <w:multiLevelType w:val="hybridMultilevel"/>
    <w:tmpl w:val="40D0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11474"/>
    <w:multiLevelType w:val="hybridMultilevel"/>
    <w:tmpl w:val="9AAEA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7471E"/>
    <w:multiLevelType w:val="hybridMultilevel"/>
    <w:tmpl w:val="07F0F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3335D"/>
    <w:multiLevelType w:val="hybridMultilevel"/>
    <w:tmpl w:val="83C4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B0E86"/>
    <w:multiLevelType w:val="hybridMultilevel"/>
    <w:tmpl w:val="D6B6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5389A"/>
    <w:multiLevelType w:val="hybridMultilevel"/>
    <w:tmpl w:val="2FB6C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64440"/>
    <w:multiLevelType w:val="hybridMultilevel"/>
    <w:tmpl w:val="2034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DD59BE"/>
    <w:multiLevelType w:val="hybridMultilevel"/>
    <w:tmpl w:val="3DFC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9490D"/>
    <w:multiLevelType w:val="hybridMultilevel"/>
    <w:tmpl w:val="771A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92667"/>
    <w:multiLevelType w:val="hybridMultilevel"/>
    <w:tmpl w:val="F5126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
  </w:num>
  <w:num w:numId="4">
    <w:abstractNumId w:val="2"/>
  </w:num>
  <w:num w:numId="5">
    <w:abstractNumId w:val="8"/>
  </w:num>
  <w:num w:numId="6">
    <w:abstractNumId w:val="21"/>
  </w:num>
  <w:num w:numId="7">
    <w:abstractNumId w:val="4"/>
  </w:num>
  <w:num w:numId="8">
    <w:abstractNumId w:val="19"/>
  </w:num>
  <w:num w:numId="9">
    <w:abstractNumId w:val="15"/>
  </w:num>
  <w:num w:numId="10">
    <w:abstractNumId w:val="0"/>
  </w:num>
  <w:num w:numId="11">
    <w:abstractNumId w:val="7"/>
  </w:num>
  <w:num w:numId="12">
    <w:abstractNumId w:val="17"/>
  </w:num>
  <w:num w:numId="13">
    <w:abstractNumId w:val="16"/>
  </w:num>
  <w:num w:numId="14">
    <w:abstractNumId w:val="18"/>
  </w:num>
  <w:num w:numId="15">
    <w:abstractNumId w:val="24"/>
  </w:num>
  <w:num w:numId="16">
    <w:abstractNumId w:val="10"/>
  </w:num>
  <w:num w:numId="17">
    <w:abstractNumId w:val="14"/>
  </w:num>
  <w:num w:numId="18">
    <w:abstractNumId w:val="3"/>
  </w:num>
  <w:num w:numId="19">
    <w:abstractNumId w:val="12"/>
  </w:num>
  <w:num w:numId="20">
    <w:abstractNumId w:val="9"/>
  </w:num>
  <w:num w:numId="21">
    <w:abstractNumId w:val="11"/>
  </w:num>
  <w:num w:numId="22">
    <w:abstractNumId w:val="22"/>
  </w:num>
  <w:num w:numId="23">
    <w:abstractNumId w:val="13"/>
  </w:num>
  <w:num w:numId="24">
    <w:abstractNumId w:val="20"/>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04"/>
    <w:rsid w:val="000033E8"/>
    <w:rsid w:val="00032671"/>
    <w:rsid w:val="000527E4"/>
    <w:rsid w:val="000603EB"/>
    <w:rsid w:val="000612F9"/>
    <w:rsid w:val="00070795"/>
    <w:rsid w:val="00077829"/>
    <w:rsid w:val="00087BA8"/>
    <w:rsid w:val="000A0437"/>
    <w:rsid w:val="000D02A1"/>
    <w:rsid w:val="000D0B4F"/>
    <w:rsid w:val="000F0FD2"/>
    <w:rsid w:val="00104C6F"/>
    <w:rsid w:val="001263AD"/>
    <w:rsid w:val="00127EA0"/>
    <w:rsid w:val="001449A5"/>
    <w:rsid w:val="00147B78"/>
    <w:rsid w:val="00151844"/>
    <w:rsid w:val="001B6ABF"/>
    <w:rsid w:val="001D2C68"/>
    <w:rsid w:val="001F0609"/>
    <w:rsid w:val="00206CE8"/>
    <w:rsid w:val="00207549"/>
    <w:rsid w:val="00211892"/>
    <w:rsid w:val="002140EA"/>
    <w:rsid w:val="002208B1"/>
    <w:rsid w:val="00221115"/>
    <w:rsid w:val="002306C6"/>
    <w:rsid w:val="002421D3"/>
    <w:rsid w:val="002424E2"/>
    <w:rsid w:val="00265607"/>
    <w:rsid w:val="002676F9"/>
    <w:rsid w:val="00284936"/>
    <w:rsid w:val="00286B45"/>
    <w:rsid w:val="002A63FA"/>
    <w:rsid w:val="002B5892"/>
    <w:rsid w:val="002D09FA"/>
    <w:rsid w:val="002D567A"/>
    <w:rsid w:val="002F05F4"/>
    <w:rsid w:val="00313285"/>
    <w:rsid w:val="00350D37"/>
    <w:rsid w:val="00360DE2"/>
    <w:rsid w:val="00365F4A"/>
    <w:rsid w:val="00373B55"/>
    <w:rsid w:val="00377369"/>
    <w:rsid w:val="00386AFA"/>
    <w:rsid w:val="003A0FA3"/>
    <w:rsid w:val="003A7575"/>
    <w:rsid w:val="003C4C89"/>
    <w:rsid w:val="003E41E2"/>
    <w:rsid w:val="003F19C3"/>
    <w:rsid w:val="00410F8A"/>
    <w:rsid w:val="004202B9"/>
    <w:rsid w:val="00434BFB"/>
    <w:rsid w:val="004551AE"/>
    <w:rsid w:val="004633D5"/>
    <w:rsid w:val="00497141"/>
    <w:rsid w:val="00501116"/>
    <w:rsid w:val="0050493F"/>
    <w:rsid w:val="00520336"/>
    <w:rsid w:val="0053256F"/>
    <w:rsid w:val="00533214"/>
    <w:rsid w:val="00533EDD"/>
    <w:rsid w:val="00542289"/>
    <w:rsid w:val="005627C7"/>
    <w:rsid w:val="00564242"/>
    <w:rsid w:val="00564895"/>
    <w:rsid w:val="00574B10"/>
    <w:rsid w:val="00595010"/>
    <w:rsid w:val="005B2F6F"/>
    <w:rsid w:val="005B45B7"/>
    <w:rsid w:val="005B4DFB"/>
    <w:rsid w:val="005B620F"/>
    <w:rsid w:val="005C0371"/>
    <w:rsid w:val="005C11B8"/>
    <w:rsid w:val="005E3699"/>
    <w:rsid w:val="005F30ED"/>
    <w:rsid w:val="00600C76"/>
    <w:rsid w:val="006160BA"/>
    <w:rsid w:val="006173AB"/>
    <w:rsid w:val="00620BB1"/>
    <w:rsid w:val="00625F18"/>
    <w:rsid w:val="00630F83"/>
    <w:rsid w:val="006314C3"/>
    <w:rsid w:val="00635F3E"/>
    <w:rsid w:val="00637D5F"/>
    <w:rsid w:val="00646C76"/>
    <w:rsid w:val="0066541D"/>
    <w:rsid w:val="006870B1"/>
    <w:rsid w:val="00695A4D"/>
    <w:rsid w:val="006A31A3"/>
    <w:rsid w:val="006D061C"/>
    <w:rsid w:val="0070716A"/>
    <w:rsid w:val="0071030F"/>
    <w:rsid w:val="00711650"/>
    <w:rsid w:val="00726971"/>
    <w:rsid w:val="00742790"/>
    <w:rsid w:val="00773E1D"/>
    <w:rsid w:val="007840EB"/>
    <w:rsid w:val="007B2E55"/>
    <w:rsid w:val="007C289F"/>
    <w:rsid w:val="007D2DF7"/>
    <w:rsid w:val="007D6975"/>
    <w:rsid w:val="007E045D"/>
    <w:rsid w:val="007E7BC3"/>
    <w:rsid w:val="007F0C9C"/>
    <w:rsid w:val="008041CC"/>
    <w:rsid w:val="0080645A"/>
    <w:rsid w:val="00810632"/>
    <w:rsid w:val="00834022"/>
    <w:rsid w:val="00834478"/>
    <w:rsid w:val="00843EB5"/>
    <w:rsid w:val="008507B4"/>
    <w:rsid w:val="008A00E1"/>
    <w:rsid w:val="008A337E"/>
    <w:rsid w:val="008A5F79"/>
    <w:rsid w:val="008C1184"/>
    <w:rsid w:val="008C3E34"/>
    <w:rsid w:val="008C4504"/>
    <w:rsid w:val="008C4737"/>
    <w:rsid w:val="008D4FA0"/>
    <w:rsid w:val="008F0783"/>
    <w:rsid w:val="00943525"/>
    <w:rsid w:val="00945E69"/>
    <w:rsid w:val="00965D88"/>
    <w:rsid w:val="00966A28"/>
    <w:rsid w:val="0096732A"/>
    <w:rsid w:val="00970E13"/>
    <w:rsid w:val="009B0C36"/>
    <w:rsid w:val="009B49AB"/>
    <w:rsid w:val="009D0116"/>
    <w:rsid w:val="009D102D"/>
    <w:rsid w:val="009E3151"/>
    <w:rsid w:val="009F31BC"/>
    <w:rsid w:val="00A113C0"/>
    <w:rsid w:val="00A16746"/>
    <w:rsid w:val="00A34F17"/>
    <w:rsid w:val="00A526C8"/>
    <w:rsid w:val="00A82CBB"/>
    <w:rsid w:val="00AB64EC"/>
    <w:rsid w:val="00AB7132"/>
    <w:rsid w:val="00AC1831"/>
    <w:rsid w:val="00AC6EE7"/>
    <w:rsid w:val="00AE5929"/>
    <w:rsid w:val="00AE5AD8"/>
    <w:rsid w:val="00B307E9"/>
    <w:rsid w:val="00B43094"/>
    <w:rsid w:val="00B64517"/>
    <w:rsid w:val="00B670A8"/>
    <w:rsid w:val="00BA5840"/>
    <w:rsid w:val="00BC6DCF"/>
    <w:rsid w:val="00BC7FAA"/>
    <w:rsid w:val="00BD29D6"/>
    <w:rsid w:val="00C03955"/>
    <w:rsid w:val="00C13893"/>
    <w:rsid w:val="00C27DC8"/>
    <w:rsid w:val="00C34197"/>
    <w:rsid w:val="00C4739C"/>
    <w:rsid w:val="00C60F04"/>
    <w:rsid w:val="00C64160"/>
    <w:rsid w:val="00C726C5"/>
    <w:rsid w:val="00C92D3C"/>
    <w:rsid w:val="00CB24E6"/>
    <w:rsid w:val="00CC18D9"/>
    <w:rsid w:val="00CF6CFB"/>
    <w:rsid w:val="00D44F8A"/>
    <w:rsid w:val="00D51FFE"/>
    <w:rsid w:val="00D57865"/>
    <w:rsid w:val="00D707BB"/>
    <w:rsid w:val="00D85EA5"/>
    <w:rsid w:val="00DA51B6"/>
    <w:rsid w:val="00DA545D"/>
    <w:rsid w:val="00DC44C3"/>
    <w:rsid w:val="00DD3EDD"/>
    <w:rsid w:val="00DE1659"/>
    <w:rsid w:val="00DF14C9"/>
    <w:rsid w:val="00E3437B"/>
    <w:rsid w:val="00E406E3"/>
    <w:rsid w:val="00E414C6"/>
    <w:rsid w:val="00EA4915"/>
    <w:rsid w:val="00EA75FE"/>
    <w:rsid w:val="00EA7910"/>
    <w:rsid w:val="00EB77A3"/>
    <w:rsid w:val="00EE55C8"/>
    <w:rsid w:val="00EE5CBE"/>
    <w:rsid w:val="00EF7208"/>
    <w:rsid w:val="00F128A4"/>
    <w:rsid w:val="00F12DB7"/>
    <w:rsid w:val="00F367E3"/>
    <w:rsid w:val="00F4003E"/>
    <w:rsid w:val="00F43C49"/>
    <w:rsid w:val="00F5121F"/>
    <w:rsid w:val="00F53857"/>
    <w:rsid w:val="00F61C35"/>
    <w:rsid w:val="00F92D51"/>
    <w:rsid w:val="00FB56A1"/>
    <w:rsid w:val="00FB7729"/>
    <w:rsid w:val="00FC033E"/>
    <w:rsid w:val="00FE5A57"/>
    <w:rsid w:val="00FE6E73"/>
    <w:rsid w:val="00FF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210A2"/>
  <w15:chartTrackingRefBased/>
  <w15:docId w15:val="{E527BAD0-4BBB-4683-97E9-3E86CB38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zh-CN" w:bidi="hi-IN"/>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B45"/>
    <w:pPr>
      <w:ind w:left="720"/>
      <w:contextualSpacing/>
    </w:pPr>
    <w:rPr>
      <w:rFonts w:cs="Mangal"/>
      <w:szCs w:val="20"/>
    </w:rPr>
  </w:style>
  <w:style w:type="paragraph" w:styleId="Header">
    <w:name w:val="header"/>
    <w:basedOn w:val="Normal"/>
    <w:link w:val="HeaderChar"/>
    <w:uiPriority w:val="99"/>
    <w:unhideWhenUsed/>
    <w:rsid w:val="008041CC"/>
    <w:pPr>
      <w:tabs>
        <w:tab w:val="center" w:pos="4680"/>
        <w:tab w:val="right" w:pos="9360"/>
      </w:tabs>
    </w:pPr>
    <w:rPr>
      <w:rFonts w:cs="Mangal"/>
      <w:szCs w:val="20"/>
    </w:rPr>
  </w:style>
  <w:style w:type="character" w:customStyle="1" w:styleId="HeaderChar">
    <w:name w:val="Header Char"/>
    <w:basedOn w:val="DefaultParagraphFont"/>
    <w:link w:val="Header"/>
    <w:uiPriority w:val="99"/>
    <w:rsid w:val="008041CC"/>
    <w:rPr>
      <w:rFonts w:cs="Mangal"/>
      <w:szCs w:val="20"/>
    </w:rPr>
  </w:style>
  <w:style w:type="paragraph" w:styleId="Footer">
    <w:name w:val="footer"/>
    <w:basedOn w:val="Normal"/>
    <w:link w:val="FooterChar"/>
    <w:uiPriority w:val="99"/>
    <w:unhideWhenUsed/>
    <w:rsid w:val="008041CC"/>
    <w:pPr>
      <w:tabs>
        <w:tab w:val="center" w:pos="4680"/>
        <w:tab w:val="right" w:pos="9360"/>
      </w:tabs>
    </w:pPr>
    <w:rPr>
      <w:rFonts w:cs="Mangal"/>
      <w:szCs w:val="20"/>
    </w:rPr>
  </w:style>
  <w:style w:type="character" w:customStyle="1" w:styleId="FooterChar">
    <w:name w:val="Footer Char"/>
    <w:basedOn w:val="DefaultParagraphFont"/>
    <w:link w:val="Footer"/>
    <w:uiPriority w:val="99"/>
    <w:rsid w:val="008041CC"/>
    <w:rPr>
      <w:rFonts w:cs="Mangal"/>
      <w:szCs w:val="20"/>
    </w:rPr>
  </w:style>
  <w:style w:type="paragraph" w:styleId="BalloonText">
    <w:name w:val="Balloon Text"/>
    <w:basedOn w:val="Normal"/>
    <w:link w:val="BalloonTextChar"/>
    <w:uiPriority w:val="99"/>
    <w:semiHidden/>
    <w:unhideWhenUsed/>
    <w:rsid w:val="00533214"/>
    <w:rPr>
      <w:rFonts w:ascii="Segoe UI" w:hAnsi="Segoe UI" w:cs="Mangal"/>
      <w:sz w:val="18"/>
      <w:szCs w:val="16"/>
    </w:rPr>
  </w:style>
  <w:style w:type="character" w:customStyle="1" w:styleId="BalloonTextChar">
    <w:name w:val="Balloon Text Char"/>
    <w:basedOn w:val="DefaultParagraphFont"/>
    <w:link w:val="BalloonText"/>
    <w:uiPriority w:val="99"/>
    <w:semiHidden/>
    <w:rsid w:val="0053321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Knapp</dc:creator>
  <cp:keywords/>
  <dc:description/>
  <cp:lastModifiedBy>Carol Knapp - Director HCDC</cp:lastModifiedBy>
  <cp:revision>12</cp:revision>
  <cp:lastPrinted>2018-07-13T13:39:00Z</cp:lastPrinted>
  <dcterms:created xsi:type="dcterms:W3CDTF">2019-07-15T13:23:00Z</dcterms:created>
  <dcterms:modified xsi:type="dcterms:W3CDTF">2019-07-15T14:56:00Z</dcterms:modified>
</cp:coreProperties>
</file>