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49B" w:rsidRPr="008D34C0" w:rsidRDefault="0021249B" w:rsidP="0021249B">
      <w:pPr>
        <w:rPr>
          <w:lang w:val="en-US"/>
        </w:rPr>
      </w:pPr>
      <w:r w:rsidRPr="008D34C0">
        <w:rPr>
          <w:rFonts w:ascii="Times New Roman" w:hAnsi="Times New Roman"/>
          <w:b/>
          <w:bCs/>
          <w:sz w:val="24"/>
          <w:szCs w:val="24"/>
          <w:lang w:val="en-US" w:eastAsia="fr-BE"/>
        </w:rPr>
        <w:t xml:space="preserve">Rehabilitation of </w:t>
      </w:r>
      <w:r w:rsidR="00CA72D1" w:rsidRPr="008D34C0">
        <w:rPr>
          <w:rFonts w:ascii="Times New Roman" w:hAnsi="Times New Roman"/>
          <w:b/>
          <w:bCs/>
          <w:sz w:val="24"/>
          <w:szCs w:val="24"/>
          <w:lang w:val="en-US" w:eastAsia="fr-BE"/>
        </w:rPr>
        <w:t>A</w:t>
      </w:r>
      <w:r w:rsidRPr="008D34C0">
        <w:rPr>
          <w:rFonts w:ascii="Times New Roman" w:hAnsi="Times New Roman"/>
          <w:b/>
          <w:bCs/>
          <w:sz w:val="24"/>
          <w:szCs w:val="24"/>
          <w:lang w:val="en-US" w:eastAsia="fr-BE"/>
        </w:rPr>
        <w:t xml:space="preserve">trophic Maxilla using </w:t>
      </w:r>
      <w:r w:rsidR="001F2F57" w:rsidRPr="008D34C0">
        <w:rPr>
          <w:rFonts w:ascii="Times New Roman" w:hAnsi="Times New Roman"/>
          <w:b/>
          <w:bCs/>
          <w:sz w:val="24"/>
          <w:szCs w:val="24"/>
          <w:lang w:val="en-US" w:eastAsia="fr-BE"/>
        </w:rPr>
        <w:t>P</w:t>
      </w:r>
      <w:r w:rsidRPr="008D34C0">
        <w:rPr>
          <w:rFonts w:ascii="Times New Roman" w:hAnsi="Times New Roman"/>
          <w:b/>
          <w:bCs/>
          <w:sz w:val="24"/>
          <w:szCs w:val="24"/>
          <w:lang w:val="en-US" w:eastAsia="fr-BE"/>
        </w:rPr>
        <w:t xml:space="preserve">terygoid </w:t>
      </w:r>
      <w:r w:rsidR="001F2F57" w:rsidRPr="008D34C0">
        <w:rPr>
          <w:rFonts w:ascii="Times New Roman" w:hAnsi="Times New Roman"/>
          <w:b/>
          <w:bCs/>
          <w:sz w:val="24"/>
          <w:szCs w:val="24"/>
          <w:lang w:val="en-US" w:eastAsia="fr-BE"/>
        </w:rPr>
        <w:t>I</w:t>
      </w:r>
      <w:r w:rsidRPr="008D34C0">
        <w:rPr>
          <w:rFonts w:ascii="Times New Roman" w:hAnsi="Times New Roman"/>
          <w:b/>
          <w:bCs/>
          <w:sz w:val="24"/>
          <w:szCs w:val="24"/>
          <w:lang w:val="en-US" w:eastAsia="fr-BE"/>
        </w:rPr>
        <w:t>mplant</w:t>
      </w:r>
      <w:r w:rsidR="00425045">
        <w:rPr>
          <w:rFonts w:ascii="Times New Roman" w:hAnsi="Times New Roman"/>
          <w:b/>
          <w:bCs/>
          <w:sz w:val="24"/>
          <w:szCs w:val="24"/>
          <w:lang w:val="en-US" w:eastAsia="fr-BE"/>
        </w:rPr>
        <w:t>s</w:t>
      </w:r>
      <w:r w:rsidRPr="008D34C0">
        <w:rPr>
          <w:rFonts w:ascii="Times New Roman" w:hAnsi="Times New Roman"/>
          <w:b/>
          <w:bCs/>
          <w:sz w:val="24"/>
          <w:szCs w:val="24"/>
          <w:lang w:val="en-US" w:eastAsia="fr-BE"/>
        </w:rPr>
        <w:t xml:space="preserve">. </w:t>
      </w:r>
      <w:r w:rsidR="001F2F57" w:rsidRPr="008D34C0">
        <w:rPr>
          <w:rFonts w:ascii="Times New Roman" w:hAnsi="Times New Roman"/>
          <w:b/>
          <w:bCs/>
          <w:sz w:val="24"/>
          <w:szCs w:val="24"/>
          <w:lang w:val="en-US" w:eastAsia="fr-BE"/>
        </w:rPr>
        <w:t>Case</w:t>
      </w:r>
      <w:r w:rsidRPr="008D34C0">
        <w:rPr>
          <w:rFonts w:ascii="Times New Roman" w:hAnsi="Times New Roman"/>
          <w:b/>
          <w:bCs/>
          <w:sz w:val="24"/>
          <w:szCs w:val="24"/>
          <w:lang w:val="en-US" w:eastAsia="fr-BE"/>
        </w:rPr>
        <w:t xml:space="preserve"> reports</w:t>
      </w:r>
    </w:p>
    <w:p w:rsidR="0021249B" w:rsidRPr="008D34C0" w:rsidRDefault="0021249B" w:rsidP="0021249B">
      <w:pPr>
        <w:spacing w:line="326" w:lineRule="atLeast"/>
        <w:rPr>
          <w:rFonts w:ascii="Times New Roman" w:hAnsi="Times New Roman"/>
          <w:bCs/>
          <w:sz w:val="24"/>
          <w:szCs w:val="24"/>
          <w:lang w:val="en-US" w:eastAsia="fr-BE"/>
        </w:rPr>
      </w:pPr>
      <w:proofErr w:type="spellStart"/>
      <w:r w:rsidRPr="008D34C0">
        <w:rPr>
          <w:rFonts w:ascii="Times New Roman" w:hAnsi="Times New Roman"/>
          <w:bCs/>
          <w:sz w:val="24"/>
          <w:szCs w:val="24"/>
          <w:lang w:val="en-US" w:eastAsia="fr-BE"/>
        </w:rPr>
        <w:t>Dr</w:t>
      </w:r>
      <w:proofErr w:type="spellEnd"/>
      <w:r w:rsidRPr="008D34C0">
        <w:rPr>
          <w:rFonts w:ascii="Times New Roman" w:hAnsi="Times New Roman"/>
          <w:bCs/>
          <w:sz w:val="24"/>
          <w:szCs w:val="24"/>
          <w:lang w:val="en-US" w:eastAsia="fr-BE"/>
        </w:rPr>
        <w:t xml:space="preserve"> </w:t>
      </w:r>
      <w:proofErr w:type="spellStart"/>
      <w:r w:rsidRPr="008D34C0">
        <w:rPr>
          <w:rFonts w:ascii="Times New Roman" w:hAnsi="Times New Roman"/>
          <w:bCs/>
          <w:sz w:val="24"/>
          <w:szCs w:val="24"/>
          <w:lang w:val="en-US" w:eastAsia="fr-BE"/>
        </w:rPr>
        <w:t>Jimoh</w:t>
      </w:r>
      <w:proofErr w:type="spellEnd"/>
      <w:r w:rsidRPr="008D34C0">
        <w:rPr>
          <w:rFonts w:ascii="Times New Roman" w:hAnsi="Times New Roman"/>
          <w:bCs/>
          <w:sz w:val="24"/>
          <w:szCs w:val="24"/>
          <w:lang w:val="en-US" w:eastAsia="fr-BE"/>
        </w:rPr>
        <w:t xml:space="preserve"> </w:t>
      </w:r>
      <w:proofErr w:type="spellStart"/>
      <w:r w:rsidRPr="008D34C0">
        <w:rPr>
          <w:rFonts w:ascii="Times New Roman" w:hAnsi="Times New Roman"/>
          <w:bCs/>
          <w:sz w:val="24"/>
          <w:szCs w:val="24"/>
          <w:lang w:val="en-US" w:eastAsia="fr-BE"/>
        </w:rPr>
        <w:t>Olubanwo</w:t>
      </w:r>
      <w:proofErr w:type="spellEnd"/>
      <w:r w:rsidRPr="008D34C0">
        <w:rPr>
          <w:rFonts w:ascii="Times New Roman" w:hAnsi="Times New Roman"/>
          <w:bCs/>
          <w:sz w:val="24"/>
          <w:szCs w:val="24"/>
          <w:lang w:val="en-US" w:eastAsia="fr-BE"/>
        </w:rPr>
        <w:t xml:space="preserve"> </w:t>
      </w:r>
      <w:proofErr w:type="spellStart"/>
      <w:r w:rsidRPr="008D34C0">
        <w:rPr>
          <w:rFonts w:ascii="Times New Roman" w:hAnsi="Times New Roman"/>
          <w:bCs/>
          <w:sz w:val="24"/>
          <w:szCs w:val="24"/>
          <w:lang w:val="en-US" w:eastAsia="fr-BE"/>
        </w:rPr>
        <w:t>Agbaje</w:t>
      </w:r>
      <w:proofErr w:type="spellEnd"/>
      <w:r w:rsidRPr="008D34C0">
        <w:rPr>
          <w:rFonts w:ascii="Times New Roman" w:hAnsi="Times New Roman"/>
          <w:bCs/>
          <w:sz w:val="24"/>
          <w:szCs w:val="24"/>
          <w:lang w:val="en-US" w:eastAsia="fr-BE"/>
        </w:rPr>
        <w:t xml:space="preserve"> BDS, DMD, FMCDS, MMI, PhD</w:t>
      </w:r>
      <w:r w:rsidRPr="008D34C0">
        <w:rPr>
          <w:rFonts w:ascii="Times New Roman" w:hAnsi="Times New Roman"/>
          <w:bCs/>
          <w:sz w:val="24"/>
          <w:szCs w:val="24"/>
          <w:vertAlign w:val="superscript"/>
          <w:lang w:val="en-US" w:eastAsia="fr-BE"/>
        </w:rPr>
        <w:t xml:space="preserve"> 1,2</w:t>
      </w:r>
      <w:r w:rsidRPr="008D34C0">
        <w:rPr>
          <w:rFonts w:ascii="Times New Roman" w:hAnsi="Times New Roman"/>
          <w:bCs/>
          <w:sz w:val="24"/>
          <w:szCs w:val="24"/>
          <w:lang w:val="en-US" w:eastAsia="fr-BE"/>
        </w:rPr>
        <w:t xml:space="preserve">, </w:t>
      </w:r>
      <w:proofErr w:type="spellStart"/>
      <w:r w:rsidR="0037614A" w:rsidRPr="008D34C0">
        <w:rPr>
          <w:rFonts w:ascii="Times New Roman" w:hAnsi="Times New Roman"/>
          <w:bCs/>
          <w:sz w:val="24"/>
          <w:szCs w:val="24"/>
          <w:lang w:val="en-US" w:eastAsia="fr-BE"/>
        </w:rPr>
        <w:t>Dr</w:t>
      </w:r>
      <w:proofErr w:type="spellEnd"/>
      <w:r w:rsidR="0037614A" w:rsidRPr="008D34C0">
        <w:rPr>
          <w:rFonts w:ascii="Times New Roman" w:hAnsi="Times New Roman"/>
          <w:bCs/>
          <w:sz w:val="24"/>
          <w:szCs w:val="24"/>
          <w:lang w:val="en-US" w:eastAsia="fr-BE"/>
        </w:rPr>
        <w:t xml:space="preserve"> Jan </w:t>
      </w:r>
      <w:proofErr w:type="spellStart"/>
      <w:r w:rsidR="0037614A" w:rsidRPr="008D34C0">
        <w:rPr>
          <w:rFonts w:ascii="Times New Roman" w:hAnsi="Times New Roman"/>
          <w:bCs/>
          <w:sz w:val="24"/>
          <w:szCs w:val="24"/>
          <w:lang w:val="en-US" w:eastAsia="fr-BE"/>
        </w:rPr>
        <w:t>Meeus</w:t>
      </w:r>
      <w:proofErr w:type="spellEnd"/>
      <w:r w:rsidR="0037614A" w:rsidRPr="008D34C0">
        <w:rPr>
          <w:rFonts w:ascii="Times New Roman" w:hAnsi="Times New Roman"/>
          <w:bCs/>
          <w:sz w:val="24"/>
          <w:szCs w:val="24"/>
          <w:lang w:val="en-US" w:eastAsia="fr-BE"/>
        </w:rPr>
        <w:t xml:space="preserve"> DDS, MD</w:t>
      </w:r>
      <w:r w:rsidR="0037614A" w:rsidRPr="008D34C0">
        <w:rPr>
          <w:rFonts w:ascii="Times New Roman" w:hAnsi="Times New Roman"/>
          <w:bCs/>
          <w:sz w:val="24"/>
          <w:szCs w:val="24"/>
          <w:vertAlign w:val="superscript"/>
          <w:lang w:val="en-US" w:eastAsia="fr-BE"/>
        </w:rPr>
        <w:t>2</w:t>
      </w:r>
      <w:r w:rsidR="0037614A" w:rsidRPr="008D34C0">
        <w:rPr>
          <w:rFonts w:ascii="Times New Roman" w:hAnsi="Times New Roman"/>
          <w:bCs/>
          <w:sz w:val="24"/>
          <w:szCs w:val="24"/>
          <w:lang w:val="en-US" w:eastAsia="fr-BE"/>
        </w:rPr>
        <w:t xml:space="preserve"> </w:t>
      </w:r>
      <w:proofErr w:type="spellStart"/>
      <w:r w:rsidRPr="008D34C0">
        <w:rPr>
          <w:rFonts w:ascii="Times New Roman" w:hAnsi="Times New Roman"/>
          <w:bCs/>
          <w:sz w:val="24"/>
          <w:szCs w:val="24"/>
          <w:lang w:val="en-US" w:eastAsia="fr-BE"/>
        </w:rPr>
        <w:t>Dr</w:t>
      </w:r>
      <w:proofErr w:type="spellEnd"/>
      <w:r w:rsidRPr="008D34C0">
        <w:rPr>
          <w:rFonts w:ascii="Times New Roman" w:hAnsi="Times New Roman"/>
          <w:bCs/>
          <w:sz w:val="24"/>
          <w:szCs w:val="24"/>
          <w:lang w:val="en-US" w:eastAsia="fr-BE"/>
        </w:rPr>
        <w:t xml:space="preserve"> Luc </w:t>
      </w:r>
      <w:proofErr w:type="spellStart"/>
      <w:r w:rsidRPr="008D34C0">
        <w:rPr>
          <w:rFonts w:ascii="Times New Roman" w:hAnsi="Times New Roman"/>
          <w:bCs/>
          <w:sz w:val="24"/>
          <w:szCs w:val="24"/>
          <w:lang w:val="en-US" w:eastAsia="fr-BE"/>
        </w:rPr>
        <w:t>Vrielinck</w:t>
      </w:r>
      <w:proofErr w:type="spellEnd"/>
      <w:r w:rsidRPr="008D34C0">
        <w:rPr>
          <w:rFonts w:ascii="Times New Roman" w:hAnsi="Times New Roman"/>
          <w:bCs/>
          <w:sz w:val="24"/>
          <w:szCs w:val="24"/>
          <w:lang w:val="en-US" w:eastAsia="fr-BE"/>
        </w:rPr>
        <w:t xml:space="preserve"> DDS, MD</w:t>
      </w:r>
      <w:r w:rsidRPr="008D34C0">
        <w:rPr>
          <w:rFonts w:ascii="Times New Roman" w:hAnsi="Times New Roman"/>
          <w:bCs/>
          <w:sz w:val="24"/>
          <w:szCs w:val="24"/>
          <w:vertAlign w:val="superscript"/>
          <w:lang w:val="en-US" w:eastAsia="fr-BE"/>
        </w:rPr>
        <w:t>2</w:t>
      </w:r>
      <w:r w:rsidRPr="008D34C0">
        <w:rPr>
          <w:rFonts w:ascii="Times New Roman" w:hAnsi="Times New Roman"/>
          <w:bCs/>
          <w:sz w:val="24"/>
          <w:szCs w:val="24"/>
          <w:lang w:val="en-US" w:eastAsia="fr-BE"/>
        </w:rPr>
        <w:t xml:space="preserve">, Henri </w:t>
      </w:r>
      <w:proofErr w:type="gramStart"/>
      <w:r w:rsidRPr="008D34C0">
        <w:rPr>
          <w:rFonts w:ascii="Times New Roman" w:hAnsi="Times New Roman"/>
          <w:bCs/>
          <w:sz w:val="24"/>
          <w:szCs w:val="24"/>
          <w:lang w:val="en-US" w:eastAsia="fr-BE"/>
        </w:rPr>
        <w:t>Diederich  DMD</w:t>
      </w:r>
      <w:proofErr w:type="gramEnd"/>
      <w:r w:rsidRPr="008D34C0">
        <w:rPr>
          <w:rFonts w:ascii="Times New Roman" w:hAnsi="Times New Roman"/>
          <w:bCs/>
          <w:sz w:val="24"/>
          <w:szCs w:val="24"/>
          <w:lang w:val="en-US" w:eastAsia="fr-BE"/>
        </w:rPr>
        <w:t xml:space="preserve">, DU,  </w:t>
      </w:r>
      <w:r w:rsidRPr="008D34C0">
        <w:rPr>
          <w:rFonts w:ascii="Times New Roman" w:hAnsi="Times New Roman"/>
          <w:bCs/>
          <w:sz w:val="24"/>
          <w:szCs w:val="24"/>
          <w:vertAlign w:val="superscript"/>
          <w:lang w:val="en-US" w:eastAsia="fr-BE"/>
        </w:rPr>
        <w:t xml:space="preserve">3§ </w:t>
      </w:r>
    </w:p>
    <w:p w:rsidR="0021249B" w:rsidRPr="008D34C0" w:rsidRDefault="0021249B" w:rsidP="0021249B">
      <w:pPr>
        <w:spacing w:line="326" w:lineRule="atLeast"/>
        <w:rPr>
          <w:rFonts w:ascii="Times New Roman" w:hAnsi="Times New Roman"/>
          <w:b/>
          <w:bCs/>
          <w:sz w:val="24"/>
          <w:szCs w:val="24"/>
          <w:lang w:val="en-US" w:eastAsia="fr-BE"/>
        </w:rPr>
      </w:pPr>
    </w:p>
    <w:p w:rsidR="0021249B" w:rsidRPr="008D34C0" w:rsidRDefault="0021249B" w:rsidP="0021249B">
      <w:pPr>
        <w:spacing w:line="360" w:lineRule="auto"/>
        <w:rPr>
          <w:rFonts w:ascii="Times New Roman" w:hAnsi="Times New Roman"/>
          <w:sz w:val="24"/>
          <w:szCs w:val="24"/>
          <w:lang w:val="en-US" w:eastAsia="fr-BE"/>
        </w:rPr>
      </w:pPr>
      <w:r w:rsidRPr="008D34C0">
        <w:rPr>
          <w:rFonts w:ascii="Times New Roman" w:hAnsi="Times New Roman"/>
          <w:sz w:val="24"/>
          <w:szCs w:val="24"/>
          <w:lang w:val="en-US" w:eastAsia="fr-BE"/>
        </w:rPr>
        <w:t> </w:t>
      </w:r>
      <w:r w:rsidRPr="008D34C0">
        <w:rPr>
          <w:rFonts w:ascii="Times New Roman" w:hAnsi="Times New Roman"/>
          <w:sz w:val="24"/>
          <w:szCs w:val="24"/>
          <w:vertAlign w:val="superscript"/>
          <w:lang w:val="en-US" w:eastAsia="fr-BE"/>
        </w:rPr>
        <w:t>1</w:t>
      </w:r>
      <w:r w:rsidRPr="008D34C0">
        <w:rPr>
          <w:rFonts w:ascii="Times New Roman" w:hAnsi="Times New Roman"/>
          <w:sz w:val="24"/>
          <w:szCs w:val="24"/>
          <w:lang w:val="en-US" w:eastAsia="fr-BE"/>
        </w:rPr>
        <w:t xml:space="preserve"> OMFS-IMPATH Research Group, Department of Imaging and Pathology, Faculty of Medicine, Catholic University Leuven, Belgium</w:t>
      </w:r>
    </w:p>
    <w:p w:rsidR="0021249B" w:rsidRPr="008D34C0" w:rsidRDefault="0021249B" w:rsidP="0021249B">
      <w:pPr>
        <w:spacing w:line="360" w:lineRule="auto"/>
        <w:rPr>
          <w:rFonts w:ascii="Times New Roman" w:hAnsi="Times New Roman"/>
          <w:sz w:val="24"/>
          <w:szCs w:val="24"/>
          <w:lang w:val="en-US" w:eastAsia="fr-BE"/>
        </w:rPr>
      </w:pPr>
      <w:r w:rsidRPr="008D34C0">
        <w:rPr>
          <w:rFonts w:ascii="Times New Roman" w:hAnsi="Times New Roman"/>
          <w:sz w:val="24"/>
          <w:szCs w:val="24"/>
          <w:vertAlign w:val="superscript"/>
          <w:lang w:val="en-US" w:eastAsia="fr-BE"/>
        </w:rPr>
        <w:t>2</w:t>
      </w:r>
      <w:r w:rsidRPr="008D34C0">
        <w:rPr>
          <w:rFonts w:ascii="Times New Roman" w:hAnsi="Times New Roman"/>
          <w:sz w:val="24"/>
          <w:szCs w:val="24"/>
          <w:lang w:val="en-US" w:eastAsia="fr-BE"/>
        </w:rPr>
        <w:t>Oral and Maxillofacial Surgery, St. John’s Hospital, Genk, Belgium</w:t>
      </w:r>
    </w:p>
    <w:p w:rsidR="0021249B" w:rsidRPr="008D34C0" w:rsidRDefault="0021249B" w:rsidP="0021249B">
      <w:pPr>
        <w:spacing w:line="360" w:lineRule="auto"/>
        <w:rPr>
          <w:rFonts w:ascii="Times New Roman" w:hAnsi="Times New Roman"/>
          <w:sz w:val="24"/>
          <w:szCs w:val="24"/>
          <w:lang w:val="nl-BE" w:eastAsia="fr-BE"/>
        </w:rPr>
      </w:pPr>
      <w:r w:rsidRPr="008D34C0">
        <w:rPr>
          <w:rFonts w:ascii="Times New Roman" w:hAnsi="Times New Roman"/>
          <w:sz w:val="24"/>
          <w:szCs w:val="24"/>
          <w:vertAlign w:val="superscript"/>
          <w:lang w:val="nl-BE" w:eastAsia="fr-BE"/>
        </w:rPr>
        <w:t>3</w:t>
      </w:r>
      <w:r w:rsidRPr="008D34C0">
        <w:rPr>
          <w:rFonts w:ascii="Times New Roman" w:hAnsi="Times New Roman"/>
          <w:sz w:val="24"/>
          <w:szCs w:val="24"/>
          <w:lang w:val="nl-BE" w:eastAsia="fr-BE"/>
        </w:rPr>
        <w:t>Dental Clinic Henri Diederich, 51 av Pasteur, L- 2311 Luxembourg</w:t>
      </w:r>
    </w:p>
    <w:p w:rsidR="0021249B" w:rsidRPr="008D34C0" w:rsidRDefault="0021249B" w:rsidP="0021249B">
      <w:pPr>
        <w:spacing w:line="360" w:lineRule="auto"/>
        <w:rPr>
          <w:rFonts w:ascii="Times New Roman" w:hAnsi="Times New Roman"/>
          <w:sz w:val="24"/>
          <w:szCs w:val="24"/>
          <w:vertAlign w:val="superscript"/>
          <w:lang w:val="nl-BE" w:eastAsia="fr-BE"/>
        </w:rPr>
      </w:pPr>
    </w:p>
    <w:p w:rsidR="0021249B" w:rsidRPr="008D34C0" w:rsidRDefault="0021249B" w:rsidP="0021249B">
      <w:pPr>
        <w:spacing w:line="360" w:lineRule="auto"/>
        <w:rPr>
          <w:rFonts w:ascii="Times New Roman" w:hAnsi="Times New Roman"/>
          <w:sz w:val="24"/>
          <w:szCs w:val="24"/>
          <w:lang w:val="nl-BE" w:eastAsia="fr-BE"/>
        </w:rPr>
      </w:pPr>
    </w:p>
    <w:p w:rsidR="0021249B" w:rsidRPr="008D34C0" w:rsidRDefault="0021249B" w:rsidP="0021249B">
      <w:pPr>
        <w:spacing w:line="480" w:lineRule="auto"/>
        <w:rPr>
          <w:rFonts w:ascii="Times New Roman" w:hAnsi="Times New Roman"/>
          <w:bCs/>
          <w:sz w:val="24"/>
          <w:szCs w:val="24"/>
          <w:lang w:val="en-US" w:eastAsia="fr-BE"/>
        </w:rPr>
      </w:pPr>
      <w:r w:rsidRPr="008D34C0">
        <w:rPr>
          <w:rFonts w:ascii="Times New Roman" w:hAnsi="Times New Roman"/>
          <w:sz w:val="24"/>
          <w:szCs w:val="24"/>
          <w:vertAlign w:val="superscript"/>
          <w:lang w:val="en-US"/>
        </w:rPr>
        <w:t>§</w:t>
      </w:r>
      <w:r w:rsidRPr="008D34C0">
        <w:rPr>
          <w:rFonts w:ascii="Times New Roman" w:hAnsi="Times New Roman"/>
          <w:sz w:val="24"/>
          <w:szCs w:val="24"/>
          <w:lang w:val="en-US"/>
        </w:rPr>
        <w:t>Corresponding author</w:t>
      </w:r>
      <w:r w:rsidRPr="008D34C0">
        <w:rPr>
          <w:rFonts w:ascii="Times New Roman" w:hAnsi="Times New Roman"/>
          <w:b/>
          <w:bCs/>
          <w:sz w:val="24"/>
          <w:szCs w:val="24"/>
          <w:lang w:val="en-US" w:eastAsia="fr-BE"/>
        </w:rPr>
        <w:t xml:space="preserve">: </w:t>
      </w:r>
      <w:r w:rsidRPr="008D34C0">
        <w:rPr>
          <w:rFonts w:ascii="Times New Roman" w:hAnsi="Times New Roman"/>
          <w:bCs/>
          <w:sz w:val="24"/>
          <w:szCs w:val="24"/>
          <w:lang w:val="en-US" w:eastAsia="fr-BE"/>
        </w:rPr>
        <w:t xml:space="preserve">Henri Diederich </w:t>
      </w:r>
    </w:p>
    <w:p w:rsidR="0021249B" w:rsidRPr="008D34C0" w:rsidRDefault="0021249B" w:rsidP="0021249B">
      <w:pPr>
        <w:spacing w:line="480" w:lineRule="auto"/>
        <w:rPr>
          <w:rFonts w:ascii="Times New Roman" w:hAnsi="Times New Roman"/>
          <w:b/>
          <w:bCs/>
          <w:sz w:val="24"/>
          <w:szCs w:val="24"/>
          <w:lang w:val="en-US" w:eastAsia="fr-BE"/>
        </w:rPr>
      </w:pPr>
    </w:p>
    <w:p w:rsidR="0021249B" w:rsidRPr="008D34C0" w:rsidRDefault="0021249B" w:rsidP="0021249B">
      <w:pPr>
        <w:spacing w:line="240" w:lineRule="auto"/>
        <w:rPr>
          <w:rFonts w:ascii="Times New Roman" w:hAnsi="Times New Roman"/>
          <w:sz w:val="24"/>
          <w:szCs w:val="24"/>
          <w:lang w:val="en-US" w:eastAsia="fr-BE"/>
        </w:rPr>
      </w:pPr>
      <w:r w:rsidRPr="008D34C0">
        <w:rPr>
          <w:rFonts w:ascii="Times New Roman" w:hAnsi="Times New Roman"/>
          <w:sz w:val="24"/>
          <w:szCs w:val="24"/>
          <w:lang w:val="en-US" w:eastAsia="fr-BE"/>
        </w:rPr>
        <w:t>Full address of the corresponding author:</w:t>
      </w:r>
    </w:p>
    <w:p w:rsidR="0021249B" w:rsidRPr="008D34C0" w:rsidRDefault="0021249B" w:rsidP="0021249B">
      <w:pPr>
        <w:spacing w:line="240" w:lineRule="auto"/>
        <w:rPr>
          <w:rFonts w:ascii="Times New Roman" w:hAnsi="Times New Roman"/>
          <w:bCs/>
          <w:sz w:val="24"/>
          <w:szCs w:val="24"/>
          <w:lang w:val="nl-BE" w:eastAsia="fr-BE"/>
        </w:rPr>
      </w:pPr>
      <w:r w:rsidRPr="008D34C0">
        <w:rPr>
          <w:rFonts w:ascii="Times New Roman" w:hAnsi="Times New Roman"/>
          <w:bCs/>
          <w:sz w:val="24"/>
          <w:szCs w:val="24"/>
          <w:lang w:val="nl-BE" w:eastAsia="fr-BE"/>
        </w:rPr>
        <w:t>Henri Diederich – Dental surgeon</w:t>
      </w:r>
    </w:p>
    <w:p w:rsidR="0021249B" w:rsidRPr="008D34C0" w:rsidRDefault="0021249B" w:rsidP="0021249B">
      <w:pPr>
        <w:spacing w:line="360" w:lineRule="auto"/>
        <w:rPr>
          <w:rFonts w:ascii="Times New Roman" w:hAnsi="Times New Roman"/>
          <w:sz w:val="24"/>
          <w:szCs w:val="24"/>
          <w:lang w:val="nl-BE" w:eastAsia="fr-BE"/>
        </w:rPr>
      </w:pPr>
      <w:r w:rsidRPr="008D34C0">
        <w:rPr>
          <w:rFonts w:ascii="Times New Roman" w:hAnsi="Times New Roman"/>
          <w:sz w:val="24"/>
          <w:szCs w:val="24"/>
          <w:lang w:val="nl-BE" w:eastAsia="fr-BE"/>
        </w:rPr>
        <w:t xml:space="preserve">Dental Clinic Henri Diederich, </w:t>
      </w:r>
    </w:p>
    <w:p w:rsidR="0021249B" w:rsidRPr="008D34C0" w:rsidRDefault="0021249B" w:rsidP="0021249B">
      <w:pPr>
        <w:spacing w:line="360" w:lineRule="auto"/>
        <w:rPr>
          <w:rFonts w:ascii="Times New Roman" w:hAnsi="Times New Roman"/>
          <w:sz w:val="24"/>
          <w:szCs w:val="24"/>
          <w:lang w:val="en-US" w:eastAsia="fr-BE"/>
        </w:rPr>
      </w:pPr>
      <w:r w:rsidRPr="008D34C0">
        <w:rPr>
          <w:rFonts w:ascii="Times New Roman" w:hAnsi="Times New Roman"/>
          <w:sz w:val="24"/>
          <w:szCs w:val="24"/>
          <w:lang w:val="en-US" w:eastAsia="fr-BE"/>
        </w:rPr>
        <w:t xml:space="preserve">51 </w:t>
      </w:r>
      <w:proofErr w:type="spellStart"/>
      <w:r w:rsidRPr="008D34C0">
        <w:rPr>
          <w:rFonts w:ascii="Times New Roman" w:hAnsi="Times New Roman"/>
          <w:sz w:val="24"/>
          <w:szCs w:val="24"/>
          <w:lang w:val="en-US" w:eastAsia="fr-BE"/>
        </w:rPr>
        <w:t>av</w:t>
      </w:r>
      <w:proofErr w:type="spellEnd"/>
      <w:r w:rsidRPr="008D34C0">
        <w:rPr>
          <w:rFonts w:ascii="Times New Roman" w:hAnsi="Times New Roman"/>
          <w:sz w:val="24"/>
          <w:szCs w:val="24"/>
          <w:lang w:val="en-US" w:eastAsia="fr-BE"/>
        </w:rPr>
        <w:t xml:space="preserve"> Pasteur, L- 2311 Luxembourg</w:t>
      </w:r>
    </w:p>
    <w:p w:rsidR="0021249B" w:rsidRPr="008D34C0" w:rsidRDefault="0021249B" w:rsidP="0021249B">
      <w:pPr>
        <w:spacing w:line="360" w:lineRule="auto"/>
        <w:rPr>
          <w:rFonts w:ascii="Times New Roman" w:hAnsi="Times New Roman"/>
          <w:bCs/>
          <w:sz w:val="24"/>
          <w:szCs w:val="24"/>
          <w:lang w:eastAsia="fr-BE"/>
        </w:rPr>
      </w:pPr>
      <w:r w:rsidRPr="008D34C0">
        <w:rPr>
          <w:rFonts w:ascii="Times New Roman" w:hAnsi="Times New Roman"/>
          <w:sz w:val="24"/>
          <w:szCs w:val="24"/>
          <w:lang w:val="en-US" w:eastAsia="fr-BE"/>
        </w:rPr>
        <w:t xml:space="preserve">Telephone number: </w:t>
      </w:r>
      <w:r w:rsidRPr="008D34C0">
        <w:rPr>
          <w:rFonts w:ascii="Times New Roman" w:hAnsi="Times New Roman"/>
          <w:bCs/>
          <w:sz w:val="24"/>
          <w:szCs w:val="24"/>
          <w:lang w:eastAsia="fr-BE"/>
        </w:rPr>
        <w:t>+352621144664</w:t>
      </w:r>
    </w:p>
    <w:p w:rsidR="0021249B" w:rsidRPr="008D34C0" w:rsidRDefault="0021249B" w:rsidP="0021249B">
      <w:pPr>
        <w:spacing w:line="240" w:lineRule="auto"/>
        <w:rPr>
          <w:rFonts w:ascii="Helvetica" w:hAnsi="Helvetica" w:cs="Helvetica"/>
          <w:sz w:val="20"/>
          <w:szCs w:val="20"/>
          <w:shd w:val="clear" w:color="auto" w:fill="FFFFFF"/>
        </w:rPr>
      </w:pPr>
      <w:r w:rsidRPr="008D34C0">
        <w:rPr>
          <w:rFonts w:ascii="Times New Roman" w:hAnsi="Times New Roman"/>
          <w:bCs/>
          <w:noProof/>
          <w:sz w:val="24"/>
          <w:szCs w:val="24"/>
          <w:lang w:eastAsia="fr-BE"/>
        </w:rPr>
        <w:t>E mail</w:t>
      </w:r>
      <w:r w:rsidRPr="008D34C0">
        <w:rPr>
          <w:rFonts w:ascii="Times New Roman" w:hAnsi="Times New Roman"/>
          <w:bCs/>
          <w:sz w:val="24"/>
          <w:szCs w:val="24"/>
          <w:lang w:eastAsia="fr-BE"/>
        </w:rPr>
        <w:t xml:space="preserve">: </w:t>
      </w:r>
      <w:hyperlink r:id="rId4" w:history="1">
        <w:r w:rsidRPr="008D34C0">
          <w:rPr>
            <w:rStyle w:val="Lienhypertexte"/>
            <w:rFonts w:ascii="Helvetica" w:hAnsi="Helvetica" w:cs="Helvetica"/>
            <w:color w:val="auto"/>
            <w:sz w:val="20"/>
            <w:szCs w:val="20"/>
            <w:shd w:val="clear" w:color="auto" w:fill="FFFFFF"/>
          </w:rPr>
          <w:t>hdidi@pt.lu</w:t>
        </w:r>
      </w:hyperlink>
    </w:p>
    <w:p w:rsidR="0021249B" w:rsidRPr="008D34C0" w:rsidRDefault="00066B32" w:rsidP="0021249B">
      <w:pPr>
        <w:spacing w:line="240" w:lineRule="auto"/>
        <w:rPr>
          <w:rFonts w:ascii="Times New Roman" w:hAnsi="Times New Roman"/>
          <w:bCs/>
          <w:sz w:val="24"/>
          <w:szCs w:val="24"/>
          <w:lang w:eastAsia="fr-BE"/>
        </w:rPr>
      </w:pPr>
      <w:hyperlink r:id="rId5" w:history="1"/>
    </w:p>
    <w:p w:rsidR="0021249B" w:rsidRPr="008D34C0" w:rsidRDefault="0021249B" w:rsidP="0021249B">
      <w:pPr>
        <w:spacing w:line="240" w:lineRule="auto"/>
      </w:pPr>
      <w:r w:rsidRPr="008D34C0">
        <w:rPr>
          <w:rFonts w:ascii="Times New Roman" w:hAnsi="Times New Roman"/>
          <w:sz w:val="24"/>
          <w:szCs w:val="24"/>
          <w:lang w:val="en-US" w:eastAsia="fr-BE"/>
        </w:rPr>
        <w:t xml:space="preserve">There are no conflicts of interest to be disclosed. </w:t>
      </w:r>
    </w:p>
    <w:p w:rsidR="0021249B" w:rsidRPr="008D34C0" w:rsidRDefault="0021249B" w:rsidP="0021249B">
      <w:pPr>
        <w:spacing w:line="480" w:lineRule="auto"/>
        <w:rPr>
          <w:rFonts w:ascii="Times New Roman" w:hAnsi="Times New Roman" w:cs="Times New Roman"/>
          <w:sz w:val="24"/>
          <w:szCs w:val="24"/>
        </w:rPr>
      </w:pPr>
    </w:p>
    <w:p w:rsidR="0021249B" w:rsidRPr="008D34C0" w:rsidRDefault="0021249B" w:rsidP="0021249B">
      <w:pPr>
        <w:spacing w:line="480" w:lineRule="auto"/>
        <w:rPr>
          <w:rFonts w:ascii="Times New Roman" w:hAnsi="Times New Roman" w:cs="Times New Roman"/>
          <w:sz w:val="24"/>
          <w:szCs w:val="24"/>
        </w:rPr>
      </w:pPr>
      <w:r w:rsidRPr="008D34C0">
        <w:rPr>
          <w:rFonts w:ascii="Times New Roman" w:hAnsi="Times New Roman" w:cs="Times New Roman"/>
          <w:sz w:val="24"/>
          <w:szCs w:val="24"/>
        </w:rPr>
        <w:t xml:space="preserve">Keywords: </w:t>
      </w:r>
      <w:r w:rsidR="008B2EDA" w:rsidRPr="008D34C0">
        <w:rPr>
          <w:rFonts w:ascii="Times New Roman" w:hAnsi="Times New Roman" w:cs="Times New Roman"/>
          <w:sz w:val="24"/>
          <w:szCs w:val="24"/>
        </w:rPr>
        <w:t xml:space="preserve">Atrophic jaw, </w:t>
      </w:r>
      <w:r w:rsidRPr="008D34C0">
        <w:rPr>
          <w:rFonts w:ascii="Times New Roman" w:hAnsi="Times New Roman" w:cs="Times New Roman"/>
          <w:sz w:val="24"/>
          <w:szCs w:val="24"/>
        </w:rPr>
        <w:t xml:space="preserve">Pterygoid implants, </w:t>
      </w:r>
      <w:proofErr w:type="spellStart"/>
      <w:r w:rsidR="008B2EDA" w:rsidRPr="008D34C0">
        <w:rPr>
          <w:rFonts w:ascii="Times New Roman" w:hAnsi="Times New Roman" w:cs="Times New Roman"/>
          <w:sz w:val="24"/>
          <w:szCs w:val="24"/>
          <w:lang w:val="en-US"/>
        </w:rPr>
        <w:t>Pterygo</w:t>
      </w:r>
      <w:proofErr w:type="spellEnd"/>
      <w:r w:rsidR="008B2EDA" w:rsidRPr="008D34C0">
        <w:rPr>
          <w:rFonts w:ascii="Times New Roman" w:hAnsi="Times New Roman" w:cs="Times New Roman"/>
          <w:sz w:val="24"/>
          <w:szCs w:val="24"/>
          <w:lang w:val="en-US"/>
        </w:rPr>
        <w:t>-maxillary region</w:t>
      </w:r>
      <w:r w:rsidRPr="008D34C0">
        <w:rPr>
          <w:rFonts w:ascii="Times New Roman" w:hAnsi="Times New Roman" w:cs="Times New Roman"/>
          <w:sz w:val="24"/>
          <w:szCs w:val="24"/>
        </w:rPr>
        <w:t xml:space="preserve">, </w:t>
      </w:r>
      <w:r w:rsidR="008B2EDA" w:rsidRPr="008D34C0">
        <w:rPr>
          <w:rFonts w:ascii="Times New Roman" w:hAnsi="Times New Roman" w:cs="Times New Roman"/>
          <w:sz w:val="24"/>
          <w:szCs w:val="24"/>
        </w:rPr>
        <w:t>E</w:t>
      </w:r>
      <w:r w:rsidRPr="008D34C0">
        <w:rPr>
          <w:rFonts w:ascii="Times New Roman" w:hAnsi="Times New Roman" w:cs="Times New Roman"/>
          <w:sz w:val="24"/>
          <w:szCs w:val="24"/>
        </w:rPr>
        <w:t>dentulous patient, Rehabilitation</w:t>
      </w:r>
    </w:p>
    <w:p w:rsidR="0021249B" w:rsidRPr="008D34C0" w:rsidRDefault="0021249B" w:rsidP="0021249B">
      <w:pPr>
        <w:spacing w:line="480" w:lineRule="auto"/>
        <w:rPr>
          <w:rFonts w:ascii="Times New Roman" w:hAnsi="Times New Roman" w:cs="Times New Roman"/>
          <w:sz w:val="24"/>
          <w:szCs w:val="24"/>
        </w:rPr>
      </w:pPr>
    </w:p>
    <w:p w:rsidR="0021249B" w:rsidRPr="008D34C0" w:rsidRDefault="0021249B" w:rsidP="0021249B">
      <w:pPr>
        <w:spacing w:line="480" w:lineRule="auto"/>
        <w:rPr>
          <w:rFonts w:ascii="Times New Roman" w:hAnsi="Times New Roman" w:cs="Times New Roman"/>
          <w:sz w:val="24"/>
          <w:szCs w:val="24"/>
        </w:rPr>
      </w:pPr>
    </w:p>
    <w:p w:rsidR="0021249B" w:rsidRPr="008D34C0" w:rsidRDefault="0021249B" w:rsidP="0021249B">
      <w:pPr>
        <w:spacing w:line="480" w:lineRule="auto"/>
        <w:rPr>
          <w:rFonts w:ascii="Times New Roman" w:hAnsi="Times New Roman" w:cs="Times New Roman"/>
          <w:sz w:val="24"/>
          <w:szCs w:val="24"/>
        </w:rPr>
      </w:pPr>
      <w:r w:rsidRPr="008D34C0">
        <w:rPr>
          <w:rFonts w:ascii="Times New Roman" w:hAnsi="Times New Roman" w:cs="Times New Roman"/>
          <w:sz w:val="24"/>
          <w:szCs w:val="24"/>
        </w:rPr>
        <w:lastRenderedPageBreak/>
        <w:t>Abstract:</w:t>
      </w:r>
    </w:p>
    <w:p w:rsidR="00C537B6" w:rsidRPr="008D34C0" w:rsidRDefault="00C537B6" w:rsidP="00C537B6">
      <w:pPr>
        <w:spacing w:line="480" w:lineRule="auto"/>
        <w:jc w:val="both"/>
        <w:rPr>
          <w:rFonts w:ascii="Times New Roman" w:hAnsi="Times New Roman" w:cs="Times New Roman"/>
          <w:sz w:val="24"/>
          <w:szCs w:val="24"/>
          <w:lang w:val="en-US"/>
        </w:rPr>
      </w:pPr>
      <w:r w:rsidRPr="008D34C0">
        <w:rPr>
          <w:rFonts w:ascii="Times New Roman" w:hAnsi="Times New Roman" w:cs="Times New Roman"/>
          <w:sz w:val="24"/>
          <w:szCs w:val="24"/>
        </w:rPr>
        <w:t>Restoration of a severely atrophic jaw present</w:t>
      </w:r>
      <w:r w:rsidR="00053045" w:rsidRPr="008D34C0">
        <w:rPr>
          <w:rFonts w:ascii="Times New Roman" w:hAnsi="Times New Roman" w:cs="Times New Roman"/>
          <w:sz w:val="24"/>
          <w:szCs w:val="24"/>
        </w:rPr>
        <w:t>s</w:t>
      </w:r>
      <w:r w:rsidRPr="008D34C0">
        <w:rPr>
          <w:rFonts w:ascii="Times New Roman" w:hAnsi="Times New Roman" w:cs="Times New Roman"/>
          <w:sz w:val="24"/>
          <w:szCs w:val="24"/>
        </w:rPr>
        <w:t xml:space="preserve"> a challenge in dentistry. Bone augmentation is usually required</w:t>
      </w:r>
      <w:r w:rsidR="009D1940" w:rsidRPr="008D34C0">
        <w:rPr>
          <w:rFonts w:ascii="Times New Roman" w:hAnsi="Times New Roman" w:cs="Times New Roman"/>
          <w:sz w:val="24"/>
          <w:szCs w:val="24"/>
        </w:rPr>
        <w:t xml:space="preserve"> in the posterior maxilla </w:t>
      </w:r>
      <w:r w:rsidRPr="008D34C0">
        <w:rPr>
          <w:rFonts w:ascii="Times New Roman" w:hAnsi="Times New Roman" w:cs="Times New Roman"/>
          <w:sz w:val="24"/>
          <w:szCs w:val="24"/>
        </w:rPr>
        <w:t>to enable placement of a sufficient number and length of implants to support an implant prosthesis</w:t>
      </w:r>
      <w:r w:rsidR="009D1940" w:rsidRPr="008D34C0">
        <w:rPr>
          <w:rFonts w:ascii="Times New Roman" w:hAnsi="Times New Roman" w:cs="Times New Roman"/>
          <w:sz w:val="24"/>
          <w:szCs w:val="24"/>
        </w:rPr>
        <w:t xml:space="preserve"> due to the poor bone quality of the posterior maxilla</w:t>
      </w:r>
      <w:r w:rsidRPr="008D34C0">
        <w:rPr>
          <w:rFonts w:ascii="Times New Roman" w:hAnsi="Times New Roman" w:cs="Times New Roman"/>
          <w:sz w:val="24"/>
          <w:szCs w:val="24"/>
        </w:rPr>
        <w:t xml:space="preserve">. </w:t>
      </w:r>
      <w:r w:rsidR="00053045" w:rsidRPr="008D34C0">
        <w:rPr>
          <w:rFonts w:ascii="Times New Roman" w:hAnsi="Times New Roman" w:cs="Times New Roman"/>
          <w:sz w:val="24"/>
          <w:szCs w:val="24"/>
        </w:rPr>
        <w:t>The r</w:t>
      </w:r>
      <w:r w:rsidR="009D1940" w:rsidRPr="008D34C0">
        <w:rPr>
          <w:rFonts w:ascii="Times New Roman" w:hAnsi="Times New Roman" w:cs="Times New Roman"/>
          <w:sz w:val="24"/>
          <w:szCs w:val="24"/>
        </w:rPr>
        <w:t>ecent</w:t>
      </w:r>
      <w:r w:rsidRPr="008D34C0">
        <w:rPr>
          <w:rFonts w:ascii="Times New Roman" w:hAnsi="Times New Roman" w:cs="Times New Roman"/>
          <w:sz w:val="24"/>
          <w:szCs w:val="24"/>
        </w:rPr>
        <w:t xml:space="preserve"> invention of new surgical techniques and implant systems </w:t>
      </w:r>
      <w:r w:rsidR="009D1940" w:rsidRPr="008D34C0">
        <w:rPr>
          <w:rFonts w:ascii="Times New Roman" w:hAnsi="Times New Roman" w:cs="Times New Roman"/>
          <w:sz w:val="24"/>
          <w:szCs w:val="24"/>
        </w:rPr>
        <w:t>help</w:t>
      </w:r>
      <w:r w:rsidRPr="008D34C0">
        <w:rPr>
          <w:rFonts w:ascii="Times New Roman" w:hAnsi="Times New Roman" w:cs="Times New Roman"/>
          <w:sz w:val="24"/>
          <w:szCs w:val="24"/>
        </w:rPr>
        <w:t xml:space="preserve"> circumvent the current restorative problems and provide</w:t>
      </w:r>
      <w:r w:rsidR="00053045" w:rsidRPr="008D34C0">
        <w:rPr>
          <w:rFonts w:ascii="Times New Roman" w:hAnsi="Times New Roman" w:cs="Times New Roman"/>
          <w:sz w:val="24"/>
          <w:szCs w:val="24"/>
        </w:rPr>
        <w:t xml:space="preserve"> a</w:t>
      </w:r>
      <w:r w:rsidRPr="008D34C0">
        <w:rPr>
          <w:rFonts w:ascii="Times New Roman" w:hAnsi="Times New Roman" w:cs="Times New Roman"/>
          <w:sz w:val="24"/>
          <w:szCs w:val="24"/>
        </w:rPr>
        <w:t xml:space="preserve"> solution to </w:t>
      </w:r>
      <w:r w:rsidRPr="008D34C0">
        <w:rPr>
          <w:rFonts w:ascii="Times New Roman" w:hAnsi="Times New Roman" w:cs="Times New Roman"/>
          <w:sz w:val="24"/>
          <w:szCs w:val="24"/>
          <w:lang w:val="en-US"/>
        </w:rPr>
        <w:t>erstwhile un</w:t>
      </w:r>
      <w:r w:rsidR="009D1940" w:rsidRPr="008D34C0">
        <w:rPr>
          <w:rFonts w:ascii="Times New Roman" w:hAnsi="Times New Roman" w:cs="Times New Roman"/>
          <w:sz w:val="24"/>
          <w:szCs w:val="24"/>
          <w:lang w:val="en-US"/>
        </w:rPr>
        <w:t>-</w:t>
      </w:r>
      <w:r w:rsidRPr="008D34C0">
        <w:rPr>
          <w:rFonts w:ascii="Times New Roman" w:hAnsi="Times New Roman" w:cs="Times New Roman"/>
          <w:sz w:val="24"/>
          <w:szCs w:val="24"/>
          <w:lang w:val="en-US"/>
        </w:rPr>
        <w:t xml:space="preserve">rehabilitated cases. The use of </w:t>
      </w:r>
      <w:r w:rsidR="00425045">
        <w:rPr>
          <w:rFonts w:ascii="Times New Roman" w:hAnsi="Times New Roman" w:cs="Times New Roman"/>
          <w:sz w:val="24"/>
          <w:szCs w:val="24"/>
          <w:lang w:val="en-US"/>
        </w:rPr>
        <w:t>p</w:t>
      </w:r>
      <w:r w:rsidRPr="008D34C0">
        <w:rPr>
          <w:rFonts w:ascii="Times New Roman" w:hAnsi="Times New Roman" w:cs="Times New Roman"/>
          <w:sz w:val="24"/>
          <w:szCs w:val="24"/>
          <w:lang w:val="en-US"/>
        </w:rPr>
        <w:t xml:space="preserve">terygoid implants in the </w:t>
      </w:r>
      <w:proofErr w:type="spellStart"/>
      <w:r w:rsidRPr="008D34C0">
        <w:rPr>
          <w:rFonts w:ascii="Times New Roman" w:hAnsi="Times New Roman" w:cs="Times New Roman"/>
          <w:sz w:val="24"/>
          <w:szCs w:val="24"/>
          <w:lang w:val="en-US"/>
        </w:rPr>
        <w:t>pterygo</w:t>
      </w:r>
      <w:proofErr w:type="spellEnd"/>
      <w:r w:rsidR="00425045">
        <w:rPr>
          <w:rFonts w:ascii="Times New Roman" w:hAnsi="Times New Roman" w:cs="Times New Roman"/>
          <w:sz w:val="24"/>
          <w:szCs w:val="24"/>
          <w:lang w:val="en-US"/>
        </w:rPr>
        <w:t>-</w:t>
      </w:r>
      <w:r w:rsidRPr="008D34C0">
        <w:rPr>
          <w:rFonts w:ascii="Times New Roman" w:hAnsi="Times New Roman" w:cs="Times New Roman"/>
          <w:sz w:val="24"/>
          <w:szCs w:val="24"/>
          <w:lang w:val="en-US"/>
        </w:rPr>
        <w:t>maxillary region provides posterior bone support without sinus augmentation or supplemental grafts.</w:t>
      </w:r>
    </w:p>
    <w:p w:rsidR="00C537B6" w:rsidRPr="008D34C0" w:rsidRDefault="00C537B6" w:rsidP="00C537B6">
      <w:pPr>
        <w:spacing w:line="480" w:lineRule="auto"/>
        <w:jc w:val="both"/>
        <w:rPr>
          <w:rFonts w:ascii="Times New Roman" w:hAnsi="Times New Roman" w:cs="Times New Roman"/>
          <w:sz w:val="24"/>
          <w:szCs w:val="24"/>
          <w:lang w:val="en-US"/>
        </w:rPr>
      </w:pPr>
      <w:r w:rsidRPr="008D34C0">
        <w:rPr>
          <w:rFonts w:ascii="Times New Roman" w:hAnsi="Times New Roman" w:cs="Times New Roman"/>
          <w:sz w:val="24"/>
          <w:szCs w:val="24"/>
          <w:lang w:val="en-US"/>
        </w:rPr>
        <w:t>This article describe</w:t>
      </w:r>
      <w:r w:rsidR="00053045" w:rsidRPr="008D34C0">
        <w:rPr>
          <w:rFonts w:ascii="Times New Roman" w:hAnsi="Times New Roman" w:cs="Times New Roman"/>
          <w:sz w:val="24"/>
          <w:szCs w:val="24"/>
          <w:lang w:val="en-US"/>
        </w:rPr>
        <w:t>s</w:t>
      </w:r>
      <w:r w:rsidRPr="008D34C0">
        <w:rPr>
          <w:rFonts w:ascii="Times New Roman" w:hAnsi="Times New Roman" w:cs="Times New Roman"/>
          <w:sz w:val="24"/>
          <w:szCs w:val="24"/>
          <w:lang w:val="en-US"/>
        </w:rPr>
        <w:t xml:space="preserve"> a clinical procedure for the restoration of s</w:t>
      </w:r>
      <w:r w:rsidR="009D1940" w:rsidRPr="008D34C0">
        <w:rPr>
          <w:rFonts w:ascii="Times New Roman" w:hAnsi="Times New Roman" w:cs="Times New Roman"/>
          <w:sz w:val="24"/>
          <w:szCs w:val="24"/>
          <w:lang w:val="en-US"/>
        </w:rPr>
        <w:t xml:space="preserve">everely resorbed maxilla using a </w:t>
      </w:r>
      <w:r w:rsidR="00047AE7" w:rsidRPr="008D34C0">
        <w:rPr>
          <w:rFonts w:ascii="Times New Roman" w:hAnsi="Times New Roman" w:cs="Times New Roman"/>
          <w:sz w:val="24"/>
          <w:szCs w:val="24"/>
          <w:lang w:val="en-US"/>
        </w:rPr>
        <w:t>n</w:t>
      </w:r>
      <w:r w:rsidR="00053045" w:rsidRPr="008D34C0">
        <w:rPr>
          <w:rFonts w:ascii="Times New Roman" w:hAnsi="Times New Roman" w:cs="Times New Roman"/>
          <w:sz w:val="24"/>
          <w:szCs w:val="24"/>
          <w:lang w:val="en-US"/>
        </w:rPr>
        <w:t xml:space="preserve">ew </w:t>
      </w:r>
      <w:r w:rsidR="00425045">
        <w:rPr>
          <w:rFonts w:ascii="Times New Roman" w:hAnsi="Times New Roman" w:cs="Times New Roman"/>
          <w:sz w:val="24"/>
          <w:szCs w:val="24"/>
          <w:lang w:val="en-US"/>
        </w:rPr>
        <w:t>p</w:t>
      </w:r>
      <w:r w:rsidR="00053045" w:rsidRPr="008D34C0">
        <w:rPr>
          <w:rFonts w:ascii="Times New Roman" w:hAnsi="Times New Roman" w:cs="Times New Roman"/>
          <w:sz w:val="24"/>
          <w:szCs w:val="24"/>
          <w:lang w:val="en-US"/>
        </w:rPr>
        <w:t xml:space="preserve">terygoid </w:t>
      </w:r>
      <w:proofErr w:type="gramStart"/>
      <w:r w:rsidR="00053045" w:rsidRPr="008D34C0">
        <w:rPr>
          <w:rFonts w:ascii="Times New Roman" w:hAnsi="Times New Roman" w:cs="Times New Roman"/>
          <w:sz w:val="24"/>
          <w:szCs w:val="24"/>
          <w:lang w:val="en-US"/>
        </w:rPr>
        <w:t>implant</w:t>
      </w:r>
      <w:r w:rsidRPr="008D34C0">
        <w:rPr>
          <w:rFonts w:ascii="Times New Roman" w:hAnsi="Times New Roman" w:cs="Times New Roman"/>
          <w:sz w:val="24"/>
          <w:szCs w:val="24"/>
          <w:lang w:val="en-US"/>
        </w:rPr>
        <w:t xml:space="preserve">  in</w:t>
      </w:r>
      <w:proofErr w:type="gramEnd"/>
      <w:r w:rsidRPr="008D34C0">
        <w:rPr>
          <w:rFonts w:ascii="Times New Roman" w:hAnsi="Times New Roman" w:cs="Times New Roman"/>
          <w:sz w:val="24"/>
          <w:szCs w:val="24"/>
          <w:lang w:val="en-US"/>
        </w:rPr>
        <w:t xml:space="preserve"> combination with conventional or cortically fixed implant system.</w:t>
      </w:r>
    </w:p>
    <w:p w:rsidR="00C537B6" w:rsidRPr="008D34C0" w:rsidRDefault="00C537B6" w:rsidP="00C537B6">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In the present study, the use of implants in the </w:t>
      </w:r>
      <w:r w:rsidR="009D1940" w:rsidRPr="008D34C0">
        <w:rPr>
          <w:rFonts w:ascii="Times New Roman" w:hAnsi="Times New Roman" w:cs="Times New Roman"/>
          <w:sz w:val="24"/>
          <w:szCs w:val="24"/>
        </w:rPr>
        <w:t>posterior maxilla</w:t>
      </w:r>
      <w:r w:rsidRPr="008D34C0">
        <w:rPr>
          <w:rFonts w:ascii="Times New Roman" w:hAnsi="Times New Roman" w:cs="Times New Roman"/>
          <w:sz w:val="24"/>
          <w:szCs w:val="24"/>
        </w:rPr>
        <w:t xml:space="preserve"> to support a fixed prosthesis was demonstrated to be a reliable</w:t>
      </w:r>
      <w:r w:rsidR="009D1940" w:rsidRPr="008D34C0">
        <w:rPr>
          <w:rFonts w:ascii="Times New Roman" w:hAnsi="Times New Roman" w:cs="Times New Roman"/>
          <w:sz w:val="24"/>
          <w:szCs w:val="24"/>
        </w:rPr>
        <w:t xml:space="preserve"> and a good </w:t>
      </w:r>
      <w:r w:rsidRPr="008D34C0">
        <w:rPr>
          <w:rFonts w:ascii="Times New Roman" w:hAnsi="Times New Roman" w:cs="Times New Roman"/>
          <w:sz w:val="24"/>
          <w:szCs w:val="24"/>
        </w:rPr>
        <w:t>alternative to distal cantilever prostheses or sinus-lifting procedures.</w:t>
      </w:r>
    </w:p>
    <w:p w:rsidR="00C537B6" w:rsidRPr="008D34C0" w:rsidRDefault="00C537B6" w:rsidP="00C537B6">
      <w:pPr>
        <w:spacing w:line="480" w:lineRule="auto"/>
        <w:jc w:val="both"/>
        <w:rPr>
          <w:rFonts w:ascii="Times New Roman" w:hAnsi="Times New Roman" w:cs="Times New Roman"/>
          <w:sz w:val="24"/>
          <w:szCs w:val="24"/>
          <w:lang w:val="en-US"/>
        </w:rPr>
      </w:pPr>
    </w:p>
    <w:p w:rsidR="00C537B6" w:rsidRPr="008D34C0" w:rsidRDefault="00C537B6" w:rsidP="00C537B6">
      <w:pPr>
        <w:spacing w:line="480" w:lineRule="auto"/>
        <w:jc w:val="both"/>
        <w:rPr>
          <w:rFonts w:ascii="Times New Roman" w:hAnsi="Times New Roman" w:cs="Times New Roman"/>
          <w:sz w:val="24"/>
          <w:szCs w:val="24"/>
          <w:lang w:val="en-US"/>
        </w:rPr>
      </w:pPr>
    </w:p>
    <w:p w:rsidR="00C537B6" w:rsidRPr="008D34C0" w:rsidRDefault="00C537B6" w:rsidP="00C537B6">
      <w:pPr>
        <w:spacing w:line="480" w:lineRule="auto"/>
        <w:jc w:val="both"/>
        <w:rPr>
          <w:rFonts w:ascii="Times New Roman" w:hAnsi="Times New Roman" w:cs="Times New Roman"/>
          <w:sz w:val="24"/>
          <w:szCs w:val="24"/>
          <w:lang w:val="en-US"/>
        </w:rPr>
      </w:pPr>
    </w:p>
    <w:p w:rsidR="00C537B6" w:rsidRPr="008D34C0" w:rsidRDefault="00C537B6" w:rsidP="00C537B6">
      <w:pPr>
        <w:spacing w:line="480" w:lineRule="auto"/>
        <w:jc w:val="both"/>
        <w:rPr>
          <w:rFonts w:ascii="Times New Roman" w:hAnsi="Times New Roman" w:cs="Times New Roman"/>
          <w:sz w:val="24"/>
          <w:szCs w:val="24"/>
          <w:lang w:val="en-US"/>
        </w:rPr>
      </w:pPr>
    </w:p>
    <w:p w:rsidR="00C537B6" w:rsidRPr="008D34C0" w:rsidRDefault="00C537B6" w:rsidP="00C537B6">
      <w:pPr>
        <w:spacing w:line="480" w:lineRule="auto"/>
        <w:jc w:val="both"/>
        <w:rPr>
          <w:rFonts w:ascii="Times New Roman" w:hAnsi="Times New Roman" w:cs="Times New Roman"/>
          <w:sz w:val="24"/>
          <w:szCs w:val="24"/>
          <w:lang w:val="en-US"/>
        </w:rPr>
      </w:pPr>
    </w:p>
    <w:p w:rsidR="00C537B6" w:rsidRPr="008D34C0" w:rsidRDefault="00C537B6" w:rsidP="00C537B6">
      <w:pPr>
        <w:spacing w:line="480" w:lineRule="auto"/>
        <w:jc w:val="both"/>
        <w:rPr>
          <w:rFonts w:ascii="Times New Roman" w:hAnsi="Times New Roman" w:cs="Times New Roman"/>
          <w:sz w:val="24"/>
          <w:szCs w:val="24"/>
          <w:lang w:val="en-US"/>
        </w:rPr>
      </w:pPr>
    </w:p>
    <w:p w:rsidR="00C537B6" w:rsidRPr="008D34C0" w:rsidRDefault="00C537B6" w:rsidP="00C537B6">
      <w:pPr>
        <w:spacing w:line="480" w:lineRule="auto"/>
        <w:jc w:val="both"/>
        <w:rPr>
          <w:rFonts w:ascii="Times New Roman" w:hAnsi="Times New Roman" w:cs="Times New Roman"/>
          <w:sz w:val="24"/>
          <w:szCs w:val="24"/>
          <w:lang w:val="en-US"/>
        </w:rPr>
      </w:pPr>
    </w:p>
    <w:p w:rsidR="00C537B6" w:rsidRPr="008D34C0" w:rsidRDefault="00C537B6" w:rsidP="00C537B6">
      <w:pPr>
        <w:spacing w:line="480" w:lineRule="auto"/>
        <w:jc w:val="both"/>
        <w:rPr>
          <w:rFonts w:ascii="Times New Roman" w:hAnsi="Times New Roman" w:cs="Times New Roman"/>
          <w:sz w:val="24"/>
          <w:szCs w:val="24"/>
          <w:lang w:val="en-US"/>
        </w:rPr>
      </w:pPr>
    </w:p>
    <w:p w:rsidR="00C537B6" w:rsidRPr="008D34C0" w:rsidRDefault="00C537B6" w:rsidP="00C537B6">
      <w:pPr>
        <w:spacing w:line="480" w:lineRule="auto"/>
        <w:jc w:val="both"/>
        <w:rPr>
          <w:rFonts w:ascii="Times New Roman" w:hAnsi="Times New Roman" w:cs="Times New Roman"/>
          <w:sz w:val="24"/>
          <w:szCs w:val="24"/>
          <w:lang w:val="en-US"/>
        </w:rPr>
      </w:pPr>
    </w:p>
    <w:p w:rsidR="007A35DB" w:rsidRPr="008D34C0" w:rsidRDefault="007A35DB" w:rsidP="007A35DB">
      <w:pPr>
        <w:spacing w:line="480" w:lineRule="auto"/>
        <w:rPr>
          <w:rFonts w:ascii="Times New Roman" w:hAnsi="Times New Roman" w:cs="Times New Roman"/>
          <w:sz w:val="24"/>
          <w:szCs w:val="24"/>
        </w:rPr>
      </w:pPr>
      <w:r w:rsidRPr="008D34C0">
        <w:rPr>
          <w:rFonts w:ascii="Times New Roman" w:hAnsi="Times New Roman" w:cs="Times New Roman"/>
          <w:sz w:val="24"/>
          <w:szCs w:val="24"/>
        </w:rPr>
        <w:lastRenderedPageBreak/>
        <w:t>Introduction</w:t>
      </w:r>
    </w:p>
    <w:p w:rsidR="000116F5" w:rsidRPr="008D34C0" w:rsidRDefault="007A35DB" w:rsidP="000116F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Restoration of a severely atrophic jaw present</w:t>
      </w:r>
      <w:r w:rsidR="00053045" w:rsidRPr="008D34C0">
        <w:rPr>
          <w:rFonts w:ascii="Times New Roman" w:hAnsi="Times New Roman" w:cs="Times New Roman"/>
          <w:sz w:val="24"/>
          <w:szCs w:val="24"/>
        </w:rPr>
        <w:t>s</w:t>
      </w:r>
      <w:r w:rsidRPr="008D34C0">
        <w:rPr>
          <w:rFonts w:ascii="Times New Roman" w:hAnsi="Times New Roman" w:cs="Times New Roman"/>
          <w:sz w:val="24"/>
          <w:szCs w:val="24"/>
        </w:rPr>
        <w:t xml:space="preserve"> a challenge in dentistry. The poor bone quality</w:t>
      </w:r>
      <w:r w:rsidR="000116F5" w:rsidRPr="008D34C0">
        <w:rPr>
          <w:rFonts w:ascii="Times New Roman" w:hAnsi="Times New Roman" w:cs="Times New Roman"/>
          <w:sz w:val="24"/>
          <w:szCs w:val="24"/>
        </w:rPr>
        <w:t xml:space="preserve"> of the posterior maxilla</w:t>
      </w:r>
      <w:r w:rsidRPr="008D34C0">
        <w:rPr>
          <w:rFonts w:ascii="Times New Roman" w:hAnsi="Times New Roman" w:cs="Times New Roman"/>
          <w:sz w:val="24"/>
          <w:szCs w:val="24"/>
        </w:rPr>
        <w:t xml:space="preserve">, coupled with limited vertical bone height </w:t>
      </w:r>
      <w:r w:rsidR="008707C4" w:rsidRPr="008D34C0">
        <w:rPr>
          <w:rFonts w:ascii="Times New Roman" w:hAnsi="Times New Roman" w:cs="Times New Roman"/>
          <w:sz w:val="24"/>
          <w:szCs w:val="24"/>
        </w:rPr>
        <w:t>due to</w:t>
      </w:r>
      <w:r w:rsidR="000116F5" w:rsidRPr="008D34C0">
        <w:rPr>
          <w:rFonts w:ascii="Times New Roman" w:hAnsi="Times New Roman" w:cs="Times New Roman"/>
          <w:sz w:val="24"/>
          <w:szCs w:val="24"/>
        </w:rPr>
        <w:t xml:space="preserve"> sinus </w:t>
      </w:r>
      <w:r w:rsidR="008707C4" w:rsidRPr="008D34C0">
        <w:rPr>
          <w:rFonts w:ascii="Times New Roman" w:hAnsi="Times New Roman" w:cs="Times New Roman"/>
          <w:sz w:val="24"/>
          <w:szCs w:val="24"/>
        </w:rPr>
        <w:t>pneumatization and</w:t>
      </w:r>
      <w:r w:rsidR="000116F5" w:rsidRPr="008D34C0">
        <w:rPr>
          <w:rFonts w:ascii="Times New Roman" w:hAnsi="Times New Roman" w:cs="Times New Roman"/>
          <w:sz w:val="24"/>
          <w:szCs w:val="24"/>
        </w:rPr>
        <w:t xml:space="preserve"> chronic </w:t>
      </w:r>
      <w:r w:rsidRPr="008D34C0">
        <w:rPr>
          <w:rFonts w:ascii="Times New Roman" w:hAnsi="Times New Roman" w:cs="Times New Roman"/>
          <w:sz w:val="24"/>
          <w:szCs w:val="24"/>
        </w:rPr>
        <w:t xml:space="preserve">periodontitis </w:t>
      </w:r>
      <w:r w:rsidR="000116F5" w:rsidRPr="008D34C0">
        <w:rPr>
          <w:rFonts w:ascii="Times New Roman" w:hAnsi="Times New Roman" w:cs="Times New Roman"/>
          <w:sz w:val="24"/>
          <w:szCs w:val="24"/>
        </w:rPr>
        <w:t>often leaves insufficient bone for implant anchorage</w:t>
      </w:r>
      <w:r w:rsidR="00EE6C9F" w:rsidRPr="008D34C0">
        <w:rPr>
          <w:rFonts w:ascii="Times New Roman" w:hAnsi="Times New Roman" w:cs="Times New Roman"/>
          <w:sz w:val="24"/>
          <w:szCs w:val="24"/>
        </w:rPr>
        <w:fldChar w:fldCharType="begin">
          <w:fldData xml:space="preserve">PFJlZm1hbj48Q2l0ZT48QXV0aG9yPkNhbmRlbDwvQXV0aG9yPjxZZWFyPjIwMTI8L1llYXI+PFJl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</w:fldData>
        </w:fldChar>
      </w:r>
      <w:r w:rsidR="00717885" w:rsidRPr="008D34C0">
        <w:rPr>
          <w:rFonts w:ascii="Times New Roman" w:hAnsi="Times New Roman" w:cs="Times New Roman"/>
          <w:sz w:val="24"/>
          <w:szCs w:val="24"/>
        </w:rPr>
        <w:instrText xml:space="preserve"> ADDIN REFMGR.CITE </w:instrText>
      </w:r>
      <w:r w:rsidR="00717885" w:rsidRPr="008D34C0">
        <w:rPr>
          <w:rFonts w:ascii="Times New Roman" w:hAnsi="Times New Roman" w:cs="Times New Roman"/>
          <w:sz w:val="24"/>
          <w:szCs w:val="24"/>
        </w:rPr>
        <w:fldChar w:fldCharType="begin">
          <w:fldData xml:space="preserve">PFJlZm1hbj48Q2l0ZT48QXV0aG9yPkNhbmRlbDwvQXV0aG9yPjxZZWFyPjIwMTI8L1llYXI+PFJl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</w:fldData>
        </w:fldChar>
      </w:r>
      <w:r w:rsidR="00717885" w:rsidRPr="008D34C0">
        <w:rPr>
          <w:rFonts w:ascii="Times New Roman" w:hAnsi="Times New Roman" w:cs="Times New Roman"/>
          <w:sz w:val="24"/>
          <w:szCs w:val="24"/>
        </w:rPr>
        <w:instrText xml:space="preserve"> ADDIN EN.CITE.DATA </w:instrText>
      </w:r>
      <w:r w:rsidR="00717885" w:rsidRPr="008D34C0">
        <w:rPr>
          <w:rFonts w:ascii="Times New Roman" w:hAnsi="Times New Roman" w:cs="Times New Roman"/>
          <w:sz w:val="24"/>
          <w:szCs w:val="24"/>
        </w:rPr>
      </w:r>
      <w:r w:rsidR="00717885" w:rsidRPr="008D34C0">
        <w:rPr>
          <w:rFonts w:ascii="Times New Roman" w:hAnsi="Times New Roman" w:cs="Times New Roman"/>
          <w:sz w:val="24"/>
          <w:szCs w:val="24"/>
        </w:rPr>
        <w:fldChar w:fldCharType="end"/>
      </w:r>
      <w:r w:rsidR="00EE6C9F" w:rsidRPr="008D34C0">
        <w:rPr>
          <w:rFonts w:ascii="Times New Roman" w:hAnsi="Times New Roman" w:cs="Times New Roman"/>
          <w:sz w:val="24"/>
          <w:szCs w:val="24"/>
        </w:rPr>
      </w:r>
      <w:r w:rsidR="00EE6C9F" w:rsidRPr="008D34C0">
        <w:rPr>
          <w:rFonts w:ascii="Times New Roman" w:hAnsi="Times New Roman" w:cs="Times New Roman"/>
          <w:sz w:val="24"/>
          <w:szCs w:val="24"/>
        </w:rPr>
        <w:fldChar w:fldCharType="separate"/>
      </w:r>
      <w:r w:rsidR="006D24D5" w:rsidRPr="008D34C0">
        <w:rPr>
          <w:rFonts w:ascii="Times New Roman" w:hAnsi="Times New Roman" w:cs="Times New Roman"/>
          <w:noProof/>
          <w:sz w:val="24"/>
          <w:szCs w:val="24"/>
          <w:vertAlign w:val="superscript"/>
        </w:rPr>
        <w:t>1, 2</w:t>
      </w:r>
      <w:r w:rsidR="00EE6C9F" w:rsidRPr="008D34C0">
        <w:rPr>
          <w:rFonts w:ascii="Times New Roman" w:hAnsi="Times New Roman" w:cs="Times New Roman"/>
          <w:sz w:val="24"/>
          <w:szCs w:val="24"/>
        </w:rPr>
        <w:fldChar w:fldCharType="end"/>
      </w:r>
      <w:r w:rsidR="000116F5" w:rsidRPr="008D34C0">
        <w:rPr>
          <w:rFonts w:ascii="Times New Roman" w:hAnsi="Times New Roman" w:cs="Times New Roman"/>
          <w:sz w:val="24"/>
          <w:szCs w:val="24"/>
        </w:rPr>
        <w:t xml:space="preserve">. Bone augmentation is usually required to enable placement of a sufficient number and length of implants to support an implant prosthesis </w:t>
      </w:r>
      <w:r w:rsidR="00DD41E2" w:rsidRPr="008D34C0">
        <w:rPr>
          <w:rFonts w:ascii="Times New Roman" w:hAnsi="Times New Roman" w:cs="Times New Roman"/>
          <w:sz w:val="24"/>
          <w:szCs w:val="24"/>
        </w:rPr>
        <w:fldChar w:fldCharType="begin">
          <w:fldData xml:space="preserve">PFJlZm1hbj48Q2l0ZT48QXV0aG9yPkFsaTwvQXV0aG9yPjxZZWFyPjIwMTQ8L1llYXI+PFJlY051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</w:fldData>
        </w:fldChar>
      </w:r>
      <w:r w:rsidR="00717885" w:rsidRPr="008D34C0">
        <w:rPr>
          <w:rFonts w:ascii="Times New Roman" w:hAnsi="Times New Roman" w:cs="Times New Roman"/>
          <w:sz w:val="24"/>
          <w:szCs w:val="24"/>
        </w:rPr>
        <w:instrText xml:space="preserve"> ADDIN REFMGR.CITE </w:instrText>
      </w:r>
      <w:r w:rsidR="00717885" w:rsidRPr="008D34C0">
        <w:rPr>
          <w:rFonts w:ascii="Times New Roman" w:hAnsi="Times New Roman" w:cs="Times New Roman"/>
          <w:sz w:val="24"/>
          <w:szCs w:val="24"/>
        </w:rPr>
        <w:fldChar w:fldCharType="begin">
          <w:fldData xml:space="preserve">PFJlZm1hbj48Q2l0ZT48QXV0aG9yPkFsaTwvQXV0aG9yPjxZZWFyPjIwMTQ8L1llYXI+PFJlY051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</w:fldData>
        </w:fldChar>
      </w:r>
      <w:r w:rsidR="00717885" w:rsidRPr="008D34C0">
        <w:rPr>
          <w:rFonts w:ascii="Times New Roman" w:hAnsi="Times New Roman" w:cs="Times New Roman"/>
          <w:sz w:val="24"/>
          <w:szCs w:val="24"/>
        </w:rPr>
        <w:instrText xml:space="preserve"> ADDIN EN.CITE.DATA </w:instrText>
      </w:r>
      <w:r w:rsidR="00717885" w:rsidRPr="008D34C0">
        <w:rPr>
          <w:rFonts w:ascii="Times New Roman" w:hAnsi="Times New Roman" w:cs="Times New Roman"/>
          <w:sz w:val="24"/>
          <w:szCs w:val="24"/>
        </w:rPr>
      </w:r>
      <w:r w:rsidR="00717885" w:rsidRPr="008D34C0">
        <w:rPr>
          <w:rFonts w:ascii="Times New Roman" w:hAnsi="Times New Roman" w:cs="Times New Roman"/>
          <w:sz w:val="24"/>
          <w:szCs w:val="24"/>
        </w:rPr>
        <w:fldChar w:fldCharType="end"/>
      </w:r>
      <w:r w:rsidR="00DD41E2" w:rsidRPr="008D34C0">
        <w:rPr>
          <w:rFonts w:ascii="Times New Roman" w:hAnsi="Times New Roman" w:cs="Times New Roman"/>
          <w:sz w:val="24"/>
          <w:szCs w:val="24"/>
        </w:rPr>
      </w:r>
      <w:r w:rsidR="00DD41E2" w:rsidRPr="008D34C0">
        <w:rPr>
          <w:rFonts w:ascii="Times New Roman" w:hAnsi="Times New Roman" w:cs="Times New Roman"/>
          <w:sz w:val="24"/>
          <w:szCs w:val="24"/>
        </w:rPr>
        <w:fldChar w:fldCharType="separate"/>
      </w:r>
      <w:r w:rsidR="006D24D5" w:rsidRPr="008D34C0">
        <w:rPr>
          <w:rFonts w:ascii="Times New Roman" w:hAnsi="Times New Roman" w:cs="Times New Roman"/>
          <w:noProof/>
          <w:sz w:val="24"/>
          <w:szCs w:val="24"/>
          <w:vertAlign w:val="superscript"/>
        </w:rPr>
        <w:t>3, 4</w:t>
      </w:r>
      <w:r w:rsidR="00DD41E2" w:rsidRPr="008D34C0">
        <w:rPr>
          <w:rFonts w:ascii="Times New Roman" w:hAnsi="Times New Roman" w:cs="Times New Roman"/>
          <w:sz w:val="24"/>
          <w:szCs w:val="24"/>
        </w:rPr>
        <w:fldChar w:fldCharType="end"/>
      </w:r>
      <w:r w:rsidR="000116F5" w:rsidRPr="008D34C0">
        <w:rPr>
          <w:rFonts w:ascii="Times New Roman" w:hAnsi="Times New Roman" w:cs="Times New Roman"/>
          <w:sz w:val="24"/>
          <w:szCs w:val="24"/>
        </w:rPr>
        <w:t xml:space="preserve">. </w:t>
      </w:r>
    </w:p>
    <w:p w:rsidR="00BA3260" w:rsidRPr="008D34C0" w:rsidRDefault="00BA3260" w:rsidP="00BA3260">
      <w:pPr>
        <w:spacing w:line="480" w:lineRule="auto"/>
        <w:jc w:val="both"/>
        <w:rPr>
          <w:rFonts w:ascii="Times New Roman" w:hAnsi="Times New Roman" w:cs="Times New Roman"/>
          <w:sz w:val="24"/>
          <w:szCs w:val="24"/>
          <w:lang w:val="en-US"/>
        </w:rPr>
      </w:pPr>
      <w:r w:rsidRPr="008D34C0">
        <w:rPr>
          <w:rFonts w:ascii="Times New Roman" w:hAnsi="Times New Roman" w:cs="Times New Roman"/>
          <w:sz w:val="24"/>
          <w:szCs w:val="24"/>
          <w:lang w:val="en-US"/>
        </w:rPr>
        <w:t>Many proc</w:t>
      </w:r>
      <w:r w:rsidR="009820F4" w:rsidRPr="008D34C0">
        <w:rPr>
          <w:rFonts w:ascii="Times New Roman" w:hAnsi="Times New Roman" w:cs="Times New Roman"/>
          <w:sz w:val="24"/>
          <w:szCs w:val="24"/>
          <w:lang w:val="en-US"/>
        </w:rPr>
        <w:t xml:space="preserve">edures, such as </w:t>
      </w:r>
      <w:proofErr w:type="spellStart"/>
      <w:r w:rsidR="009820F4" w:rsidRPr="008D34C0">
        <w:rPr>
          <w:rFonts w:ascii="Times New Roman" w:hAnsi="Times New Roman" w:cs="Times New Roman"/>
          <w:sz w:val="24"/>
          <w:szCs w:val="24"/>
          <w:lang w:val="en-US"/>
        </w:rPr>
        <w:t>onlay</w:t>
      </w:r>
      <w:proofErr w:type="spellEnd"/>
      <w:r w:rsidR="009820F4" w:rsidRPr="008D34C0">
        <w:rPr>
          <w:rFonts w:ascii="Times New Roman" w:hAnsi="Times New Roman" w:cs="Times New Roman"/>
          <w:sz w:val="24"/>
          <w:szCs w:val="24"/>
          <w:lang w:val="en-US"/>
        </w:rPr>
        <w:t xml:space="preserve"> grafts</w:t>
      </w:r>
      <w:r w:rsidRPr="008D34C0">
        <w:rPr>
          <w:rFonts w:ascii="Times New Roman" w:hAnsi="Times New Roman" w:cs="Times New Roman"/>
          <w:sz w:val="24"/>
          <w:szCs w:val="24"/>
          <w:lang w:val="en-US"/>
        </w:rPr>
        <w:t>, fr</w:t>
      </w:r>
      <w:r w:rsidR="009820F4" w:rsidRPr="008D34C0">
        <w:rPr>
          <w:rFonts w:ascii="Times New Roman" w:hAnsi="Times New Roman" w:cs="Times New Roman"/>
          <w:sz w:val="24"/>
          <w:szCs w:val="24"/>
          <w:lang w:val="en-US"/>
        </w:rPr>
        <w:t>ee or microvascular bone grafts</w:t>
      </w:r>
      <w:r w:rsidRPr="008D34C0">
        <w:rPr>
          <w:rFonts w:ascii="Times New Roman" w:hAnsi="Times New Roman" w:cs="Times New Roman"/>
          <w:sz w:val="24"/>
          <w:szCs w:val="24"/>
          <w:lang w:val="en-US"/>
        </w:rPr>
        <w:t>, transp</w:t>
      </w:r>
      <w:r w:rsidR="009820F4" w:rsidRPr="008D34C0">
        <w:rPr>
          <w:rFonts w:ascii="Times New Roman" w:hAnsi="Times New Roman" w:cs="Times New Roman"/>
          <w:sz w:val="24"/>
          <w:szCs w:val="24"/>
          <w:lang w:val="en-US"/>
        </w:rPr>
        <w:t>ort distraction osteogenesis</w:t>
      </w:r>
      <w:r w:rsidRPr="008D34C0">
        <w:rPr>
          <w:rFonts w:ascii="Times New Roman" w:hAnsi="Times New Roman" w:cs="Times New Roman"/>
          <w:sz w:val="24"/>
          <w:szCs w:val="24"/>
          <w:lang w:val="en-US"/>
        </w:rPr>
        <w:t>, and apposition grafts with or w</w:t>
      </w:r>
      <w:r w:rsidR="009820F4" w:rsidRPr="008D34C0">
        <w:rPr>
          <w:rFonts w:ascii="Times New Roman" w:hAnsi="Times New Roman" w:cs="Times New Roman"/>
          <w:sz w:val="24"/>
          <w:szCs w:val="24"/>
          <w:lang w:val="en-US"/>
        </w:rPr>
        <w:t>ithout a Le Fort I osteotomy</w:t>
      </w:r>
      <w:r w:rsidRPr="008D34C0">
        <w:rPr>
          <w:rFonts w:ascii="Times New Roman" w:hAnsi="Times New Roman" w:cs="Times New Roman"/>
          <w:sz w:val="24"/>
          <w:szCs w:val="24"/>
          <w:lang w:val="en-US"/>
        </w:rPr>
        <w:t xml:space="preserve"> are well documented and have success rates of between 60–90%</w:t>
      </w:r>
      <w:r w:rsidR="009D1940" w:rsidRPr="008D34C0">
        <w:rPr>
          <w:rFonts w:ascii="Times New Roman" w:hAnsi="Times New Roman" w:cs="Times New Roman"/>
          <w:sz w:val="24"/>
          <w:szCs w:val="24"/>
          <w:lang w:val="en-US"/>
        </w:rPr>
        <w:t xml:space="preserve"> </w:t>
      </w:r>
      <w:r w:rsidR="009820F4" w:rsidRPr="008D34C0">
        <w:rPr>
          <w:rFonts w:ascii="Times New Roman" w:hAnsi="Times New Roman" w:cs="Times New Roman"/>
          <w:sz w:val="24"/>
          <w:szCs w:val="24"/>
          <w:lang w:val="en-US"/>
        </w:rPr>
        <w:fldChar w:fldCharType="begin">
          <w:fldData xml:space="preserve">PFJlZm1hbj48Q2l0ZT48QXV0aG9yPllhcmVtY2h1azwvQXV0aG9yPjxZZWFyPjE5ODk8L1llYXI+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</w:fldData>
        </w:fldChar>
      </w:r>
      <w:r w:rsidR="00717885" w:rsidRPr="008D34C0">
        <w:rPr>
          <w:rFonts w:ascii="Times New Roman" w:hAnsi="Times New Roman" w:cs="Times New Roman"/>
          <w:sz w:val="24"/>
          <w:szCs w:val="24"/>
          <w:lang w:val="en-US"/>
        </w:rPr>
        <w:instrText xml:space="preserve"> ADDIN REFMGR.CITE </w:instrText>
      </w:r>
      <w:r w:rsidR="00717885" w:rsidRPr="008D34C0">
        <w:rPr>
          <w:rFonts w:ascii="Times New Roman" w:hAnsi="Times New Roman" w:cs="Times New Roman"/>
          <w:sz w:val="24"/>
          <w:szCs w:val="24"/>
          <w:lang w:val="en-US"/>
        </w:rPr>
        <w:fldChar w:fldCharType="begin">
          <w:fldData xml:space="preserve">PFJlZm1hbj48Q2l0ZT48QXV0aG9yPllhcmVtY2h1azwvQXV0aG9yPjxZZWFyPjE5ODk8L1llYXI+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</w:fldData>
        </w:fldChar>
      </w:r>
      <w:r w:rsidR="00717885" w:rsidRPr="008D34C0">
        <w:rPr>
          <w:rFonts w:ascii="Times New Roman" w:hAnsi="Times New Roman" w:cs="Times New Roman"/>
          <w:sz w:val="24"/>
          <w:szCs w:val="24"/>
          <w:lang w:val="en-US"/>
        </w:rPr>
        <w:instrText xml:space="preserve"> ADDIN EN.CITE.DATA </w:instrText>
      </w:r>
      <w:r w:rsidR="00717885" w:rsidRPr="008D34C0">
        <w:rPr>
          <w:rFonts w:ascii="Times New Roman" w:hAnsi="Times New Roman" w:cs="Times New Roman"/>
          <w:sz w:val="24"/>
          <w:szCs w:val="24"/>
          <w:lang w:val="en-US"/>
        </w:rPr>
      </w:r>
      <w:r w:rsidR="00717885" w:rsidRPr="008D34C0">
        <w:rPr>
          <w:rFonts w:ascii="Times New Roman" w:hAnsi="Times New Roman" w:cs="Times New Roman"/>
          <w:sz w:val="24"/>
          <w:szCs w:val="24"/>
          <w:lang w:val="en-US"/>
        </w:rPr>
        <w:fldChar w:fldCharType="end"/>
      </w:r>
      <w:r w:rsidR="009820F4" w:rsidRPr="008D34C0">
        <w:rPr>
          <w:rFonts w:ascii="Times New Roman" w:hAnsi="Times New Roman" w:cs="Times New Roman"/>
          <w:sz w:val="24"/>
          <w:szCs w:val="24"/>
          <w:lang w:val="en-US"/>
        </w:rPr>
      </w:r>
      <w:r w:rsidR="009820F4" w:rsidRPr="008D34C0">
        <w:rPr>
          <w:rFonts w:ascii="Times New Roman" w:hAnsi="Times New Roman" w:cs="Times New Roman"/>
          <w:sz w:val="24"/>
          <w:szCs w:val="24"/>
          <w:lang w:val="en-US"/>
        </w:rPr>
        <w:fldChar w:fldCharType="separate"/>
      </w:r>
      <w:r w:rsidR="006D24D5" w:rsidRPr="008D34C0">
        <w:rPr>
          <w:rFonts w:ascii="Times New Roman" w:hAnsi="Times New Roman" w:cs="Times New Roman"/>
          <w:noProof/>
          <w:sz w:val="24"/>
          <w:szCs w:val="24"/>
          <w:vertAlign w:val="superscript"/>
          <w:lang w:val="en-US"/>
        </w:rPr>
        <w:t>5-9</w:t>
      </w:r>
      <w:r w:rsidR="009820F4" w:rsidRPr="008D34C0">
        <w:rPr>
          <w:rFonts w:ascii="Times New Roman" w:hAnsi="Times New Roman" w:cs="Times New Roman"/>
          <w:sz w:val="24"/>
          <w:szCs w:val="24"/>
          <w:lang w:val="en-US"/>
        </w:rPr>
        <w:fldChar w:fldCharType="end"/>
      </w:r>
      <w:r w:rsidRPr="008D34C0">
        <w:rPr>
          <w:rFonts w:ascii="Times New Roman" w:hAnsi="Times New Roman" w:cs="Times New Roman"/>
          <w:sz w:val="24"/>
          <w:szCs w:val="24"/>
          <w:lang w:val="en-US"/>
        </w:rPr>
        <w:t>. These often involve invasive and lengthy surgeries, long treatment time, and some morbidity</w:t>
      </w:r>
      <w:r w:rsidR="009820F4" w:rsidRPr="008D34C0">
        <w:rPr>
          <w:rFonts w:ascii="Times New Roman" w:hAnsi="Times New Roman" w:cs="Times New Roman"/>
          <w:sz w:val="24"/>
          <w:szCs w:val="24"/>
          <w:lang w:val="en-US"/>
        </w:rPr>
        <w:fldChar w:fldCharType="begin">
          <w:fldData xml:space="preserve">PFJlZm1hbj48Q2l0ZT48QXV0aG9yPlNqb3N0cm9tPC9BdXRob3I+PFllYXI+MjAwNzwvWWVhcj48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</w:fldData>
        </w:fldChar>
      </w:r>
      <w:r w:rsidR="00717885" w:rsidRPr="008D34C0">
        <w:rPr>
          <w:rFonts w:ascii="Times New Roman" w:hAnsi="Times New Roman" w:cs="Times New Roman"/>
          <w:sz w:val="24"/>
          <w:szCs w:val="24"/>
          <w:lang w:val="en-US"/>
        </w:rPr>
        <w:instrText xml:space="preserve"> ADDIN REFMGR.CITE </w:instrText>
      </w:r>
      <w:r w:rsidR="00717885" w:rsidRPr="008D34C0">
        <w:rPr>
          <w:rFonts w:ascii="Times New Roman" w:hAnsi="Times New Roman" w:cs="Times New Roman"/>
          <w:sz w:val="24"/>
          <w:szCs w:val="24"/>
          <w:lang w:val="en-US"/>
        </w:rPr>
        <w:fldChar w:fldCharType="begin">
          <w:fldData xml:space="preserve">PFJlZm1hbj48Q2l0ZT48QXV0aG9yPlNqb3N0cm9tPC9BdXRob3I+PFllYXI+MjAwNzwvWWVhcj48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</w:fldData>
        </w:fldChar>
      </w:r>
      <w:r w:rsidR="00717885" w:rsidRPr="008D34C0">
        <w:rPr>
          <w:rFonts w:ascii="Times New Roman" w:hAnsi="Times New Roman" w:cs="Times New Roman"/>
          <w:sz w:val="24"/>
          <w:szCs w:val="24"/>
          <w:lang w:val="en-US"/>
        </w:rPr>
        <w:instrText xml:space="preserve"> ADDIN EN.CITE.DATA </w:instrText>
      </w:r>
      <w:r w:rsidR="00717885" w:rsidRPr="008D34C0">
        <w:rPr>
          <w:rFonts w:ascii="Times New Roman" w:hAnsi="Times New Roman" w:cs="Times New Roman"/>
          <w:sz w:val="24"/>
          <w:szCs w:val="24"/>
          <w:lang w:val="en-US"/>
        </w:rPr>
      </w:r>
      <w:r w:rsidR="00717885" w:rsidRPr="008D34C0">
        <w:rPr>
          <w:rFonts w:ascii="Times New Roman" w:hAnsi="Times New Roman" w:cs="Times New Roman"/>
          <w:sz w:val="24"/>
          <w:szCs w:val="24"/>
          <w:lang w:val="en-US"/>
        </w:rPr>
        <w:fldChar w:fldCharType="end"/>
      </w:r>
      <w:r w:rsidR="009820F4" w:rsidRPr="008D34C0">
        <w:rPr>
          <w:rFonts w:ascii="Times New Roman" w:hAnsi="Times New Roman" w:cs="Times New Roman"/>
          <w:sz w:val="24"/>
          <w:szCs w:val="24"/>
          <w:lang w:val="en-US"/>
        </w:rPr>
      </w:r>
      <w:r w:rsidR="009820F4" w:rsidRPr="008D34C0">
        <w:rPr>
          <w:rFonts w:ascii="Times New Roman" w:hAnsi="Times New Roman" w:cs="Times New Roman"/>
          <w:sz w:val="24"/>
          <w:szCs w:val="24"/>
          <w:lang w:val="en-US"/>
        </w:rPr>
        <w:fldChar w:fldCharType="separate"/>
      </w:r>
      <w:r w:rsidR="006D24D5" w:rsidRPr="008D34C0">
        <w:rPr>
          <w:rFonts w:ascii="Times New Roman" w:hAnsi="Times New Roman" w:cs="Times New Roman"/>
          <w:noProof/>
          <w:sz w:val="24"/>
          <w:szCs w:val="24"/>
          <w:vertAlign w:val="superscript"/>
          <w:lang w:val="en-US"/>
        </w:rPr>
        <w:t>6, 9</w:t>
      </w:r>
      <w:r w:rsidR="009820F4" w:rsidRPr="008D34C0">
        <w:rPr>
          <w:rFonts w:ascii="Times New Roman" w:hAnsi="Times New Roman" w:cs="Times New Roman"/>
          <w:sz w:val="24"/>
          <w:szCs w:val="24"/>
          <w:lang w:val="en-US"/>
        </w:rPr>
        <w:fldChar w:fldCharType="end"/>
      </w:r>
      <w:r w:rsidRPr="008D34C0">
        <w:rPr>
          <w:rFonts w:ascii="Times New Roman" w:hAnsi="Times New Roman" w:cs="Times New Roman"/>
          <w:sz w:val="24"/>
          <w:szCs w:val="24"/>
          <w:lang w:val="en-US"/>
        </w:rPr>
        <w:t xml:space="preserve">. Furthermore, free bone grafts are commonly associated with resorption during healing </w:t>
      </w:r>
      <w:r w:rsidR="009820F4" w:rsidRPr="008D34C0">
        <w:rPr>
          <w:rFonts w:ascii="Times New Roman" w:hAnsi="Times New Roman" w:cs="Times New Roman"/>
          <w:sz w:val="24"/>
          <w:szCs w:val="24"/>
          <w:lang w:val="en-US"/>
        </w:rPr>
        <w:fldChar w:fldCharType="begin">
          <w:fldData xml:space="preserve">PFJlZm1hbj48Q2l0ZT48QXV0aG9yPllhcmVtY2h1azwvQXV0aG9yPjxZZWFyPjE5ODk8L1llYXI+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</w:fldData>
        </w:fldChar>
      </w:r>
      <w:r w:rsidR="00717885" w:rsidRPr="008D34C0">
        <w:rPr>
          <w:rFonts w:ascii="Times New Roman" w:hAnsi="Times New Roman" w:cs="Times New Roman"/>
          <w:sz w:val="24"/>
          <w:szCs w:val="24"/>
          <w:lang w:val="en-US"/>
        </w:rPr>
        <w:instrText xml:space="preserve"> ADDIN REFMGR.CITE </w:instrText>
      </w:r>
      <w:r w:rsidR="00717885" w:rsidRPr="008D34C0">
        <w:rPr>
          <w:rFonts w:ascii="Times New Roman" w:hAnsi="Times New Roman" w:cs="Times New Roman"/>
          <w:sz w:val="24"/>
          <w:szCs w:val="24"/>
          <w:lang w:val="en-US"/>
        </w:rPr>
        <w:fldChar w:fldCharType="begin">
          <w:fldData xml:space="preserve">PFJlZm1hbj48Q2l0ZT48QXV0aG9yPllhcmVtY2h1azwvQXV0aG9yPjxZZWFyPjE5ODk8L1llYXI+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</w:fldData>
        </w:fldChar>
      </w:r>
      <w:r w:rsidR="00717885" w:rsidRPr="008D34C0">
        <w:rPr>
          <w:rFonts w:ascii="Times New Roman" w:hAnsi="Times New Roman" w:cs="Times New Roman"/>
          <w:sz w:val="24"/>
          <w:szCs w:val="24"/>
          <w:lang w:val="en-US"/>
        </w:rPr>
        <w:instrText xml:space="preserve"> ADDIN EN.CITE.DATA </w:instrText>
      </w:r>
      <w:r w:rsidR="00717885" w:rsidRPr="008D34C0">
        <w:rPr>
          <w:rFonts w:ascii="Times New Roman" w:hAnsi="Times New Roman" w:cs="Times New Roman"/>
          <w:sz w:val="24"/>
          <w:szCs w:val="24"/>
          <w:lang w:val="en-US"/>
        </w:rPr>
      </w:r>
      <w:r w:rsidR="00717885" w:rsidRPr="008D34C0">
        <w:rPr>
          <w:rFonts w:ascii="Times New Roman" w:hAnsi="Times New Roman" w:cs="Times New Roman"/>
          <w:sz w:val="24"/>
          <w:szCs w:val="24"/>
          <w:lang w:val="en-US"/>
        </w:rPr>
        <w:fldChar w:fldCharType="end"/>
      </w:r>
      <w:r w:rsidR="009820F4" w:rsidRPr="008D34C0">
        <w:rPr>
          <w:rFonts w:ascii="Times New Roman" w:hAnsi="Times New Roman" w:cs="Times New Roman"/>
          <w:sz w:val="24"/>
          <w:szCs w:val="24"/>
          <w:lang w:val="en-US"/>
        </w:rPr>
      </w:r>
      <w:r w:rsidR="009820F4" w:rsidRPr="008D34C0">
        <w:rPr>
          <w:rFonts w:ascii="Times New Roman" w:hAnsi="Times New Roman" w:cs="Times New Roman"/>
          <w:sz w:val="24"/>
          <w:szCs w:val="24"/>
          <w:lang w:val="en-US"/>
        </w:rPr>
        <w:fldChar w:fldCharType="separate"/>
      </w:r>
      <w:r w:rsidR="006D24D5" w:rsidRPr="008D34C0">
        <w:rPr>
          <w:rFonts w:ascii="Times New Roman" w:hAnsi="Times New Roman" w:cs="Times New Roman"/>
          <w:noProof/>
          <w:sz w:val="24"/>
          <w:szCs w:val="24"/>
          <w:vertAlign w:val="superscript"/>
          <w:lang w:val="en-US"/>
        </w:rPr>
        <w:t>5, 9</w:t>
      </w:r>
      <w:r w:rsidR="009820F4" w:rsidRPr="008D34C0">
        <w:rPr>
          <w:rFonts w:ascii="Times New Roman" w:hAnsi="Times New Roman" w:cs="Times New Roman"/>
          <w:sz w:val="24"/>
          <w:szCs w:val="24"/>
          <w:lang w:val="en-US"/>
        </w:rPr>
        <w:fldChar w:fldCharType="end"/>
      </w:r>
      <w:r w:rsidRPr="008D34C0">
        <w:rPr>
          <w:rFonts w:ascii="Times New Roman" w:hAnsi="Times New Roman" w:cs="Times New Roman"/>
          <w:sz w:val="24"/>
          <w:szCs w:val="24"/>
          <w:lang w:val="en-US"/>
        </w:rPr>
        <w:t>.  Zygomatic Implants</w:t>
      </w:r>
      <w:r w:rsidR="00B779B6" w:rsidRPr="008D34C0">
        <w:rPr>
          <w:rFonts w:ascii="Times New Roman" w:hAnsi="Times New Roman" w:cs="Times New Roman"/>
          <w:sz w:val="24"/>
          <w:szCs w:val="24"/>
          <w:lang w:val="en-US"/>
        </w:rPr>
        <w:t xml:space="preserve"> have been</w:t>
      </w:r>
      <w:r w:rsidRPr="008D34C0">
        <w:rPr>
          <w:rFonts w:ascii="Times New Roman" w:hAnsi="Times New Roman" w:cs="Times New Roman"/>
          <w:sz w:val="24"/>
          <w:szCs w:val="24"/>
          <w:lang w:val="en-US"/>
        </w:rPr>
        <w:t xml:space="preserve"> used to provide support for oral rehabilitation where there has been a</w:t>
      </w:r>
      <w:r w:rsidR="00053045" w:rsidRPr="008D34C0">
        <w:rPr>
          <w:rFonts w:ascii="Times New Roman" w:hAnsi="Times New Roman" w:cs="Times New Roman"/>
          <w:sz w:val="24"/>
          <w:szCs w:val="24"/>
          <w:lang w:val="en-US"/>
        </w:rPr>
        <w:t xml:space="preserve"> substantial amount of bone loss</w:t>
      </w:r>
      <w:r w:rsidRPr="008D34C0">
        <w:rPr>
          <w:rFonts w:ascii="Times New Roman" w:hAnsi="Times New Roman" w:cs="Times New Roman"/>
          <w:sz w:val="24"/>
          <w:szCs w:val="24"/>
          <w:lang w:val="en-US"/>
        </w:rPr>
        <w:t xml:space="preserve"> from the upper jaw, and where ordinary dental implants are not sufficient for prosthetic support</w:t>
      </w:r>
      <w:r w:rsidR="009820F4" w:rsidRPr="008D34C0">
        <w:rPr>
          <w:rFonts w:ascii="Times New Roman" w:hAnsi="Times New Roman" w:cs="Times New Roman"/>
          <w:sz w:val="24"/>
          <w:szCs w:val="24"/>
          <w:lang w:val="en-US"/>
        </w:rPr>
        <w:fldChar w:fldCharType="begin">
          <w:fldData xml:space="preserve">PFJlZm1hbj48Q2l0ZT48QXV0aG9yPkZlcm5hbmRlejwvQXV0aG9yPjxZZWFyPjIwMTQ8L1llYXI+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</w:fldData>
        </w:fldChar>
      </w:r>
      <w:r w:rsidR="00717885" w:rsidRPr="008D34C0">
        <w:rPr>
          <w:rFonts w:ascii="Times New Roman" w:hAnsi="Times New Roman" w:cs="Times New Roman"/>
          <w:sz w:val="24"/>
          <w:szCs w:val="24"/>
          <w:lang w:val="en-US"/>
        </w:rPr>
        <w:instrText xml:space="preserve"> ADDIN REFMGR.CITE </w:instrText>
      </w:r>
      <w:r w:rsidR="00717885" w:rsidRPr="008D34C0">
        <w:rPr>
          <w:rFonts w:ascii="Times New Roman" w:hAnsi="Times New Roman" w:cs="Times New Roman"/>
          <w:sz w:val="24"/>
          <w:szCs w:val="24"/>
          <w:lang w:val="en-US"/>
        </w:rPr>
        <w:fldChar w:fldCharType="begin">
          <w:fldData xml:space="preserve">PFJlZm1hbj48Q2l0ZT48QXV0aG9yPkZlcm5hbmRlejwvQXV0aG9yPjxZZWFyPjIwMTQ8L1llYXI+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</w:fldData>
        </w:fldChar>
      </w:r>
      <w:r w:rsidR="00717885" w:rsidRPr="008D34C0">
        <w:rPr>
          <w:rFonts w:ascii="Times New Roman" w:hAnsi="Times New Roman" w:cs="Times New Roman"/>
          <w:sz w:val="24"/>
          <w:szCs w:val="24"/>
          <w:lang w:val="en-US"/>
        </w:rPr>
        <w:instrText xml:space="preserve"> ADDIN EN.CITE.DATA </w:instrText>
      </w:r>
      <w:r w:rsidR="00717885" w:rsidRPr="008D34C0">
        <w:rPr>
          <w:rFonts w:ascii="Times New Roman" w:hAnsi="Times New Roman" w:cs="Times New Roman"/>
          <w:sz w:val="24"/>
          <w:szCs w:val="24"/>
          <w:lang w:val="en-US"/>
        </w:rPr>
      </w:r>
      <w:r w:rsidR="00717885" w:rsidRPr="008D34C0">
        <w:rPr>
          <w:rFonts w:ascii="Times New Roman" w:hAnsi="Times New Roman" w:cs="Times New Roman"/>
          <w:sz w:val="24"/>
          <w:szCs w:val="24"/>
          <w:lang w:val="en-US"/>
        </w:rPr>
        <w:fldChar w:fldCharType="end"/>
      </w:r>
      <w:r w:rsidR="009820F4" w:rsidRPr="008D34C0">
        <w:rPr>
          <w:rFonts w:ascii="Times New Roman" w:hAnsi="Times New Roman" w:cs="Times New Roman"/>
          <w:sz w:val="24"/>
          <w:szCs w:val="24"/>
          <w:lang w:val="en-US"/>
        </w:rPr>
      </w:r>
      <w:r w:rsidR="009820F4" w:rsidRPr="008D34C0">
        <w:rPr>
          <w:rFonts w:ascii="Times New Roman" w:hAnsi="Times New Roman" w:cs="Times New Roman"/>
          <w:sz w:val="24"/>
          <w:szCs w:val="24"/>
          <w:lang w:val="en-US"/>
        </w:rPr>
        <w:fldChar w:fldCharType="separate"/>
      </w:r>
      <w:r w:rsidR="006D24D5" w:rsidRPr="008D34C0">
        <w:rPr>
          <w:rFonts w:ascii="Times New Roman" w:hAnsi="Times New Roman" w:cs="Times New Roman"/>
          <w:noProof/>
          <w:sz w:val="24"/>
          <w:szCs w:val="24"/>
          <w:vertAlign w:val="superscript"/>
          <w:lang w:val="en-US"/>
        </w:rPr>
        <w:t>2, 10</w:t>
      </w:r>
      <w:r w:rsidR="009820F4" w:rsidRPr="008D34C0">
        <w:rPr>
          <w:rFonts w:ascii="Times New Roman" w:hAnsi="Times New Roman" w:cs="Times New Roman"/>
          <w:sz w:val="24"/>
          <w:szCs w:val="24"/>
          <w:lang w:val="en-US"/>
        </w:rPr>
        <w:fldChar w:fldCharType="end"/>
      </w:r>
      <w:r w:rsidRPr="008D34C0">
        <w:rPr>
          <w:rFonts w:ascii="Times New Roman" w:hAnsi="Times New Roman" w:cs="Times New Roman"/>
          <w:sz w:val="24"/>
          <w:szCs w:val="24"/>
          <w:lang w:val="en-US"/>
        </w:rPr>
        <w:t xml:space="preserve">. </w:t>
      </w:r>
      <w:r w:rsidRPr="008D34C0">
        <w:rPr>
          <w:rFonts w:ascii="Times New Roman" w:hAnsi="Times New Roman" w:cs="Times New Roman"/>
          <w:sz w:val="24"/>
          <w:szCs w:val="24"/>
        </w:rPr>
        <w:t>Still</w:t>
      </w:r>
      <w:r w:rsidR="00053045" w:rsidRPr="008D34C0">
        <w:rPr>
          <w:rFonts w:ascii="Times New Roman" w:hAnsi="Times New Roman" w:cs="Times New Roman"/>
          <w:sz w:val="24"/>
          <w:szCs w:val="24"/>
        </w:rPr>
        <w:t>,</w:t>
      </w:r>
      <w:r w:rsidRPr="008D34C0">
        <w:rPr>
          <w:rFonts w:ascii="Times New Roman" w:hAnsi="Times New Roman" w:cs="Times New Roman"/>
          <w:sz w:val="24"/>
          <w:szCs w:val="24"/>
        </w:rPr>
        <w:t xml:space="preserve"> some severe atrophic jaw cases defile these current treatment options. Continuous advances in dentistry ha</w:t>
      </w:r>
      <w:r w:rsidR="00053045" w:rsidRPr="008D34C0">
        <w:rPr>
          <w:rFonts w:ascii="Times New Roman" w:hAnsi="Times New Roman" w:cs="Times New Roman"/>
          <w:sz w:val="24"/>
          <w:szCs w:val="24"/>
        </w:rPr>
        <w:t>ve</w:t>
      </w:r>
      <w:r w:rsidRPr="008D34C0">
        <w:rPr>
          <w:rFonts w:ascii="Times New Roman" w:hAnsi="Times New Roman" w:cs="Times New Roman"/>
          <w:sz w:val="24"/>
          <w:szCs w:val="24"/>
        </w:rPr>
        <w:t xml:space="preserve"> resulted in the invention of new surgical techniques and implant systems that circumvent the current restorative problems and provide </w:t>
      </w:r>
      <w:r w:rsidR="00053045" w:rsidRPr="008D34C0">
        <w:rPr>
          <w:rFonts w:ascii="Times New Roman" w:hAnsi="Times New Roman" w:cs="Times New Roman"/>
          <w:sz w:val="24"/>
          <w:szCs w:val="24"/>
        </w:rPr>
        <w:t xml:space="preserve">a </w:t>
      </w:r>
      <w:r w:rsidRPr="008D34C0">
        <w:rPr>
          <w:rFonts w:ascii="Times New Roman" w:hAnsi="Times New Roman" w:cs="Times New Roman"/>
          <w:sz w:val="24"/>
          <w:szCs w:val="24"/>
        </w:rPr>
        <w:t xml:space="preserve">solution to </w:t>
      </w:r>
      <w:r w:rsidRPr="008D34C0">
        <w:rPr>
          <w:rFonts w:ascii="Times New Roman" w:hAnsi="Times New Roman" w:cs="Times New Roman"/>
          <w:sz w:val="24"/>
          <w:szCs w:val="24"/>
          <w:lang w:val="en-US"/>
        </w:rPr>
        <w:t>erstwhile un</w:t>
      </w:r>
      <w:r w:rsidR="009D1940" w:rsidRPr="008D34C0">
        <w:rPr>
          <w:rFonts w:ascii="Times New Roman" w:hAnsi="Times New Roman" w:cs="Times New Roman"/>
          <w:sz w:val="24"/>
          <w:szCs w:val="24"/>
          <w:lang w:val="en-US"/>
        </w:rPr>
        <w:t>-</w:t>
      </w:r>
      <w:r w:rsidRPr="008D34C0">
        <w:rPr>
          <w:rFonts w:ascii="Times New Roman" w:hAnsi="Times New Roman" w:cs="Times New Roman"/>
          <w:sz w:val="24"/>
          <w:szCs w:val="24"/>
          <w:lang w:val="en-US"/>
        </w:rPr>
        <w:t xml:space="preserve">rehabilitated cases. One of such is the use </w:t>
      </w:r>
      <w:r w:rsidR="00730716" w:rsidRPr="008D34C0">
        <w:rPr>
          <w:rFonts w:ascii="Times New Roman" w:hAnsi="Times New Roman" w:cs="Times New Roman"/>
          <w:sz w:val="24"/>
          <w:szCs w:val="24"/>
          <w:lang w:val="en-US"/>
        </w:rPr>
        <w:t>of Pterygoid</w:t>
      </w:r>
      <w:r w:rsidRPr="008D34C0">
        <w:rPr>
          <w:rFonts w:ascii="Times New Roman" w:hAnsi="Times New Roman" w:cs="Times New Roman"/>
          <w:sz w:val="24"/>
          <w:szCs w:val="24"/>
          <w:lang w:val="en-US"/>
        </w:rPr>
        <w:t xml:space="preserve"> implants to </w:t>
      </w:r>
      <w:r w:rsidR="00B779B6" w:rsidRPr="008D34C0">
        <w:rPr>
          <w:rFonts w:ascii="Times New Roman" w:hAnsi="Times New Roman" w:cs="Times New Roman"/>
          <w:sz w:val="24"/>
          <w:szCs w:val="24"/>
          <w:lang w:val="en-US"/>
        </w:rPr>
        <w:t>rehabilitate</w:t>
      </w:r>
      <w:r w:rsidRPr="008D34C0">
        <w:rPr>
          <w:rFonts w:ascii="Times New Roman" w:hAnsi="Times New Roman" w:cs="Times New Roman"/>
          <w:sz w:val="24"/>
          <w:szCs w:val="24"/>
          <w:lang w:val="en-US"/>
        </w:rPr>
        <w:t xml:space="preserve"> posterior maxilla</w:t>
      </w:r>
      <w:r w:rsidR="009820F4" w:rsidRPr="008D34C0">
        <w:rPr>
          <w:rFonts w:ascii="Times New Roman" w:hAnsi="Times New Roman" w:cs="Times New Roman"/>
          <w:sz w:val="24"/>
          <w:szCs w:val="24"/>
          <w:lang w:val="en-US"/>
        </w:rPr>
        <w:fldChar w:fldCharType="begin"/>
      </w:r>
      <w:r w:rsidR="00717885" w:rsidRPr="008D34C0">
        <w:rPr>
          <w:rFonts w:ascii="Times New Roman" w:hAnsi="Times New Roman" w:cs="Times New Roman"/>
          <w:sz w:val="24"/>
          <w:szCs w:val="24"/>
          <w:lang w:val="en-US"/>
        </w:rPr>
        <w:instrText xml:space="preserve"> ADDIN REFMGR.CITE &lt;Refman&gt;&lt;Cite&gt;&lt;Author&gt;Candel&lt;/Author&gt;&lt;Year&gt;2012&lt;/Year&gt;&lt;RecNum&gt;9&lt;/RecNum&gt;&lt;IDText&gt;Rehabilitation of the atrophic posterior maxilla with pterygoid implants: a review&lt;/IDText&gt;&lt;MDL Ref_Type="Journal"&gt;&lt;Ref_Type&gt;Journal&lt;/Ref_Type&gt;&lt;Ref_ID&gt;9&lt;/Ref_ID&gt;&lt;Title_Primary&gt;Rehabilitation of the atrophic posterior maxilla with pterygoid implants: a review&lt;/Title_Primary&gt;&lt;Authors_Primary&gt;Candel,E.&lt;/Authors_Primary&gt;&lt;Authors_Primary&gt;Penarrocha,D.&lt;/Authors_Primary&gt;&lt;Authors_Primary&gt;Penarrocha,M.&lt;/Authors_Primary&gt;&lt;Date_Primary&gt;2012/9&lt;/Date_Primary&gt;&lt;Keywords&gt;Alveolar Bone Loss&lt;/Keywords&gt;&lt;Keywords&gt;complications&lt;/Keywords&gt;&lt;Keywords&gt;Dental Implantation,Endosseous&lt;/Keywords&gt;&lt;Keywords&gt;Dental Implants&lt;/Keywords&gt;&lt;Keywords&gt;Dental Prosthesis Design&lt;/Keywords&gt;&lt;Keywords&gt;Humans&lt;/Keywords&gt;&lt;Keywords&gt;instrumentation&lt;/Keywords&gt;&lt;Keywords&gt;Maxilla&lt;/Keywords&gt;&lt;Keywords&gt;Maxillary Diseases&lt;/Keywords&gt;&lt;Keywords&gt;methods&lt;/Keywords&gt;&lt;Keywords&gt;Oral Surgical Procedures,Preprosthetic&lt;/Keywords&gt;&lt;Keywords&gt;Outcome Assessment (Health Care)&lt;/Keywords&gt;&lt;Keywords&gt;pathology&lt;/Keywords&gt;&lt;Keywords&gt;rehabilitation&lt;/Keywords&gt;&lt;Keywords&gt;Sphenoid Bone&lt;/Keywords&gt;&lt;Keywords&gt;surgery&lt;/Keywords&gt;&lt;Reprint&gt;Not in File&lt;/Reprint&gt;&lt;Start_Page&gt;461&lt;/Start_Page&gt;&lt;End_Page&gt;466&lt;/End_Page&gt;&lt;Periodical&gt;J.Oral Implantol.&lt;/Periodical&gt;&lt;Volume&gt;38 Spec No:461-6. doi: 10.1563/AAID-JOI-D-10-00200. Epub@2011 May 13.&lt;/Volume&gt;&lt;ZZ_JournalStdAbbrev&gt;&lt;f name="System"&gt;J.Oral Implantol.&lt;/f&gt;&lt;/ZZ_JournalStdAbbrev&gt;&lt;ZZ_WorkformID&gt;1&lt;/ZZ_WorkformID&gt;&lt;/MDL&gt;&lt;/Cite&gt;&lt;/Refman&gt;</w:instrText>
      </w:r>
      <w:r w:rsidR="009820F4" w:rsidRPr="008D34C0">
        <w:rPr>
          <w:rFonts w:ascii="Times New Roman" w:hAnsi="Times New Roman" w:cs="Times New Roman"/>
          <w:sz w:val="24"/>
          <w:szCs w:val="24"/>
          <w:lang w:val="en-US"/>
        </w:rPr>
        <w:fldChar w:fldCharType="separate"/>
      </w:r>
      <w:r w:rsidR="006D24D5" w:rsidRPr="008D34C0">
        <w:rPr>
          <w:rFonts w:ascii="Times New Roman" w:hAnsi="Times New Roman" w:cs="Times New Roman"/>
          <w:noProof/>
          <w:sz w:val="24"/>
          <w:szCs w:val="24"/>
          <w:vertAlign w:val="superscript"/>
          <w:lang w:val="en-US"/>
        </w:rPr>
        <w:t>1</w:t>
      </w:r>
      <w:r w:rsidR="009820F4" w:rsidRPr="008D34C0">
        <w:rPr>
          <w:rFonts w:ascii="Times New Roman" w:hAnsi="Times New Roman" w:cs="Times New Roman"/>
          <w:sz w:val="24"/>
          <w:szCs w:val="24"/>
          <w:lang w:val="en-US"/>
        </w:rPr>
        <w:fldChar w:fldCharType="end"/>
      </w:r>
      <w:r w:rsidRPr="008D34C0">
        <w:rPr>
          <w:rFonts w:ascii="Times New Roman" w:hAnsi="Times New Roman" w:cs="Times New Roman"/>
          <w:sz w:val="24"/>
          <w:szCs w:val="24"/>
          <w:lang w:val="en-US"/>
        </w:rPr>
        <w:t>. Placement of implants in the pterygomaxillary region provides posterior bone support without sinus augmentation or supplemental grafts.</w:t>
      </w:r>
    </w:p>
    <w:p w:rsidR="001F2F57" w:rsidRPr="008D34C0" w:rsidRDefault="001F2F57" w:rsidP="001F2F57">
      <w:pPr>
        <w:spacing w:line="480" w:lineRule="auto"/>
        <w:jc w:val="both"/>
        <w:rPr>
          <w:rFonts w:ascii="Times New Roman" w:hAnsi="Times New Roman" w:cs="Times New Roman"/>
          <w:sz w:val="24"/>
          <w:szCs w:val="24"/>
          <w:lang w:val="en-US"/>
        </w:rPr>
      </w:pPr>
      <w:r w:rsidRPr="008D34C0">
        <w:rPr>
          <w:rFonts w:ascii="Times New Roman" w:hAnsi="Times New Roman" w:cs="Times New Roman"/>
          <w:sz w:val="24"/>
          <w:szCs w:val="24"/>
          <w:lang w:val="en-US"/>
        </w:rPr>
        <w:t>This article describe</w:t>
      </w:r>
      <w:r w:rsidR="00053045" w:rsidRPr="008D34C0">
        <w:rPr>
          <w:rFonts w:ascii="Times New Roman" w:hAnsi="Times New Roman" w:cs="Times New Roman"/>
          <w:sz w:val="24"/>
          <w:szCs w:val="24"/>
          <w:lang w:val="en-US"/>
        </w:rPr>
        <w:t>s</w:t>
      </w:r>
      <w:r w:rsidRPr="008D34C0">
        <w:rPr>
          <w:rFonts w:ascii="Times New Roman" w:hAnsi="Times New Roman" w:cs="Times New Roman"/>
          <w:sz w:val="24"/>
          <w:szCs w:val="24"/>
          <w:lang w:val="en-US"/>
        </w:rPr>
        <w:t xml:space="preserve"> a clinical procedure for the restoration of severely resorbed maxilla using </w:t>
      </w:r>
      <w:r w:rsidR="009D1940" w:rsidRPr="008D34C0">
        <w:rPr>
          <w:rFonts w:ascii="Times New Roman" w:hAnsi="Times New Roman" w:cs="Times New Roman"/>
          <w:sz w:val="24"/>
          <w:szCs w:val="24"/>
          <w:lang w:val="en-US"/>
        </w:rPr>
        <w:t>a n</w:t>
      </w:r>
      <w:r w:rsidRPr="008D34C0">
        <w:rPr>
          <w:rFonts w:ascii="Times New Roman" w:hAnsi="Times New Roman" w:cs="Times New Roman"/>
          <w:sz w:val="24"/>
          <w:szCs w:val="24"/>
          <w:lang w:val="en-US"/>
        </w:rPr>
        <w:t xml:space="preserve">ew </w:t>
      </w:r>
      <w:proofErr w:type="spellStart"/>
      <w:r w:rsidRPr="008D34C0">
        <w:rPr>
          <w:rFonts w:ascii="Times New Roman" w:hAnsi="Times New Roman" w:cs="Times New Roman"/>
          <w:sz w:val="24"/>
          <w:szCs w:val="24"/>
          <w:lang w:val="en-US"/>
        </w:rPr>
        <w:t>terygoid</w:t>
      </w:r>
      <w:proofErr w:type="spellEnd"/>
      <w:r w:rsidRPr="008D34C0">
        <w:rPr>
          <w:rFonts w:ascii="Times New Roman" w:hAnsi="Times New Roman" w:cs="Times New Roman"/>
          <w:sz w:val="24"/>
          <w:szCs w:val="24"/>
          <w:lang w:val="en-US"/>
        </w:rPr>
        <w:t xml:space="preserve"> </w:t>
      </w:r>
      <w:proofErr w:type="gramStart"/>
      <w:r w:rsidRPr="008D34C0">
        <w:rPr>
          <w:rFonts w:ascii="Times New Roman" w:hAnsi="Times New Roman" w:cs="Times New Roman"/>
          <w:sz w:val="24"/>
          <w:szCs w:val="24"/>
          <w:lang w:val="en-US"/>
        </w:rPr>
        <w:t>implant  in</w:t>
      </w:r>
      <w:proofErr w:type="gramEnd"/>
      <w:r w:rsidRPr="008D34C0">
        <w:rPr>
          <w:rFonts w:ascii="Times New Roman" w:hAnsi="Times New Roman" w:cs="Times New Roman"/>
          <w:sz w:val="24"/>
          <w:szCs w:val="24"/>
          <w:lang w:val="en-US"/>
        </w:rPr>
        <w:t xml:space="preserve"> combination with conventional or </w:t>
      </w:r>
      <w:r w:rsidR="00D644F0" w:rsidRPr="008D34C0">
        <w:rPr>
          <w:rFonts w:ascii="Times New Roman" w:hAnsi="Times New Roman" w:cs="Times New Roman"/>
          <w:sz w:val="24"/>
          <w:szCs w:val="24"/>
          <w:lang w:val="en-US"/>
        </w:rPr>
        <w:t>cortically fixed</w:t>
      </w:r>
      <w:r w:rsidRPr="008D34C0">
        <w:rPr>
          <w:rFonts w:ascii="Times New Roman" w:hAnsi="Times New Roman" w:cs="Times New Roman"/>
          <w:sz w:val="24"/>
          <w:szCs w:val="24"/>
          <w:lang w:val="en-US"/>
        </w:rPr>
        <w:t xml:space="preserve"> implant system.</w:t>
      </w:r>
    </w:p>
    <w:p w:rsidR="002F13EC" w:rsidRPr="008D34C0" w:rsidRDefault="00425045" w:rsidP="002F13EC">
      <w:pPr>
        <w:spacing w:line="480" w:lineRule="auto"/>
        <w:jc w:val="both"/>
        <w:rPr>
          <w:rFonts w:ascii="Times New Roman" w:hAnsi="Times New Roman"/>
          <w:b/>
          <w:bCs/>
          <w:sz w:val="24"/>
          <w:szCs w:val="24"/>
          <w:lang w:val="en-US" w:eastAsia="fr-BE"/>
        </w:rPr>
      </w:pPr>
      <w:r>
        <w:rPr>
          <w:rFonts w:ascii="Times New Roman" w:hAnsi="Times New Roman"/>
          <w:b/>
          <w:bCs/>
          <w:sz w:val="24"/>
          <w:szCs w:val="24"/>
          <w:lang w:val="en-US" w:eastAsia="fr-BE"/>
        </w:rPr>
        <w:t xml:space="preserve">The </w:t>
      </w:r>
      <w:r w:rsidR="002F13EC" w:rsidRPr="008D34C0">
        <w:rPr>
          <w:rFonts w:ascii="Times New Roman" w:hAnsi="Times New Roman"/>
          <w:b/>
          <w:bCs/>
          <w:sz w:val="24"/>
          <w:szCs w:val="24"/>
          <w:lang w:val="en-US" w:eastAsia="fr-BE"/>
        </w:rPr>
        <w:t>Pterygoid implant</w:t>
      </w:r>
    </w:p>
    <w:p w:rsidR="002F13EC" w:rsidRPr="008D34C0" w:rsidRDefault="00425045" w:rsidP="002F13EC">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The p</w:t>
      </w:r>
      <w:proofErr w:type="spellStart"/>
      <w:r w:rsidR="001F2F57" w:rsidRPr="008D34C0">
        <w:rPr>
          <w:rFonts w:ascii="Times New Roman" w:hAnsi="Times New Roman" w:cs="Times New Roman"/>
          <w:sz w:val="24"/>
          <w:szCs w:val="24"/>
        </w:rPr>
        <w:t>terygoid</w:t>
      </w:r>
      <w:proofErr w:type="spellEnd"/>
      <w:r w:rsidR="001F2F57" w:rsidRPr="008D34C0">
        <w:rPr>
          <w:rFonts w:ascii="Times New Roman" w:hAnsi="Times New Roman" w:cs="Times New Roman"/>
          <w:sz w:val="24"/>
          <w:szCs w:val="24"/>
        </w:rPr>
        <w:t xml:space="preserve"> implant is </w:t>
      </w:r>
      <w:r w:rsidR="00DF291E" w:rsidRPr="008D34C0">
        <w:rPr>
          <w:rFonts w:ascii="Times New Roman" w:hAnsi="Times New Roman" w:cs="Times New Roman"/>
          <w:sz w:val="24"/>
          <w:szCs w:val="24"/>
        </w:rPr>
        <w:t>a</w:t>
      </w:r>
      <w:r>
        <w:rPr>
          <w:rFonts w:ascii="Times New Roman" w:hAnsi="Times New Roman" w:cs="Times New Roman"/>
          <w:sz w:val="24"/>
          <w:szCs w:val="24"/>
        </w:rPr>
        <w:t>n</w:t>
      </w:r>
      <w:r w:rsidR="00DF291E" w:rsidRPr="008D34C0">
        <w:rPr>
          <w:rFonts w:ascii="Times New Roman" w:hAnsi="Times New Roman" w:cs="Times New Roman"/>
          <w:sz w:val="24"/>
          <w:szCs w:val="24"/>
        </w:rPr>
        <w:t xml:space="preserve"> </w:t>
      </w:r>
      <w:r w:rsidR="001F2F57" w:rsidRPr="008D34C0">
        <w:rPr>
          <w:rFonts w:ascii="Times New Roman" w:hAnsi="Times New Roman" w:cs="Times New Roman"/>
          <w:sz w:val="24"/>
          <w:szCs w:val="24"/>
        </w:rPr>
        <w:t xml:space="preserve">axial implant placed through the maxillary tuberosity with fixation apically in the pterygoid process of the sphenoid bone and the pyramidal process of the palatine </w:t>
      </w:r>
      <w:r w:rsidR="001F2F57" w:rsidRPr="008D34C0">
        <w:rPr>
          <w:rFonts w:ascii="Times New Roman" w:hAnsi="Times New Roman" w:cs="Times New Roman"/>
          <w:sz w:val="24"/>
          <w:szCs w:val="24"/>
        </w:rPr>
        <w:lastRenderedPageBreak/>
        <w:t>bone.</w:t>
      </w:r>
      <w:r w:rsidR="00452480" w:rsidRPr="008D34C0">
        <w:rPr>
          <w:rFonts w:ascii="Times New Roman" w:hAnsi="Times New Roman" w:cs="Times New Roman"/>
          <w:sz w:val="24"/>
          <w:szCs w:val="24"/>
        </w:rPr>
        <w:t xml:space="preserve"> </w:t>
      </w:r>
      <w:r w:rsidR="00973384" w:rsidRPr="008D34C0">
        <w:rPr>
          <w:rFonts w:ascii="Times New Roman" w:hAnsi="Times New Roman" w:cs="Times New Roman"/>
          <w:sz w:val="24"/>
          <w:szCs w:val="24"/>
        </w:rPr>
        <w:t xml:space="preserve">Pterygoid implants were first proposed by </w:t>
      </w:r>
      <w:proofErr w:type="spellStart"/>
      <w:r w:rsidR="00973384" w:rsidRPr="008D34C0">
        <w:rPr>
          <w:rFonts w:ascii="Times New Roman" w:hAnsi="Times New Roman" w:cs="Times New Roman"/>
          <w:sz w:val="24"/>
          <w:szCs w:val="24"/>
        </w:rPr>
        <w:t>Linkow</w:t>
      </w:r>
      <w:proofErr w:type="spellEnd"/>
      <w:r w:rsidR="00973384" w:rsidRPr="008D34C0">
        <w:rPr>
          <w:rFonts w:ascii="Times New Roman" w:hAnsi="Times New Roman" w:cs="Times New Roman"/>
          <w:sz w:val="24"/>
          <w:szCs w:val="24"/>
        </w:rPr>
        <w:t xml:space="preserve"> in 1975</w:t>
      </w:r>
      <w:r w:rsidR="00973384" w:rsidRPr="008D34C0">
        <w:rPr>
          <w:rFonts w:ascii="Times New Roman" w:hAnsi="Times New Roman" w:cs="Times New Roman"/>
          <w:sz w:val="24"/>
          <w:szCs w:val="24"/>
        </w:rPr>
        <w:fldChar w:fldCharType="begin"/>
      </w:r>
      <w:r w:rsidR="00717885" w:rsidRPr="008D34C0">
        <w:rPr>
          <w:rFonts w:ascii="Times New Roman" w:hAnsi="Times New Roman" w:cs="Times New Roman"/>
          <w:sz w:val="24"/>
          <w:szCs w:val="24"/>
        </w:rPr>
        <w:instrText xml:space="preserve"> ADDIN REFMGR.CITE &lt;Refman&gt;&lt;Cite&gt;&lt;Author&gt;Linkow LL&lt;/Author&gt;&lt;Year&gt;1977&lt;/Year&gt;&lt;RecNum&gt;74&lt;/RecNum&gt;&lt;IDText&gt;Maxillary implants: a dynamic approach to oral implantology&lt;/IDText&gt;&lt;MDL Ref_Type="Book Chapter"&gt;&lt;Ref_Type&gt;Book Chapter&lt;/Ref_Type&gt;&lt;Ref_ID&gt;74&lt;/Ref_ID&gt;&lt;Title_Primary&gt;Maxillary implants: a dynamic approach to oral implantology&lt;/Title_Primary&gt;&lt;Authors_Primary&gt;Linkow LL&lt;/Authors_Primary&gt;&lt;Date_Primary&gt;1977&lt;/Date_Primary&gt;&lt;Reprint&gt;Not in File&lt;/Reprint&gt;&lt;Start_Page&gt;109&lt;/Start_Page&gt;&lt;End_Page&gt;112&lt;/End_Page&gt;&lt;Pub_Place&gt;North Haven, CT&lt;/Pub_Place&gt;&lt;Publisher&gt;Glarus Publishing&lt;/Publisher&gt;&lt;ZZ_WorkformID&gt;3&lt;/ZZ_WorkformID&gt;&lt;/MDL&gt;&lt;/Cite&gt;&lt;/Refman&gt;</w:instrText>
      </w:r>
      <w:r w:rsidR="00973384" w:rsidRPr="008D34C0">
        <w:rPr>
          <w:rFonts w:ascii="Times New Roman" w:hAnsi="Times New Roman" w:cs="Times New Roman"/>
          <w:sz w:val="24"/>
          <w:szCs w:val="24"/>
        </w:rPr>
        <w:fldChar w:fldCharType="separate"/>
      </w:r>
      <w:r w:rsidR="00717885" w:rsidRPr="008D34C0">
        <w:rPr>
          <w:rFonts w:ascii="Times New Roman" w:hAnsi="Times New Roman" w:cs="Times New Roman"/>
          <w:noProof/>
          <w:sz w:val="24"/>
          <w:szCs w:val="24"/>
          <w:vertAlign w:val="superscript"/>
        </w:rPr>
        <w:t>11</w:t>
      </w:r>
      <w:r w:rsidR="00973384" w:rsidRPr="008D34C0">
        <w:rPr>
          <w:rFonts w:ascii="Times New Roman" w:hAnsi="Times New Roman" w:cs="Times New Roman"/>
          <w:sz w:val="24"/>
          <w:szCs w:val="24"/>
        </w:rPr>
        <w:fldChar w:fldCharType="end"/>
      </w:r>
      <w:r w:rsidR="00973384" w:rsidRPr="008D34C0">
        <w:rPr>
          <w:rFonts w:ascii="Times New Roman" w:hAnsi="Times New Roman" w:cs="Times New Roman"/>
          <w:sz w:val="24"/>
          <w:szCs w:val="24"/>
        </w:rPr>
        <w:t xml:space="preserve"> and the method was first described by JF </w:t>
      </w:r>
      <w:proofErr w:type="spellStart"/>
      <w:r w:rsidR="00973384" w:rsidRPr="008D34C0">
        <w:rPr>
          <w:rFonts w:ascii="Times New Roman" w:hAnsi="Times New Roman" w:cs="Times New Roman"/>
          <w:sz w:val="24"/>
          <w:szCs w:val="24"/>
        </w:rPr>
        <w:t>Tulasne</w:t>
      </w:r>
      <w:proofErr w:type="spellEnd"/>
      <w:r w:rsidR="00973384" w:rsidRPr="008D34C0">
        <w:rPr>
          <w:rFonts w:ascii="Times New Roman" w:hAnsi="Times New Roman" w:cs="Times New Roman"/>
          <w:sz w:val="24"/>
          <w:szCs w:val="24"/>
        </w:rPr>
        <w:t xml:space="preserve"> in 1992</w:t>
      </w:r>
      <w:r w:rsidR="00973384" w:rsidRPr="008D34C0">
        <w:rPr>
          <w:rFonts w:ascii="Times New Roman" w:hAnsi="Times New Roman" w:cs="Times New Roman"/>
          <w:sz w:val="24"/>
          <w:szCs w:val="24"/>
        </w:rPr>
        <w:fldChar w:fldCharType="begin"/>
      </w:r>
      <w:r w:rsidR="00717885" w:rsidRPr="008D34C0">
        <w:rPr>
          <w:rFonts w:ascii="Times New Roman" w:hAnsi="Times New Roman" w:cs="Times New Roman"/>
          <w:sz w:val="24"/>
          <w:szCs w:val="24"/>
        </w:rPr>
        <w:instrText xml:space="preserve"> ADDIN REFMGR.CITE &lt;Refman&gt;&lt;Cite&gt;&lt;Author&gt;Tulasne JF&lt;/Author&gt;&lt;Year&gt;1992&lt;/Year&gt;&lt;RecNum&gt;72&lt;/RecNum&gt;&lt;IDText&gt;Osseointegrated fixtures in the pterygoid region. In:&lt;/IDText&gt;&lt;MDL Ref_Type="Book Chapter"&gt;&lt;Ref_Type&gt;Book Chapter&lt;/Ref_Type&gt;&lt;Ref_ID&gt;72&lt;/Ref_ID&gt;&lt;Title_Primary&gt;Osseointegrated fixtures in the pterygoid region. In:&lt;/Title_Primary&gt;&lt;Authors_Primary&gt;Tulasne JF&lt;/Authors_Primary&gt;&lt;Date_Primary&gt;1992&lt;/Date_Primary&gt;&lt;Keywords&gt;Osseointegration&lt;/Keywords&gt;&lt;Keywords&gt;surgery&lt;/Keywords&gt;&lt;Reprint&gt;Not in File&lt;/Reprint&gt;&lt;Start_Page&gt;182&lt;/Start_Page&gt;&lt;End_Page&gt;188&lt;/End_Page&gt;&lt;Title_Secondary&gt;Advanced Osseointegration Surgery: Applications in the Maxillofacial Region&lt;/Title_Secondary&gt;&lt;Authors_Secondary&gt;Worthington P&lt;/Authors_Secondary&gt;&lt;Authors_Secondary&gt;Branemark PI&lt;/Authors_Secondary&gt;&lt;Pub_Place&gt;Chicago, Ill&lt;/Pub_Place&gt;&lt;Publisher&gt;Quintessence Publishing&lt;/Publisher&gt;&lt;ZZ_WorkformID&gt;3&lt;/ZZ_WorkformID&gt;&lt;/MDL&gt;&lt;/Cite&gt;&lt;/Refman&gt;</w:instrText>
      </w:r>
      <w:r w:rsidR="00973384" w:rsidRPr="008D34C0">
        <w:rPr>
          <w:rFonts w:ascii="Times New Roman" w:hAnsi="Times New Roman" w:cs="Times New Roman"/>
          <w:sz w:val="24"/>
          <w:szCs w:val="24"/>
        </w:rPr>
        <w:fldChar w:fldCharType="separate"/>
      </w:r>
      <w:r w:rsidR="00717885" w:rsidRPr="008D34C0">
        <w:rPr>
          <w:rFonts w:ascii="Times New Roman" w:hAnsi="Times New Roman" w:cs="Times New Roman"/>
          <w:noProof/>
          <w:sz w:val="24"/>
          <w:szCs w:val="24"/>
          <w:vertAlign w:val="superscript"/>
        </w:rPr>
        <w:t>12</w:t>
      </w:r>
      <w:r w:rsidR="00973384" w:rsidRPr="008D34C0">
        <w:rPr>
          <w:rFonts w:ascii="Times New Roman" w:hAnsi="Times New Roman" w:cs="Times New Roman"/>
          <w:sz w:val="24"/>
          <w:szCs w:val="24"/>
        </w:rPr>
        <w:fldChar w:fldCharType="end"/>
      </w:r>
      <w:r w:rsidR="00973384" w:rsidRPr="008D34C0">
        <w:rPr>
          <w:rFonts w:ascii="Times New Roman" w:hAnsi="Times New Roman" w:cs="Times New Roman"/>
          <w:sz w:val="24"/>
          <w:szCs w:val="24"/>
        </w:rPr>
        <w:t xml:space="preserve">. These implants are relatively long and specifically manufactured with the characteristics of </w:t>
      </w:r>
      <w:r w:rsidR="00053045" w:rsidRPr="008D34C0">
        <w:rPr>
          <w:rFonts w:ascii="Times New Roman" w:hAnsi="Times New Roman" w:cs="Times New Roman"/>
          <w:sz w:val="24"/>
          <w:szCs w:val="24"/>
        </w:rPr>
        <w:t xml:space="preserve">the </w:t>
      </w:r>
      <w:r w:rsidR="00973384" w:rsidRPr="008D34C0">
        <w:rPr>
          <w:rFonts w:ascii="Times New Roman" w:hAnsi="Times New Roman" w:cs="Times New Roman"/>
          <w:sz w:val="24"/>
          <w:szCs w:val="24"/>
        </w:rPr>
        <w:t>pterygoid region in mind. The</w:t>
      </w:r>
      <w:r w:rsidR="00186B35" w:rsidRPr="008D34C0">
        <w:rPr>
          <w:rFonts w:ascii="Times New Roman" w:hAnsi="Times New Roman" w:cs="Times New Roman"/>
          <w:sz w:val="24"/>
          <w:szCs w:val="24"/>
        </w:rPr>
        <w:t xml:space="preserve"> implant was introduced to solve the problem of </w:t>
      </w:r>
      <w:r w:rsidR="002F13EC" w:rsidRPr="008D34C0">
        <w:rPr>
          <w:rFonts w:ascii="Times New Roman" w:hAnsi="Times New Roman" w:cs="Times New Roman"/>
          <w:sz w:val="24"/>
          <w:szCs w:val="24"/>
        </w:rPr>
        <w:t>implants</w:t>
      </w:r>
      <w:r w:rsidR="00186B35" w:rsidRPr="008D34C0">
        <w:rPr>
          <w:rFonts w:ascii="Times New Roman" w:hAnsi="Times New Roman" w:cs="Times New Roman"/>
          <w:sz w:val="24"/>
          <w:szCs w:val="24"/>
        </w:rPr>
        <w:t xml:space="preserve"> restoration</w:t>
      </w:r>
      <w:r w:rsidR="002F13EC" w:rsidRPr="008D34C0">
        <w:rPr>
          <w:rFonts w:ascii="Times New Roman" w:hAnsi="Times New Roman" w:cs="Times New Roman"/>
          <w:sz w:val="24"/>
          <w:szCs w:val="24"/>
        </w:rPr>
        <w:t xml:space="preserve"> in the posterior maxilla due to</w:t>
      </w:r>
      <w:r w:rsidR="00973384" w:rsidRPr="008D34C0">
        <w:rPr>
          <w:rFonts w:ascii="Times New Roman" w:hAnsi="Times New Roman" w:cs="Times New Roman"/>
          <w:sz w:val="24"/>
          <w:szCs w:val="24"/>
        </w:rPr>
        <w:t xml:space="preserve"> the presence of the maxillary sinus</w:t>
      </w:r>
      <w:r w:rsidR="002F13EC" w:rsidRPr="008D34C0">
        <w:rPr>
          <w:rFonts w:ascii="Times New Roman" w:hAnsi="Times New Roman" w:cs="Times New Roman"/>
          <w:sz w:val="24"/>
          <w:szCs w:val="24"/>
        </w:rPr>
        <w:t xml:space="preserve"> </w:t>
      </w:r>
      <w:r w:rsidR="00973384" w:rsidRPr="008D34C0">
        <w:rPr>
          <w:rFonts w:ascii="Times New Roman" w:hAnsi="Times New Roman" w:cs="Times New Roman"/>
          <w:sz w:val="24"/>
          <w:szCs w:val="24"/>
        </w:rPr>
        <w:t xml:space="preserve">and as a result of </w:t>
      </w:r>
      <w:r w:rsidR="00186B35" w:rsidRPr="008D34C0">
        <w:rPr>
          <w:rFonts w:ascii="Times New Roman" w:hAnsi="Times New Roman" w:cs="Times New Roman"/>
          <w:sz w:val="24"/>
          <w:szCs w:val="24"/>
        </w:rPr>
        <w:t xml:space="preserve">limited quantity and poor </w:t>
      </w:r>
      <w:r w:rsidR="002F13EC" w:rsidRPr="008D34C0">
        <w:rPr>
          <w:rFonts w:ascii="Times New Roman" w:hAnsi="Times New Roman" w:cs="Times New Roman"/>
          <w:sz w:val="24"/>
          <w:szCs w:val="24"/>
        </w:rPr>
        <w:t xml:space="preserve">quality of available bone </w:t>
      </w:r>
      <w:r w:rsidR="00973384" w:rsidRPr="008D34C0">
        <w:rPr>
          <w:rFonts w:ascii="Times New Roman" w:hAnsi="Times New Roman" w:cs="Times New Roman"/>
          <w:sz w:val="24"/>
          <w:szCs w:val="24"/>
        </w:rPr>
        <w:t>in this region</w:t>
      </w:r>
      <w:r w:rsidR="00506162" w:rsidRPr="008D34C0">
        <w:rPr>
          <w:rFonts w:ascii="Times New Roman" w:hAnsi="Times New Roman" w:cs="Times New Roman"/>
          <w:sz w:val="24"/>
          <w:szCs w:val="24"/>
        </w:rPr>
        <w:fldChar w:fldCharType="begin"/>
      </w:r>
      <w:r w:rsidR="00717885" w:rsidRPr="008D34C0">
        <w:rPr>
          <w:rFonts w:ascii="Times New Roman" w:hAnsi="Times New Roman" w:cs="Times New Roman"/>
          <w:sz w:val="24"/>
          <w:szCs w:val="24"/>
        </w:rPr>
        <w:instrText xml:space="preserve"> ADDIN REFMGR.CITE &lt;Refman&gt;&lt;Cite&gt;&lt;Author&gt;Candel&lt;/Author&gt;&lt;Year&gt;2012&lt;/Year&gt;&lt;RecNum&gt;9&lt;/RecNum&gt;&lt;IDText&gt;Rehabilitation of the atrophic posterior maxilla with pterygoid implants: a review&lt;/IDText&gt;&lt;MDL Ref_Type="Journal"&gt;&lt;Ref_Type&gt;Journal&lt;/Ref_Type&gt;&lt;Ref_ID&gt;9&lt;/Ref_ID&gt;&lt;Title_Primary&gt;Rehabilitation of the atrophic posterior maxilla with pterygoid implants: a review&lt;/Title_Primary&gt;&lt;Authors_Primary&gt;Candel,E.&lt;/Authors_Primary&gt;&lt;Authors_Primary&gt;Penarrocha,D.&lt;/Authors_Primary&gt;&lt;Authors_Primary&gt;Penarrocha,M.&lt;/Authors_Primary&gt;&lt;Date_Primary&gt;2012/9&lt;/Date_Primary&gt;&lt;Keywords&gt;Alveolar Bone Loss&lt;/Keywords&gt;&lt;Keywords&gt;complications&lt;/Keywords&gt;&lt;Keywords&gt;Dental Implantation,Endosseous&lt;/Keywords&gt;&lt;Keywords&gt;Dental Implants&lt;/Keywords&gt;&lt;Keywords&gt;Dental Prosthesis Design&lt;/Keywords&gt;&lt;Keywords&gt;Humans&lt;/Keywords&gt;&lt;Keywords&gt;instrumentation&lt;/Keywords&gt;&lt;Keywords&gt;Maxilla&lt;/Keywords&gt;&lt;Keywords&gt;Maxillary Diseases&lt;/Keywords&gt;&lt;Keywords&gt;methods&lt;/Keywords&gt;&lt;Keywords&gt;Oral Surgical Procedures,Preprosthetic&lt;/Keywords&gt;&lt;Keywords&gt;Outcome Assessment (Health Care)&lt;/Keywords&gt;&lt;Keywords&gt;pathology&lt;/Keywords&gt;&lt;Keywords&gt;rehabilitation&lt;/Keywords&gt;&lt;Keywords&gt;Sphenoid Bone&lt;/Keywords&gt;&lt;Keywords&gt;surgery&lt;/Keywords&gt;&lt;Reprint&gt;Not in File&lt;/Reprint&gt;&lt;Start_Page&gt;461&lt;/Start_Page&gt;&lt;End_Page&gt;466&lt;/End_Page&gt;&lt;Periodical&gt;J.Oral Implantol.&lt;/Periodical&gt;&lt;Volume&gt;38 Spec No:461-6. doi: 10.1563/AAID-JOI-D-10-00200. Epub@2011 May 13.&lt;/Volume&gt;&lt;ZZ_JournalStdAbbrev&gt;&lt;f name="System"&gt;J.Oral Implantol.&lt;/f&gt;&lt;/ZZ_JournalStdAbbrev&gt;&lt;ZZ_WorkformID&gt;1&lt;/ZZ_WorkformID&gt;&lt;/MDL&gt;&lt;/Cite&gt;&lt;/Refman&gt;</w:instrText>
      </w:r>
      <w:r w:rsidR="00506162" w:rsidRPr="008D34C0">
        <w:rPr>
          <w:rFonts w:ascii="Times New Roman" w:hAnsi="Times New Roman" w:cs="Times New Roman"/>
          <w:sz w:val="24"/>
          <w:szCs w:val="24"/>
        </w:rPr>
        <w:fldChar w:fldCharType="separate"/>
      </w:r>
      <w:r w:rsidR="006D24D5" w:rsidRPr="008D34C0">
        <w:rPr>
          <w:rFonts w:ascii="Times New Roman" w:hAnsi="Times New Roman" w:cs="Times New Roman"/>
          <w:noProof/>
          <w:sz w:val="24"/>
          <w:szCs w:val="24"/>
          <w:vertAlign w:val="superscript"/>
        </w:rPr>
        <w:t>1</w:t>
      </w:r>
      <w:r w:rsidR="00506162" w:rsidRPr="008D34C0">
        <w:rPr>
          <w:rFonts w:ascii="Times New Roman" w:hAnsi="Times New Roman" w:cs="Times New Roman"/>
          <w:sz w:val="24"/>
          <w:szCs w:val="24"/>
        </w:rPr>
        <w:fldChar w:fldCharType="end"/>
      </w:r>
      <w:r w:rsidR="002F13EC" w:rsidRPr="008D34C0">
        <w:rPr>
          <w:rFonts w:ascii="Times New Roman" w:hAnsi="Times New Roman" w:cs="Times New Roman"/>
          <w:sz w:val="24"/>
          <w:szCs w:val="24"/>
        </w:rPr>
        <w:t xml:space="preserve">. </w:t>
      </w:r>
    </w:p>
    <w:p w:rsidR="002F13EC" w:rsidRPr="008D34C0" w:rsidRDefault="008707C4" w:rsidP="002F13EC">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Support</w:t>
      </w:r>
      <w:r w:rsidR="00F74FCF" w:rsidRPr="008D34C0">
        <w:rPr>
          <w:rFonts w:ascii="Times New Roman" w:hAnsi="Times New Roman" w:cs="Times New Roman"/>
          <w:sz w:val="24"/>
          <w:szCs w:val="24"/>
        </w:rPr>
        <w:t xml:space="preserve"> for pterygoid implant</w:t>
      </w:r>
      <w:r w:rsidR="00973384" w:rsidRPr="008D34C0">
        <w:rPr>
          <w:rFonts w:ascii="Times New Roman" w:hAnsi="Times New Roman" w:cs="Times New Roman"/>
          <w:sz w:val="24"/>
          <w:szCs w:val="24"/>
        </w:rPr>
        <w:t>s</w:t>
      </w:r>
      <w:r w:rsidR="00F74FCF" w:rsidRPr="008D34C0">
        <w:rPr>
          <w:rFonts w:ascii="Times New Roman" w:hAnsi="Times New Roman" w:cs="Times New Roman"/>
          <w:sz w:val="24"/>
          <w:szCs w:val="24"/>
        </w:rPr>
        <w:t xml:space="preserve"> </w:t>
      </w:r>
      <w:r w:rsidR="00053045" w:rsidRPr="008D34C0">
        <w:rPr>
          <w:rFonts w:ascii="Times New Roman" w:hAnsi="Times New Roman" w:cs="Times New Roman"/>
          <w:sz w:val="24"/>
          <w:szCs w:val="24"/>
        </w:rPr>
        <w:t>is</w:t>
      </w:r>
      <w:r w:rsidR="00F74FCF" w:rsidRPr="008D34C0">
        <w:rPr>
          <w:rFonts w:ascii="Times New Roman" w:hAnsi="Times New Roman" w:cs="Times New Roman"/>
          <w:sz w:val="24"/>
          <w:szCs w:val="24"/>
        </w:rPr>
        <w:t xml:space="preserve"> derived </w:t>
      </w:r>
      <w:r w:rsidRPr="008D34C0">
        <w:rPr>
          <w:rFonts w:ascii="Times New Roman" w:hAnsi="Times New Roman" w:cs="Times New Roman"/>
          <w:sz w:val="24"/>
          <w:szCs w:val="24"/>
        </w:rPr>
        <w:t>from the</w:t>
      </w:r>
      <w:r w:rsidR="00F74FCF" w:rsidRPr="008D34C0">
        <w:rPr>
          <w:rFonts w:ascii="Times New Roman" w:hAnsi="Times New Roman" w:cs="Times New Roman"/>
          <w:sz w:val="24"/>
          <w:szCs w:val="24"/>
        </w:rPr>
        <w:t xml:space="preserve"> tuberosity of the maxillary bone, the pyramidal process of the palatine bone, and the pterygoid process of the sphenoid bone</w:t>
      </w:r>
      <w:r w:rsidR="008D1785" w:rsidRPr="008D34C0">
        <w:rPr>
          <w:rFonts w:ascii="Times New Roman" w:hAnsi="Times New Roman" w:cs="Times New Roman"/>
          <w:sz w:val="24"/>
          <w:szCs w:val="24"/>
        </w:rPr>
        <w:fldChar w:fldCharType="begin"/>
      </w:r>
      <w:r w:rsidR="00717885" w:rsidRPr="008D34C0">
        <w:rPr>
          <w:rFonts w:ascii="Times New Roman" w:hAnsi="Times New Roman" w:cs="Times New Roman"/>
          <w:sz w:val="24"/>
          <w:szCs w:val="24"/>
        </w:rPr>
        <w:instrText xml:space="preserve"> ADDIN REFMGR.CITE &lt;Refman&gt;&lt;Cite&gt;&lt;Author&gt;Bidra&lt;/Author&gt;&lt;Year&gt;2011&lt;/Year&gt;&lt;RecNum&gt;73&lt;/RecNum&gt;&lt;IDText&gt;Implants in the pterygoid region: a systematic review of the literature&lt;/IDText&gt;&lt;MDL Ref_Type="Journal"&gt;&lt;Ref_Type&gt;Journal&lt;/Ref_Type&gt;&lt;Ref_ID&gt;73&lt;/Ref_ID&gt;&lt;Title_Primary&gt;Implants in the pterygoid region: a systematic review of the literature&lt;/Title_Primary&gt;&lt;Authors_Primary&gt;Bidra,A.S.&lt;/Authors_Primary&gt;&lt;Authors_Primary&gt;Huynh-Ba,G.&lt;/Authors_Primary&gt;&lt;Date_Primary&gt;2011/8&lt;/Date_Primary&gt;&lt;Keywords&gt;Alveolar Process&lt;/Keywords&gt;&lt;Keywords&gt;Dental Implantation,Endosseous&lt;/Keywords&gt;&lt;Keywords&gt;Dental Implants&lt;/Keywords&gt;&lt;Keywords&gt;Dental Prosthesis Design&lt;/Keywords&gt;&lt;Keywords&gt;Humans&lt;/Keywords&gt;&lt;Keywords&gt;instrumentation&lt;/Keywords&gt;&lt;Keywords&gt;Maxilla&lt;/Keywords&gt;&lt;Keywords&gt;methods&lt;/Keywords&gt;&lt;Keywords&gt;Palate,Hard&lt;/Keywords&gt;&lt;Keywords&gt;Sphenoid Bone&lt;/Keywords&gt;&lt;Keywords&gt;surgery&lt;/Keywords&gt;&lt;Keywords&gt;Survival Analysis&lt;/Keywords&gt;&lt;Keywords&gt;Survival Rate&lt;/Keywords&gt;&lt;Reprint&gt;Not in File&lt;/Reprint&gt;&lt;Start_Page&gt;773&lt;/Start_Page&gt;&lt;End_Page&gt;781&lt;/End_Page&gt;&lt;Periodical&gt;Int.J.Oral Maxillofac.Surg.&lt;/Periodical&gt;&lt;Volume&gt;40&lt;/Volume&gt;&lt;Issue&gt;8&lt;/Issue&gt;&lt;ZZ_JournalStdAbbrev&gt;&lt;f name="System"&gt;Int.J.Oral Maxillofac.Surg.&lt;/f&gt;&lt;/ZZ_JournalStdAbbrev&gt;&lt;ZZ_WorkformID&gt;1&lt;/ZZ_WorkformID&gt;&lt;/MDL&gt;&lt;/Cite&gt;&lt;/Refman&gt;</w:instrText>
      </w:r>
      <w:r w:rsidR="008D1785" w:rsidRPr="008D34C0">
        <w:rPr>
          <w:rFonts w:ascii="Times New Roman" w:hAnsi="Times New Roman" w:cs="Times New Roman"/>
          <w:sz w:val="24"/>
          <w:szCs w:val="24"/>
        </w:rPr>
        <w:fldChar w:fldCharType="separate"/>
      </w:r>
      <w:r w:rsidR="00717885" w:rsidRPr="008D34C0">
        <w:rPr>
          <w:rFonts w:ascii="Times New Roman" w:hAnsi="Times New Roman" w:cs="Times New Roman"/>
          <w:noProof/>
          <w:sz w:val="24"/>
          <w:szCs w:val="24"/>
          <w:vertAlign w:val="superscript"/>
        </w:rPr>
        <w:t>13</w:t>
      </w:r>
      <w:r w:rsidR="008D1785" w:rsidRPr="008D34C0">
        <w:rPr>
          <w:rFonts w:ascii="Times New Roman" w:hAnsi="Times New Roman" w:cs="Times New Roman"/>
          <w:sz w:val="24"/>
          <w:szCs w:val="24"/>
        </w:rPr>
        <w:fldChar w:fldCharType="end"/>
      </w:r>
      <w:r w:rsidR="00186B35" w:rsidRPr="008D34C0">
        <w:rPr>
          <w:rFonts w:ascii="Times New Roman" w:hAnsi="Times New Roman" w:cs="Times New Roman"/>
          <w:sz w:val="24"/>
          <w:szCs w:val="24"/>
        </w:rPr>
        <w:t>.</w:t>
      </w:r>
      <w:r w:rsidR="008C5444" w:rsidRPr="008D34C0">
        <w:rPr>
          <w:rFonts w:ascii="Times New Roman" w:hAnsi="Times New Roman" w:cs="Times New Roman"/>
          <w:sz w:val="24"/>
          <w:szCs w:val="24"/>
        </w:rPr>
        <w:t xml:space="preserve"> </w:t>
      </w:r>
      <w:r w:rsidR="002F13EC" w:rsidRPr="008D34C0">
        <w:rPr>
          <w:rFonts w:ascii="Times New Roman" w:hAnsi="Times New Roman" w:cs="Times New Roman"/>
          <w:sz w:val="24"/>
          <w:szCs w:val="24"/>
        </w:rPr>
        <w:t xml:space="preserve">The length </w:t>
      </w:r>
      <w:r w:rsidR="009D1940" w:rsidRPr="008D34C0">
        <w:rPr>
          <w:rFonts w:ascii="Times New Roman" w:hAnsi="Times New Roman" w:cs="Times New Roman"/>
          <w:sz w:val="24"/>
          <w:szCs w:val="24"/>
        </w:rPr>
        <w:t xml:space="preserve">of pterygoid implant </w:t>
      </w:r>
      <w:r w:rsidR="002F13EC" w:rsidRPr="008D34C0">
        <w:rPr>
          <w:rFonts w:ascii="Times New Roman" w:hAnsi="Times New Roman" w:cs="Times New Roman"/>
          <w:sz w:val="24"/>
          <w:szCs w:val="24"/>
        </w:rPr>
        <w:t>ensure</w:t>
      </w:r>
      <w:r w:rsidR="00053045" w:rsidRPr="008D34C0">
        <w:rPr>
          <w:rFonts w:ascii="Times New Roman" w:hAnsi="Times New Roman" w:cs="Times New Roman"/>
          <w:sz w:val="24"/>
          <w:szCs w:val="24"/>
        </w:rPr>
        <w:t>s</w:t>
      </w:r>
      <w:r w:rsidR="002F13EC" w:rsidRPr="008D34C0">
        <w:rPr>
          <w:rFonts w:ascii="Times New Roman" w:hAnsi="Times New Roman" w:cs="Times New Roman"/>
          <w:sz w:val="24"/>
          <w:szCs w:val="24"/>
        </w:rPr>
        <w:t xml:space="preserve"> that the</w:t>
      </w:r>
      <w:r w:rsidR="00D644F0" w:rsidRPr="008D34C0">
        <w:rPr>
          <w:rFonts w:ascii="Times New Roman" w:hAnsi="Times New Roman" w:cs="Times New Roman"/>
          <w:sz w:val="24"/>
          <w:szCs w:val="24"/>
        </w:rPr>
        <w:t xml:space="preserve"> implant</w:t>
      </w:r>
      <w:r w:rsidR="002F13EC" w:rsidRPr="008D34C0">
        <w:rPr>
          <w:rFonts w:ascii="Times New Roman" w:hAnsi="Times New Roman" w:cs="Times New Roman"/>
          <w:sz w:val="24"/>
          <w:szCs w:val="24"/>
        </w:rPr>
        <w:t xml:space="preserve"> can cross the mucosa (which is often thick in this region) and engage the implant apex in the cortical bone of the pterygopalatine suture.  </w:t>
      </w:r>
      <w:r w:rsidR="008C5444" w:rsidRPr="008D34C0">
        <w:rPr>
          <w:rFonts w:ascii="Times New Roman" w:hAnsi="Times New Roman" w:cs="Times New Roman"/>
          <w:sz w:val="24"/>
          <w:szCs w:val="24"/>
        </w:rPr>
        <w:t>Pterygoid implant passes through the maxillary tuberosity and the pyramidal process of palatine bone to engage the pterygoid process of the sphenoid bone</w:t>
      </w:r>
      <w:r w:rsidR="008C5444" w:rsidRPr="008D34C0">
        <w:rPr>
          <w:rFonts w:ascii="Times New Roman" w:hAnsi="Times New Roman" w:cs="Times New Roman"/>
          <w:sz w:val="24"/>
          <w:szCs w:val="24"/>
        </w:rPr>
        <w:fldChar w:fldCharType="begin">
          <w:fldData xml:space="preserve">PFJlZm1hbj48Q2l0ZT48QXV0aG9yPkJpZHJhPC9BdXRob3I+PFllYXI+MjAxMTwvWWVhcj48UmVj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</w:fldData>
        </w:fldChar>
      </w:r>
      <w:r w:rsidR="00717885" w:rsidRPr="008D34C0">
        <w:rPr>
          <w:rFonts w:ascii="Times New Roman" w:hAnsi="Times New Roman" w:cs="Times New Roman"/>
          <w:sz w:val="24"/>
          <w:szCs w:val="24"/>
        </w:rPr>
        <w:instrText xml:space="preserve"> ADDIN REFMGR.CITE </w:instrText>
      </w:r>
      <w:r w:rsidR="00717885" w:rsidRPr="008D34C0">
        <w:rPr>
          <w:rFonts w:ascii="Times New Roman" w:hAnsi="Times New Roman" w:cs="Times New Roman"/>
          <w:sz w:val="24"/>
          <w:szCs w:val="24"/>
        </w:rPr>
        <w:fldChar w:fldCharType="begin">
          <w:fldData xml:space="preserve">PFJlZm1hbj48Q2l0ZT48QXV0aG9yPkJpZHJhPC9BdXRob3I+PFllYXI+MjAxMTwvWWVhcj48UmVj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</w:fldData>
        </w:fldChar>
      </w:r>
      <w:r w:rsidR="00717885" w:rsidRPr="008D34C0">
        <w:rPr>
          <w:rFonts w:ascii="Times New Roman" w:hAnsi="Times New Roman" w:cs="Times New Roman"/>
          <w:sz w:val="24"/>
          <w:szCs w:val="24"/>
        </w:rPr>
        <w:instrText xml:space="preserve"> ADDIN EN.CITE.DATA </w:instrText>
      </w:r>
      <w:r w:rsidR="00717885" w:rsidRPr="008D34C0">
        <w:rPr>
          <w:rFonts w:ascii="Times New Roman" w:hAnsi="Times New Roman" w:cs="Times New Roman"/>
          <w:sz w:val="24"/>
          <w:szCs w:val="24"/>
        </w:rPr>
      </w:r>
      <w:r w:rsidR="00717885" w:rsidRPr="008D34C0">
        <w:rPr>
          <w:rFonts w:ascii="Times New Roman" w:hAnsi="Times New Roman" w:cs="Times New Roman"/>
          <w:sz w:val="24"/>
          <w:szCs w:val="24"/>
        </w:rPr>
        <w:fldChar w:fldCharType="end"/>
      </w:r>
      <w:r w:rsidR="008C5444" w:rsidRPr="008D34C0">
        <w:rPr>
          <w:rFonts w:ascii="Times New Roman" w:hAnsi="Times New Roman" w:cs="Times New Roman"/>
          <w:sz w:val="24"/>
          <w:szCs w:val="24"/>
        </w:rPr>
      </w:r>
      <w:r w:rsidR="008C5444" w:rsidRPr="008D34C0">
        <w:rPr>
          <w:rFonts w:ascii="Times New Roman" w:hAnsi="Times New Roman" w:cs="Times New Roman"/>
          <w:sz w:val="24"/>
          <w:szCs w:val="24"/>
        </w:rPr>
        <w:fldChar w:fldCharType="separate"/>
      </w:r>
      <w:r w:rsidR="00717885" w:rsidRPr="008D34C0">
        <w:rPr>
          <w:rFonts w:ascii="Times New Roman" w:hAnsi="Times New Roman" w:cs="Times New Roman"/>
          <w:noProof/>
          <w:sz w:val="24"/>
          <w:szCs w:val="24"/>
          <w:vertAlign w:val="superscript"/>
        </w:rPr>
        <w:t>13, 14</w:t>
      </w:r>
      <w:r w:rsidR="008C5444" w:rsidRPr="008D34C0">
        <w:rPr>
          <w:rFonts w:ascii="Times New Roman" w:hAnsi="Times New Roman" w:cs="Times New Roman"/>
          <w:sz w:val="24"/>
          <w:szCs w:val="24"/>
        </w:rPr>
        <w:fldChar w:fldCharType="end"/>
      </w:r>
      <w:r w:rsidR="008C5444" w:rsidRPr="008D34C0">
        <w:rPr>
          <w:rFonts w:ascii="Times New Roman" w:hAnsi="Times New Roman" w:cs="Times New Roman"/>
          <w:sz w:val="24"/>
          <w:szCs w:val="24"/>
        </w:rPr>
        <w:t>, its length</w:t>
      </w:r>
      <w:r w:rsidR="002F13EC" w:rsidRPr="008D34C0">
        <w:rPr>
          <w:rFonts w:ascii="Times New Roman" w:hAnsi="Times New Roman" w:cs="Times New Roman"/>
          <w:sz w:val="24"/>
          <w:szCs w:val="24"/>
        </w:rPr>
        <w:t xml:space="preserve"> range</w:t>
      </w:r>
      <w:r w:rsidR="00425045">
        <w:rPr>
          <w:rFonts w:ascii="Times New Roman" w:hAnsi="Times New Roman" w:cs="Times New Roman"/>
          <w:sz w:val="24"/>
          <w:szCs w:val="24"/>
        </w:rPr>
        <w:t>s</w:t>
      </w:r>
      <w:r w:rsidR="002F13EC" w:rsidRPr="008D34C0">
        <w:rPr>
          <w:rFonts w:ascii="Times New Roman" w:hAnsi="Times New Roman" w:cs="Times New Roman"/>
          <w:sz w:val="24"/>
          <w:szCs w:val="24"/>
        </w:rPr>
        <w:t xml:space="preserve"> from 16 to 20 mm, they have a pointed, self-tapping apex to ensure strong anchorage when inserted. The implant neck ha</w:t>
      </w:r>
      <w:r w:rsidR="00053045" w:rsidRPr="008D34C0">
        <w:rPr>
          <w:rFonts w:ascii="Times New Roman" w:hAnsi="Times New Roman" w:cs="Times New Roman"/>
          <w:sz w:val="24"/>
          <w:szCs w:val="24"/>
        </w:rPr>
        <w:t>s</w:t>
      </w:r>
      <w:r w:rsidR="002F13EC" w:rsidRPr="008D34C0">
        <w:rPr>
          <w:rFonts w:ascii="Times New Roman" w:hAnsi="Times New Roman" w:cs="Times New Roman"/>
          <w:sz w:val="24"/>
          <w:szCs w:val="24"/>
        </w:rPr>
        <w:t xml:space="preserve"> a wide thread profile which provide</w:t>
      </w:r>
      <w:r w:rsidR="00053045" w:rsidRPr="008D34C0">
        <w:rPr>
          <w:rFonts w:ascii="Times New Roman" w:hAnsi="Times New Roman" w:cs="Times New Roman"/>
          <w:sz w:val="24"/>
          <w:szCs w:val="24"/>
        </w:rPr>
        <w:t>s</w:t>
      </w:r>
      <w:r w:rsidR="002F13EC" w:rsidRPr="008D34C0">
        <w:rPr>
          <w:rFonts w:ascii="Times New Roman" w:hAnsi="Times New Roman" w:cs="Times New Roman"/>
          <w:sz w:val="24"/>
          <w:szCs w:val="24"/>
        </w:rPr>
        <w:t xml:space="preserve"> compression in the region of the tuberosity, where the bone is often of low density</w:t>
      </w:r>
      <w:r w:rsidR="00425045">
        <w:rPr>
          <w:rFonts w:ascii="Times New Roman" w:hAnsi="Times New Roman" w:cs="Times New Roman"/>
          <w:sz w:val="24"/>
          <w:szCs w:val="24"/>
        </w:rPr>
        <w:t>.</w:t>
      </w:r>
      <w:r w:rsidR="008C5444" w:rsidRPr="008D34C0">
        <w:rPr>
          <w:rFonts w:ascii="Times New Roman" w:hAnsi="Times New Roman" w:cs="Times New Roman"/>
          <w:sz w:val="24"/>
          <w:szCs w:val="24"/>
        </w:rPr>
        <w:t xml:space="preserve"> Figure 1</w:t>
      </w:r>
      <w:r w:rsidR="002F13EC" w:rsidRPr="008D34C0">
        <w:rPr>
          <w:rFonts w:ascii="Times New Roman" w:hAnsi="Times New Roman" w:cs="Times New Roman"/>
          <w:sz w:val="24"/>
          <w:szCs w:val="24"/>
        </w:rPr>
        <w:t xml:space="preserve">. </w:t>
      </w:r>
    </w:p>
    <w:p w:rsidR="00CA3D58" w:rsidRPr="008D34C0" w:rsidRDefault="00CA3D58" w:rsidP="002F13EC">
      <w:pPr>
        <w:spacing w:line="480" w:lineRule="auto"/>
        <w:jc w:val="both"/>
        <w:rPr>
          <w:rFonts w:ascii="Times New Roman" w:hAnsi="Times New Roman" w:cs="Times New Roman"/>
          <w:sz w:val="24"/>
          <w:szCs w:val="24"/>
        </w:rPr>
      </w:pPr>
      <w:r w:rsidRPr="008D34C0">
        <w:rPr>
          <w:noProof/>
          <w:lang w:val="nl-BE" w:eastAsia="nl-BE"/>
        </w:rPr>
        <w:drawing>
          <wp:anchor distT="0" distB="0" distL="114300" distR="114300" simplePos="0" relativeHeight="251661312" behindDoc="0" locked="0" layoutInCell="1" allowOverlap="1" wp14:anchorId="65413ECA" wp14:editId="1312B256">
            <wp:simplePos x="0" y="0"/>
            <wp:positionH relativeFrom="margin">
              <wp:posOffset>1310006</wp:posOffset>
            </wp:positionH>
            <wp:positionV relativeFrom="paragraph">
              <wp:posOffset>30480</wp:posOffset>
            </wp:positionV>
            <wp:extent cx="3105150" cy="1905000"/>
            <wp:effectExtent l="19050" t="19050" r="19050" b="19050"/>
            <wp:wrapNone/>
            <wp:docPr id="6" name="Image 2"/>
            <wp:cNvGraphicFramePr/>
            <a:graphic xmlns:a="http://schemas.openxmlformats.org/drawingml/2006/main">
              <a:graphicData uri="http://schemas.openxmlformats.org/drawingml/2006/picture">
                <pic:pic xmlns:pic="http://schemas.openxmlformats.org/drawingml/2006/picture">
                  <pic:nvPicPr>
                    <pic:cNvPr id="44034" name="Picture 2" descr="C:\Users\Nadja\Desktop\100CANON\IMG_036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0675" r="37445" b="9941"/>
                    <a:stretch/>
                  </pic:blipFill>
                  <pic:spPr bwMode="auto">
                    <a:xfrm>
                      <a:off x="0" y="0"/>
                      <a:ext cx="3105150" cy="19050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3D58" w:rsidRPr="008D34C0" w:rsidRDefault="00CA3D58" w:rsidP="002F13EC">
      <w:pPr>
        <w:spacing w:line="480" w:lineRule="auto"/>
        <w:jc w:val="both"/>
        <w:rPr>
          <w:rFonts w:ascii="Times New Roman" w:hAnsi="Times New Roman" w:cs="Times New Roman"/>
          <w:sz w:val="24"/>
          <w:szCs w:val="24"/>
        </w:rPr>
      </w:pPr>
    </w:p>
    <w:p w:rsidR="00CA3D58" w:rsidRPr="008D34C0" w:rsidRDefault="00CA3D58" w:rsidP="002F13EC">
      <w:pPr>
        <w:spacing w:line="480" w:lineRule="auto"/>
        <w:jc w:val="both"/>
        <w:rPr>
          <w:rFonts w:ascii="Times New Roman" w:hAnsi="Times New Roman" w:cs="Times New Roman"/>
          <w:sz w:val="24"/>
          <w:szCs w:val="24"/>
        </w:rPr>
      </w:pPr>
    </w:p>
    <w:p w:rsidR="00F36C10" w:rsidRPr="008D34C0" w:rsidRDefault="00F36C10" w:rsidP="002F13EC">
      <w:pPr>
        <w:spacing w:line="480" w:lineRule="auto"/>
        <w:jc w:val="both"/>
        <w:rPr>
          <w:rFonts w:ascii="Times New Roman" w:hAnsi="Times New Roman" w:cs="Times New Roman"/>
          <w:sz w:val="24"/>
          <w:szCs w:val="24"/>
        </w:rPr>
      </w:pPr>
    </w:p>
    <w:p w:rsidR="00CA3D58" w:rsidRPr="008D34C0" w:rsidRDefault="00CA3D58" w:rsidP="002F13EC">
      <w:pPr>
        <w:spacing w:line="480" w:lineRule="auto"/>
        <w:jc w:val="both"/>
        <w:rPr>
          <w:rFonts w:ascii="Times New Roman" w:hAnsi="Times New Roman" w:cs="Times New Roman"/>
          <w:sz w:val="24"/>
          <w:szCs w:val="24"/>
        </w:rPr>
      </w:pPr>
    </w:p>
    <w:p w:rsidR="00DF291E" w:rsidRPr="008D34C0" w:rsidRDefault="00DF291E" w:rsidP="002F13EC">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Figure 1: Pterygoid implant</w:t>
      </w:r>
    </w:p>
    <w:p w:rsidR="002F13EC" w:rsidRPr="008D34C0" w:rsidRDefault="00053045" w:rsidP="00826FE0">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N</w:t>
      </w:r>
      <w:r w:rsidR="002F13EC" w:rsidRPr="008D34C0">
        <w:rPr>
          <w:rFonts w:ascii="Times New Roman" w:hAnsi="Times New Roman" w:cs="Times New Roman"/>
          <w:sz w:val="24"/>
          <w:szCs w:val="24"/>
        </w:rPr>
        <w:t>ew Pterygoid implants designed under the guidance of Henri Diederich, Luxembourg with the collaboration of the Swiss company TRATE</w:t>
      </w:r>
      <w:r w:rsidR="009D1940" w:rsidRPr="008D34C0">
        <w:rPr>
          <w:rFonts w:ascii="Times New Roman" w:hAnsi="Times New Roman" w:cs="Times New Roman"/>
          <w:sz w:val="24"/>
          <w:szCs w:val="24"/>
        </w:rPr>
        <w:t xml:space="preserve"> (Fig </w:t>
      </w:r>
      <w:r w:rsidR="008C5444" w:rsidRPr="008D34C0">
        <w:rPr>
          <w:rFonts w:ascii="Times New Roman" w:hAnsi="Times New Roman" w:cs="Times New Roman"/>
          <w:sz w:val="24"/>
          <w:szCs w:val="24"/>
        </w:rPr>
        <w:t>2</w:t>
      </w:r>
      <w:r w:rsidR="009D1940" w:rsidRPr="008D34C0">
        <w:rPr>
          <w:rFonts w:ascii="Times New Roman" w:hAnsi="Times New Roman" w:cs="Times New Roman"/>
          <w:sz w:val="24"/>
          <w:szCs w:val="24"/>
        </w:rPr>
        <w:t>)</w:t>
      </w:r>
      <w:r w:rsidR="002F13EC" w:rsidRPr="008D34C0">
        <w:rPr>
          <w:rFonts w:ascii="Times New Roman" w:hAnsi="Times New Roman" w:cs="Times New Roman"/>
          <w:sz w:val="24"/>
          <w:szCs w:val="24"/>
        </w:rPr>
        <w:t xml:space="preserve"> </w:t>
      </w:r>
      <w:r w:rsidR="00257B37" w:rsidRPr="008D34C0">
        <w:rPr>
          <w:rFonts w:ascii="Times New Roman" w:hAnsi="Times New Roman" w:cs="Times New Roman"/>
          <w:sz w:val="24"/>
          <w:szCs w:val="24"/>
        </w:rPr>
        <w:t>are</w:t>
      </w:r>
      <w:r w:rsidRPr="008D34C0">
        <w:rPr>
          <w:rFonts w:ascii="Times New Roman" w:hAnsi="Times New Roman" w:cs="Times New Roman"/>
          <w:sz w:val="24"/>
          <w:szCs w:val="24"/>
        </w:rPr>
        <w:t xml:space="preserve"> </w:t>
      </w:r>
      <w:r w:rsidR="002F13EC" w:rsidRPr="008D34C0">
        <w:rPr>
          <w:rFonts w:ascii="Times New Roman" w:hAnsi="Times New Roman" w:cs="Times New Roman"/>
          <w:sz w:val="24"/>
          <w:szCs w:val="24"/>
        </w:rPr>
        <w:t>surface treat</w:t>
      </w:r>
      <w:r w:rsidR="00257B37" w:rsidRPr="008D34C0">
        <w:rPr>
          <w:rFonts w:ascii="Times New Roman" w:hAnsi="Times New Roman" w:cs="Times New Roman"/>
          <w:sz w:val="24"/>
          <w:szCs w:val="24"/>
        </w:rPr>
        <w:t>ed with</w:t>
      </w:r>
      <w:r w:rsidR="002F13EC" w:rsidRPr="008D34C0">
        <w:rPr>
          <w:rFonts w:ascii="Times New Roman" w:hAnsi="Times New Roman" w:cs="Times New Roman"/>
          <w:sz w:val="24"/>
          <w:szCs w:val="24"/>
        </w:rPr>
        <w:t xml:space="preserve"> </w:t>
      </w:r>
      <w:r w:rsidR="00257B37" w:rsidRPr="008D34C0">
        <w:rPr>
          <w:rFonts w:ascii="Times New Roman" w:hAnsi="Times New Roman" w:cs="Times New Roman"/>
          <w:sz w:val="24"/>
          <w:szCs w:val="24"/>
        </w:rPr>
        <w:lastRenderedPageBreak/>
        <w:t>hydroxyapatite/tricalcium</w:t>
      </w:r>
      <w:r w:rsidRPr="008D34C0">
        <w:rPr>
          <w:rFonts w:ascii="Times New Roman" w:hAnsi="Times New Roman" w:cs="Times New Roman"/>
          <w:sz w:val="24"/>
          <w:szCs w:val="24"/>
        </w:rPr>
        <w:t xml:space="preserve"> </w:t>
      </w:r>
      <w:r w:rsidR="00257B37" w:rsidRPr="008D34C0">
        <w:rPr>
          <w:rFonts w:ascii="Times New Roman" w:hAnsi="Times New Roman" w:cs="Times New Roman"/>
          <w:sz w:val="24"/>
          <w:szCs w:val="24"/>
        </w:rPr>
        <w:t>phosphate (</w:t>
      </w:r>
      <w:r w:rsidR="002F13EC" w:rsidRPr="008D34C0">
        <w:rPr>
          <w:rFonts w:ascii="Times New Roman" w:hAnsi="Times New Roman" w:cs="Times New Roman"/>
          <w:sz w:val="24"/>
          <w:szCs w:val="24"/>
        </w:rPr>
        <w:t>HA/TCP</w:t>
      </w:r>
      <w:r w:rsidR="00257B37" w:rsidRPr="008D34C0">
        <w:rPr>
          <w:rFonts w:ascii="Times New Roman" w:hAnsi="Times New Roman" w:cs="Times New Roman"/>
          <w:sz w:val="24"/>
          <w:szCs w:val="24"/>
        </w:rPr>
        <w:t>)</w:t>
      </w:r>
      <w:r w:rsidR="002F13EC" w:rsidRPr="008D34C0">
        <w:rPr>
          <w:rFonts w:ascii="Times New Roman" w:hAnsi="Times New Roman" w:cs="Times New Roman"/>
          <w:sz w:val="24"/>
          <w:szCs w:val="24"/>
        </w:rPr>
        <w:t xml:space="preserve"> and have a conical shape with compressive threads.  </w:t>
      </w:r>
      <w:r w:rsidR="008707C4" w:rsidRPr="008D34C0">
        <w:rPr>
          <w:rFonts w:ascii="Times New Roman" w:hAnsi="Times New Roman" w:cs="Times New Roman"/>
          <w:sz w:val="24"/>
          <w:szCs w:val="24"/>
        </w:rPr>
        <w:t>The</w:t>
      </w:r>
      <w:r w:rsidR="002F13EC" w:rsidRPr="008D34C0">
        <w:rPr>
          <w:rFonts w:ascii="Times New Roman" w:hAnsi="Times New Roman" w:cs="Times New Roman"/>
          <w:sz w:val="24"/>
          <w:szCs w:val="24"/>
        </w:rPr>
        <w:t xml:space="preserve"> implants are of 3.5 or 4.5 mm diameter with </w:t>
      </w:r>
      <w:r w:rsidR="00DF291E" w:rsidRPr="008D34C0">
        <w:rPr>
          <w:rFonts w:ascii="Times New Roman" w:hAnsi="Times New Roman" w:cs="Times New Roman"/>
          <w:sz w:val="24"/>
          <w:szCs w:val="24"/>
        </w:rPr>
        <w:t>a</w:t>
      </w:r>
      <w:r w:rsidR="002F13EC" w:rsidRPr="008D34C0">
        <w:rPr>
          <w:rFonts w:ascii="Times New Roman" w:hAnsi="Times New Roman" w:cs="Times New Roman"/>
          <w:sz w:val="24"/>
          <w:szCs w:val="24"/>
        </w:rPr>
        <w:t xml:space="preserve"> </w:t>
      </w:r>
      <w:proofErr w:type="gramStart"/>
      <w:r w:rsidR="00DF291E" w:rsidRPr="008D34C0">
        <w:rPr>
          <w:rFonts w:ascii="Times New Roman" w:hAnsi="Times New Roman" w:cs="Times New Roman"/>
          <w:sz w:val="24"/>
          <w:szCs w:val="24"/>
        </w:rPr>
        <w:t>length  of</w:t>
      </w:r>
      <w:proofErr w:type="gramEnd"/>
      <w:r w:rsidR="00DF291E" w:rsidRPr="008D34C0">
        <w:rPr>
          <w:rFonts w:ascii="Times New Roman" w:hAnsi="Times New Roman" w:cs="Times New Roman"/>
          <w:sz w:val="24"/>
          <w:szCs w:val="24"/>
        </w:rPr>
        <w:t xml:space="preserve"> </w:t>
      </w:r>
      <w:r w:rsidR="002F13EC" w:rsidRPr="008D34C0">
        <w:rPr>
          <w:rFonts w:ascii="Times New Roman" w:hAnsi="Times New Roman" w:cs="Times New Roman"/>
          <w:sz w:val="24"/>
          <w:szCs w:val="24"/>
        </w:rPr>
        <w:t xml:space="preserve">16,18,20 mm  </w:t>
      </w:r>
      <w:r w:rsidR="00DF291E" w:rsidRPr="008D34C0">
        <w:rPr>
          <w:rFonts w:ascii="Times New Roman" w:hAnsi="Times New Roman" w:cs="Times New Roman"/>
          <w:sz w:val="24"/>
          <w:szCs w:val="24"/>
        </w:rPr>
        <w:t xml:space="preserve">respectively </w:t>
      </w:r>
      <w:r w:rsidR="00257B37" w:rsidRPr="008D34C0">
        <w:rPr>
          <w:rFonts w:ascii="Times New Roman" w:hAnsi="Times New Roman" w:cs="Times New Roman"/>
          <w:sz w:val="24"/>
          <w:szCs w:val="24"/>
        </w:rPr>
        <w:t>(</w:t>
      </w:r>
      <w:r w:rsidR="001F2F57" w:rsidRPr="008D34C0">
        <w:rPr>
          <w:rFonts w:ascii="Times New Roman" w:hAnsi="Times New Roman" w:cs="Times New Roman"/>
          <w:sz w:val="24"/>
          <w:szCs w:val="24"/>
        </w:rPr>
        <w:t xml:space="preserve">Fig </w:t>
      </w:r>
      <w:r w:rsidR="00704C3B" w:rsidRPr="008D34C0">
        <w:rPr>
          <w:rFonts w:ascii="Times New Roman" w:hAnsi="Times New Roman" w:cs="Times New Roman"/>
          <w:sz w:val="24"/>
          <w:szCs w:val="24"/>
        </w:rPr>
        <w:t>2</w:t>
      </w:r>
      <w:r w:rsidR="00257B37" w:rsidRPr="008D34C0">
        <w:rPr>
          <w:rFonts w:ascii="Times New Roman" w:hAnsi="Times New Roman" w:cs="Times New Roman"/>
          <w:sz w:val="24"/>
          <w:szCs w:val="24"/>
        </w:rPr>
        <w:t>.)</w:t>
      </w:r>
    </w:p>
    <w:p w:rsidR="00F74FCF" w:rsidRPr="008D34C0" w:rsidRDefault="00CA3D58" w:rsidP="00BA3260">
      <w:pPr>
        <w:spacing w:line="480" w:lineRule="auto"/>
        <w:jc w:val="both"/>
        <w:rPr>
          <w:rFonts w:ascii="Times New Roman" w:hAnsi="Times New Roman" w:cs="Times New Roman"/>
          <w:sz w:val="24"/>
          <w:szCs w:val="24"/>
        </w:rPr>
      </w:pPr>
      <w:r w:rsidRPr="008D34C0">
        <w:rPr>
          <w:rFonts w:ascii="Times New Roman" w:hAnsi="Times New Roman" w:cs="Times New Roman"/>
          <w:noProof/>
          <w:sz w:val="24"/>
          <w:szCs w:val="24"/>
          <w:lang w:val="nl-BE" w:eastAsia="nl-BE"/>
        </w:rPr>
        <w:drawing>
          <wp:inline distT="0" distB="0" distL="0" distR="0" wp14:anchorId="105FB80A" wp14:editId="4323FED2">
            <wp:extent cx="3676650" cy="2068117"/>
            <wp:effectExtent l="0" t="0" r="0" b="8890"/>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7"/>
                    <a:stretch>
                      <a:fillRect/>
                    </a:stretch>
                  </pic:blipFill>
                  <pic:spPr>
                    <a:xfrm>
                      <a:off x="0" y="0"/>
                      <a:ext cx="3676650" cy="2068117"/>
                    </a:xfrm>
                    <a:prstGeom prst="rect">
                      <a:avLst/>
                    </a:prstGeom>
                  </pic:spPr>
                </pic:pic>
              </a:graphicData>
            </a:graphic>
          </wp:inline>
        </w:drawing>
      </w:r>
    </w:p>
    <w:p w:rsidR="00F74FCF" w:rsidRPr="008D34C0" w:rsidRDefault="0004402A" w:rsidP="00BA3260">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DF291E" w:rsidRPr="008D34C0">
        <w:rPr>
          <w:rFonts w:ascii="Times New Roman" w:hAnsi="Times New Roman" w:cs="Times New Roman"/>
          <w:sz w:val="24"/>
          <w:szCs w:val="24"/>
        </w:rPr>
        <w:t>2</w:t>
      </w:r>
      <w:r w:rsidRPr="008D34C0">
        <w:rPr>
          <w:rFonts w:ascii="Times New Roman" w:hAnsi="Times New Roman" w:cs="Times New Roman"/>
          <w:sz w:val="24"/>
          <w:szCs w:val="24"/>
        </w:rPr>
        <w:t>: Pterygoid implants</w:t>
      </w:r>
      <w:r w:rsidR="00DF291E" w:rsidRPr="008D34C0">
        <w:rPr>
          <w:rFonts w:ascii="Times New Roman" w:hAnsi="Times New Roman" w:cs="Times New Roman"/>
          <w:sz w:val="24"/>
          <w:szCs w:val="24"/>
        </w:rPr>
        <w:t xml:space="preserve"> from TRATE</w:t>
      </w:r>
    </w:p>
    <w:p w:rsidR="006A2A94" w:rsidRPr="008D34C0" w:rsidRDefault="006A2A94" w:rsidP="006A2A94">
      <w:pPr>
        <w:spacing w:line="480" w:lineRule="auto"/>
        <w:jc w:val="both"/>
        <w:rPr>
          <w:rFonts w:ascii="Times New Roman" w:hAnsi="Times New Roman"/>
          <w:b/>
          <w:bCs/>
          <w:sz w:val="24"/>
          <w:szCs w:val="24"/>
          <w:lang w:val="en-US" w:eastAsia="fr-BE"/>
        </w:rPr>
      </w:pPr>
      <w:r w:rsidRPr="008D34C0">
        <w:rPr>
          <w:rFonts w:ascii="Times New Roman" w:hAnsi="Times New Roman"/>
          <w:b/>
          <w:bCs/>
          <w:sz w:val="24"/>
          <w:szCs w:val="24"/>
          <w:lang w:val="en-US" w:eastAsia="fr-BE"/>
        </w:rPr>
        <w:t>Surgical technique</w:t>
      </w:r>
    </w:p>
    <w:p w:rsidR="00257B37" w:rsidRPr="008D34C0" w:rsidRDefault="00DF291E" w:rsidP="006A2A94">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The placement of i</w:t>
      </w:r>
      <w:r w:rsidR="006A2A94" w:rsidRPr="008D34C0">
        <w:rPr>
          <w:rFonts w:ascii="Times New Roman" w:hAnsi="Times New Roman" w:cs="Times New Roman"/>
          <w:sz w:val="24"/>
          <w:szCs w:val="24"/>
        </w:rPr>
        <w:t>mplants in the pterygoid process requires surgical experience and detailed knowledge of</w:t>
      </w:r>
      <w:r w:rsidR="002330B3" w:rsidRPr="008D34C0">
        <w:rPr>
          <w:rFonts w:ascii="Times New Roman" w:hAnsi="Times New Roman" w:cs="Times New Roman"/>
          <w:sz w:val="24"/>
          <w:szCs w:val="24"/>
        </w:rPr>
        <w:t xml:space="preserve"> the</w:t>
      </w:r>
      <w:r w:rsidR="006A2A94" w:rsidRPr="008D34C0">
        <w:rPr>
          <w:rFonts w:ascii="Times New Roman" w:hAnsi="Times New Roman" w:cs="Times New Roman"/>
          <w:sz w:val="24"/>
          <w:szCs w:val="24"/>
        </w:rPr>
        <w:t xml:space="preserve"> anatomy of the </w:t>
      </w:r>
      <w:r w:rsidRPr="008D34C0">
        <w:rPr>
          <w:rFonts w:ascii="Times New Roman" w:hAnsi="Times New Roman" w:cs="Times New Roman"/>
          <w:sz w:val="24"/>
          <w:szCs w:val="24"/>
        </w:rPr>
        <w:t>posterior maxillary region</w:t>
      </w:r>
      <w:r w:rsidR="006A2A94" w:rsidRPr="008D34C0">
        <w:rPr>
          <w:rFonts w:ascii="Times New Roman" w:hAnsi="Times New Roman" w:cs="Times New Roman"/>
          <w:sz w:val="24"/>
          <w:szCs w:val="24"/>
        </w:rPr>
        <w:t xml:space="preserve">. Various surgical techniques </w:t>
      </w:r>
      <w:r w:rsidRPr="008D34C0">
        <w:rPr>
          <w:rFonts w:ascii="Times New Roman" w:hAnsi="Times New Roman" w:cs="Times New Roman"/>
          <w:sz w:val="24"/>
          <w:szCs w:val="24"/>
        </w:rPr>
        <w:t>for implant insertion in this region has been</w:t>
      </w:r>
      <w:r w:rsidR="006A2A94" w:rsidRPr="008D34C0">
        <w:rPr>
          <w:rFonts w:ascii="Times New Roman" w:hAnsi="Times New Roman" w:cs="Times New Roman"/>
          <w:sz w:val="24"/>
          <w:szCs w:val="24"/>
        </w:rPr>
        <w:t xml:space="preserve"> described in the literature. The standard surgical technique involve</w:t>
      </w:r>
      <w:r w:rsidR="002330B3" w:rsidRPr="008D34C0">
        <w:rPr>
          <w:rFonts w:ascii="Times New Roman" w:hAnsi="Times New Roman" w:cs="Times New Roman"/>
          <w:sz w:val="24"/>
          <w:szCs w:val="24"/>
        </w:rPr>
        <w:t>s</w:t>
      </w:r>
      <w:r w:rsidR="006A2A94" w:rsidRPr="008D34C0">
        <w:rPr>
          <w:rFonts w:ascii="Times New Roman" w:hAnsi="Times New Roman" w:cs="Times New Roman"/>
          <w:sz w:val="24"/>
          <w:szCs w:val="24"/>
        </w:rPr>
        <w:t xml:space="preserve">; making a full-thickness crestal incision on an edentulous crest as far as the back of the tuberosity, and extended by a vestibular releasing incision after anaesthesia of the region is achieved with </w:t>
      </w:r>
      <w:r w:rsidR="002330B3" w:rsidRPr="008D34C0">
        <w:rPr>
          <w:rFonts w:ascii="Times New Roman" w:hAnsi="Times New Roman" w:cs="Times New Roman"/>
          <w:sz w:val="24"/>
          <w:szCs w:val="24"/>
        </w:rPr>
        <w:t xml:space="preserve">a </w:t>
      </w:r>
      <w:r w:rsidR="006A2A94" w:rsidRPr="008D34C0">
        <w:rPr>
          <w:rFonts w:ascii="Times New Roman" w:hAnsi="Times New Roman" w:cs="Times New Roman"/>
          <w:sz w:val="24"/>
          <w:szCs w:val="24"/>
        </w:rPr>
        <w:t xml:space="preserve">local anaesthetic solution. The incision design is such that the entire tuberosity, including its posterior aspect, is uncovered for visualization and instrumentation. Radiographic information is used to determine the proper drilling angle necessary to avoid perforation of the posterior sinus wall.  The drill entry point is often marked </w:t>
      </w:r>
      <w:r w:rsidR="00425045">
        <w:rPr>
          <w:rFonts w:ascii="Times New Roman" w:hAnsi="Times New Roman" w:cs="Times New Roman"/>
          <w:sz w:val="24"/>
          <w:szCs w:val="24"/>
        </w:rPr>
        <w:t>3-4</w:t>
      </w:r>
      <w:r w:rsidR="006A2A94" w:rsidRPr="008D34C0">
        <w:rPr>
          <w:rFonts w:ascii="Times New Roman" w:hAnsi="Times New Roman" w:cs="Times New Roman"/>
          <w:sz w:val="24"/>
          <w:szCs w:val="24"/>
        </w:rPr>
        <w:t xml:space="preserve"> mm in front of the posterior region of the tuberosity. The drill axis runs towards the palate </w:t>
      </w:r>
      <w:r w:rsidRPr="008D34C0">
        <w:rPr>
          <w:rFonts w:ascii="Times New Roman" w:hAnsi="Times New Roman" w:cs="Times New Roman"/>
          <w:sz w:val="24"/>
          <w:szCs w:val="24"/>
        </w:rPr>
        <w:t xml:space="preserve">at </w:t>
      </w:r>
      <w:r w:rsidR="006A2A94" w:rsidRPr="008D34C0">
        <w:rPr>
          <w:rFonts w:ascii="Times New Roman" w:hAnsi="Times New Roman" w:cs="Times New Roman"/>
          <w:sz w:val="24"/>
          <w:szCs w:val="24"/>
        </w:rPr>
        <w:t xml:space="preserve">about 20–30° in the horizontal plane and about 45° from the maxillary plane. Drilling with a pilot drill continues up to the pterygopalatine-tuberosity suture, which is the anchorage region for a pterygoid implant. </w:t>
      </w:r>
      <w:r w:rsidR="00066B32">
        <w:rPr>
          <w:rFonts w:ascii="Times New Roman" w:hAnsi="Times New Roman" w:cs="Times New Roman"/>
          <w:sz w:val="24"/>
          <w:szCs w:val="24"/>
        </w:rPr>
        <w:t>Three</w:t>
      </w:r>
      <w:r w:rsidR="006A2A94" w:rsidRPr="008D34C0">
        <w:rPr>
          <w:rFonts w:ascii="Times New Roman" w:hAnsi="Times New Roman" w:cs="Times New Roman"/>
          <w:i/>
          <w:sz w:val="24"/>
          <w:szCs w:val="24"/>
        </w:rPr>
        <w:t xml:space="preserve"> different types of drills are used for insertion. All preparation is done in an </w:t>
      </w:r>
      <w:r w:rsidR="006A2A94" w:rsidRPr="008D34C0">
        <w:rPr>
          <w:rFonts w:ascii="Times New Roman" w:hAnsi="Times New Roman" w:cs="Times New Roman"/>
          <w:i/>
          <w:sz w:val="24"/>
          <w:szCs w:val="24"/>
        </w:rPr>
        <w:lastRenderedPageBreak/>
        <w:t>underprepared mode, at a</w:t>
      </w:r>
      <w:r w:rsidR="006A2A94" w:rsidRPr="008D34C0">
        <w:rPr>
          <w:rFonts w:ascii="Times New Roman" w:hAnsi="Times New Roman" w:cs="Times New Roman"/>
          <w:sz w:val="24"/>
          <w:szCs w:val="24"/>
        </w:rPr>
        <w:t xml:space="preserve"> working speed of 600 rpm </w:t>
      </w:r>
      <w:r w:rsidR="006A2A94" w:rsidRPr="008D34C0">
        <w:rPr>
          <w:rFonts w:ascii="Times New Roman" w:hAnsi="Times New Roman" w:cs="Times New Roman"/>
          <w:i/>
          <w:sz w:val="24"/>
          <w:szCs w:val="24"/>
        </w:rPr>
        <w:t>or manually</w:t>
      </w:r>
      <w:r w:rsidR="006A2A94" w:rsidRPr="008D34C0">
        <w:rPr>
          <w:rFonts w:ascii="Times New Roman" w:hAnsi="Times New Roman" w:cs="Times New Roman"/>
          <w:sz w:val="24"/>
          <w:szCs w:val="24"/>
        </w:rPr>
        <w:t xml:space="preserve">. The implant is then inserted manually using a bone condensation technique, </w:t>
      </w:r>
      <w:r w:rsidR="00983572" w:rsidRPr="008D34C0">
        <w:rPr>
          <w:rFonts w:ascii="Times New Roman" w:hAnsi="Times New Roman" w:cs="Times New Roman"/>
          <w:sz w:val="24"/>
          <w:szCs w:val="24"/>
        </w:rPr>
        <w:t>due to its</w:t>
      </w:r>
      <w:r w:rsidR="006A2A94" w:rsidRPr="008D34C0">
        <w:rPr>
          <w:rFonts w:ascii="Times New Roman" w:hAnsi="Times New Roman" w:cs="Times New Roman"/>
          <w:sz w:val="24"/>
          <w:szCs w:val="24"/>
        </w:rPr>
        <w:t xml:space="preserve"> self-tapping and compressive</w:t>
      </w:r>
      <w:r w:rsidR="00983572" w:rsidRPr="008D34C0">
        <w:rPr>
          <w:rFonts w:ascii="Times New Roman" w:hAnsi="Times New Roman" w:cs="Times New Roman"/>
          <w:sz w:val="24"/>
          <w:szCs w:val="24"/>
        </w:rPr>
        <w:t xml:space="preserve"> characteristics</w:t>
      </w:r>
      <w:r w:rsidR="006A2A94" w:rsidRPr="008D34C0">
        <w:rPr>
          <w:rFonts w:ascii="Times New Roman" w:hAnsi="Times New Roman" w:cs="Times New Roman"/>
          <w:sz w:val="24"/>
          <w:szCs w:val="24"/>
        </w:rPr>
        <w:t xml:space="preserve">. The implant is anchored in the pterygoid plate of the sphenoid bone, through the maxillary and palatine bones and with distal angulation between 35° and 55°, depending on the maxillary sinus floor and the height of the bone of the tuberosity. </w:t>
      </w:r>
    </w:p>
    <w:p w:rsidR="00983572" w:rsidRPr="008D34C0" w:rsidRDefault="00983572" w:rsidP="006A2A94">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Various modifications of the above surgical techniques ha</w:t>
      </w:r>
      <w:r w:rsidR="002330B3" w:rsidRPr="008D34C0">
        <w:rPr>
          <w:rFonts w:ascii="Times New Roman" w:hAnsi="Times New Roman" w:cs="Times New Roman"/>
          <w:sz w:val="24"/>
          <w:szCs w:val="24"/>
        </w:rPr>
        <w:t>ve</w:t>
      </w:r>
      <w:r w:rsidRPr="008D34C0">
        <w:rPr>
          <w:rFonts w:ascii="Times New Roman" w:hAnsi="Times New Roman" w:cs="Times New Roman"/>
          <w:sz w:val="24"/>
          <w:szCs w:val="24"/>
        </w:rPr>
        <w:t xml:space="preserve"> been proposed by different authors. Reasons for modifications are, to reduce surgical trauma, to increase primary stability and to reduce the failure rate of</w:t>
      </w:r>
      <w:r w:rsidR="002330B3" w:rsidRPr="008D34C0">
        <w:rPr>
          <w:rFonts w:ascii="Times New Roman" w:hAnsi="Times New Roman" w:cs="Times New Roman"/>
          <w:sz w:val="24"/>
          <w:szCs w:val="24"/>
        </w:rPr>
        <w:t xml:space="preserve"> the</w:t>
      </w:r>
      <w:r w:rsidRPr="008D34C0">
        <w:rPr>
          <w:rFonts w:ascii="Times New Roman" w:hAnsi="Times New Roman" w:cs="Times New Roman"/>
          <w:sz w:val="24"/>
          <w:szCs w:val="24"/>
        </w:rPr>
        <w:t xml:space="preserve"> pterygoid implant. </w:t>
      </w:r>
    </w:p>
    <w:p w:rsidR="006A2A94" w:rsidRPr="008D34C0" w:rsidRDefault="00983572" w:rsidP="006A2A94">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One of such modification was proposed by </w:t>
      </w:r>
      <w:proofErr w:type="spellStart"/>
      <w:r w:rsidR="00885A07" w:rsidRPr="008D34C0">
        <w:rPr>
          <w:rFonts w:ascii="Times New Roman" w:hAnsi="Times New Roman" w:cs="Times New Roman"/>
          <w:sz w:val="24"/>
          <w:szCs w:val="24"/>
        </w:rPr>
        <w:t>Venturelli</w:t>
      </w:r>
      <w:proofErr w:type="spellEnd"/>
      <w:r w:rsidR="006A2A94" w:rsidRPr="008D34C0">
        <w:rPr>
          <w:rFonts w:ascii="Times New Roman" w:hAnsi="Times New Roman" w:cs="Times New Roman"/>
          <w:sz w:val="24"/>
          <w:szCs w:val="24"/>
        </w:rPr>
        <w:t xml:space="preserve"> et al</w:t>
      </w:r>
      <w:r w:rsidR="00885A07" w:rsidRPr="008D34C0">
        <w:rPr>
          <w:rFonts w:ascii="Times New Roman" w:hAnsi="Times New Roman" w:cs="Times New Roman"/>
          <w:sz w:val="24"/>
          <w:szCs w:val="24"/>
        </w:rPr>
        <w:fldChar w:fldCharType="begin"/>
      </w:r>
      <w:r w:rsidR="00717885" w:rsidRPr="008D34C0">
        <w:rPr>
          <w:rFonts w:ascii="Times New Roman" w:hAnsi="Times New Roman" w:cs="Times New Roman"/>
          <w:sz w:val="24"/>
          <w:szCs w:val="24"/>
        </w:rPr>
        <w:instrText xml:space="preserve"> ADDIN REFMGR.CITE &lt;Refman&gt;&lt;Cite&gt;&lt;Author&gt;Venturelli&lt;/Author&gt;&lt;Year&gt;1996&lt;/Year&gt;&lt;RecNum&gt;71&lt;/RecNum&gt;&lt;IDText&gt;A modified surgical protocol for placing implants in the maxillary tuberosity: clinical results at 36 months after loading with fixed partial dentures&lt;/IDText&gt;&lt;MDL Ref_Type="Journal"&gt;&lt;Ref_Type&gt;Journal&lt;/Ref_Type&gt;&lt;Ref_ID&gt;71&lt;/Ref_ID&gt;&lt;Title_Primary&gt;A modified surgical protocol for placing implants in the maxillary tuberosity: clinical results at 36 months after loading with fixed partial dentures&lt;/Title_Primary&gt;&lt;Authors_Primary&gt;Venturelli,A.&lt;/Authors_Primary&gt;&lt;Date_Primary&gt;1996/11&lt;/Date_Primary&gt;&lt;Keywords&gt;Adult&lt;/Keywords&gt;&lt;Keywords&gt;Dental Abutments&lt;/Keywords&gt;&lt;Keywords&gt;Dental Implantation,Endosseous&lt;/Keywords&gt;&lt;Keywords&gt;Dental Implants&lt;/Keywords&gt;&lt;Keywords&gt;Dental Prosthesis Design&lt;/Keywords&gt;&lt;Keywords&gt;Dental Prosthesis,Implant-Supported&lt;/Keywords&gt;&lt;Keywords&gt;Dental Restoration Failure&lt;/Keywords&gt;&lt;Keywords&gt;Denture,Partial,Fixed&lt;/Keywords&gt;&lt;Keywords&gt;diagnostic imaging&lt;/Keywords&gt;&lt;Keywords&gt;Female&lt;/Keywords&gt;&lt;Keywords&gt;Follow-Up Studies&lt;/Keywords&gt;&lt;Keywords&gt;Humans&lt;/Keywords&gt;&lt;Keywords&gt;Jaw,Edentulous,Partially&lt;/Keywords&gt;&lt;Keywords&gt;Male&lt;/Keywords&gt;&lt;Keywords&gt;Maxilla&lt;/Keywords&gt;&lt;Keywords&gt;methods&lt;/Keywords&gt;&lt;Keywords&gt;Middle Aged&lt;/Keywords&gt;&lt;Keywords&gt;Osseointegration&lt;/Keywords&gt;&lt;Keywords&gt;pathology&lt;/Keywords&gt;&lt;Keywords&gt;Radiography&lt;/Keywords&gt;&lt;Keywords&gt;surgery&lt;/Keywords&gt;&lt;Reprint&gt;Not in File&lt;/Reprint&gt;&lt;Start_Page&gt;743&lt;/Start_Page&gt;&lt;End_Page&gt;749&lt;/End_Page&gt;&lt;Periodical&gt;Int.J.Oral Maxillofac.Implants.&lt;/Periodical&gt;&lt;Volume&gt;11&lt;/Volume&gt;&lt;Issue&gt;6&lt;/Issue&gt;&lt;ZZ_JournalStdAbbrev&gt;&lt;f name="System"&gt;Int.J.Oral Maxillofac.Implants.&lt;/f&gt;&lt;/ZZ_JournalStdAbbrev&gt;&lt;ZZ_WorkformID&gt;1&lt;/ZZ_WorkformID&gt;&lt;/MDL&gt;&lt;/Cite&gt;&lt;/Refman&gt;</w:instrText>
      </w:r>
      <w:r w:rsidR="00885A07" w:rsidRPr="008D34C0">
        <w:rPr>
          <w:rFonts w:ascii="Times New Roman" w:hAnsi="Times New Roman" w:cs="Times New Roman"/>
          <w:sz w:val="24"/>
          <w:szCs w:val="24"/>
        </w:rPr>
        <w:fldChar w:fldCharType="separate"/>
      </w:r>
      <w:r w:rsidR="006D24D5" w:rsidRPr="008D34C0">
        <w:rPr>
          <w:rFonts w:ascii="Times New Roman" w:hAnsi="Times New Roman" w:cs="Times New Roman"/>
          <w:noProof/>
          <w:sz w:val="24"/>
          <w:szCs w:val="24"/>
          <w:vertAlign w:val="superscript"/>
        </w:rPr>
        <w:t>15</w:t>
      </w:r>
      <w:r w:rsidR="00885A07" w:rsidRPr="008D34C0">
        <w:rPr>
          <w:rFonts w:ascii="Times New Roman" w:hAnsi="Times New Roman" w:cs="Times New Roman"/>
          <w:sz w:val="24"/>
          <w:szCs w:val="24"/>
        </w:rPr>
        <w:fldChar w:fldCharType="end"/>
      </w:r>
      <w:r w:rsidR="006A2A94" w:rsidRPr="008D34C0">
        <w:rPr>
          <w:rFonts w:ascii="Times New Roman" w:hAnsi="Times New Roman" w:cs="Times New Roman"/>
          <w:sz w:val="24"/>
          <w:szCs w:val="24"/>
        </w:rPr>
        <w:t>.</w:t>
      </w:r>
      <w:r w:rsidR="00257B37" w:rsidRPr="008D34C0">
        <w:rPr>
          <w:rFonts w:ascii="Times New Roman" w:hAnsi="Times New Roman" w:cs="Times New Roman"/>
          <w:sz w:val="24"/>
          <w:szCs w:val="24"/>
        </w:rPr>
        <w:t xml:space="preserve"> </w:t>
      </w:r>
      <w:r w:rsidRPr="008D34C0">
        <w:rPr>
          <w:rFonts w:ascii="Times New Roman" w:hAnsi="Times New Roman" w:cs="Times New Roman"/>
          <w:sz w:val="24"/>
          <w:szCs w:val="24"/>
        </w:rPr>
        <w:t xml:space="preserve">His aim is to </w:t>
      </w:r>
      <w:r w:rsidR="00257B37" w:rsidRPr="008D34C0">
        <w:rPr>
          <w:rFonts w:ascii="Times New Roman" w:hAnsi="Times New Roman" w:cs="Times New Roman"/>
          <w:sz w:val="24"/>
          <w:szCs w:val="24"/>
        </w:rPr>
        <w:t>reduc</w:t>
      </w:r>
      <w:r w:rsidRPr="008D34C0">
        <w:rPr>
          <w:rFonts w:ascii="Times New Roman" w:hAnsi="Times New Roman" w:cs="Times New Roman"/>
          <w:sz w:val="24"/>
          <w:szCs w:val="24"/>
        </w:rPr>
        <w:t>e</w:t>
      </w:r>
      <w:r w:rsidR="00257B37" w:rsidRPr="008D34C0">
        <w:rPr>
          <w:rFonts w:ascii="Times New Roman" w:hAnsi="Times New Roman" w:cs="Times New Roman"/>
          <w:sz w:val="24"/>
          <w:szCs w:val="24"/>
        </w:rPr>
        <w:t xml:space="preserve"> the failure rates of implants placed in the maxillary tuberosity</w:t>
      </w:r>
      <w:r w:rsidRPr="008D34C0">
        <w:rPr>
          <w:rFonts w:ascii="Times New Roman" w:hAnsi="Times New Roman" w:cs="Times New Roman"/>
          <w:sz w:val="24"/>
          <w:szCs w:val="24"/>
        </w:rPr>
        <w:t xml:space="preserve"> with the modified technique</w:t>
      </w:r>
      <w:r w:rsidR="00257B37" w:rsidRPr="008D34C0">
        <w:rPr>
          <w:rFonts w:ascii="Times New Roman" w:hAnsi="Times New Roman" w:cs="Times New Roman"/>
          <w:sz w:val="24"/>
          <w:szCs w:val="24"/>
        </w:rPr>
        <w:t xml:space="preserve">. </w:t>
      </w:r>
      <w:r w:rsidR="006A2A94" w:rsidRPr="008D34C0">
        <w:rPr>
          <w:rFonts w:ascii="Times New Roman" w:hAnsi="Times New Roman" w:cs="Times New Roman"/>
          <w:sz w:val="24"/>
          <w:szCs w:val="24"/>
        </w:rPr>
        <w:t xml:space="preserve">In the modified technique a crestal incision was made from the pterygomaxillary notch to the premolar area, </w:t>
      </w:r>
      <w:r w:rsidRPr="008D34C0">
        <w:rPr>
          <w:rFonts w:ascii="Times New Roman" w:hAnsi="Times New Roman" w:cs="Times New Roman"/>
          <w:sz w:val="24"/>
          <w:szCs w:val="24"/>
        </w:rPr>
        <w:t>with</w:t>
      </w:r>
      <w:r w:rsidR="006A2A94" w:rsidRPr="008D34C0">
        <w:rPr>
          <w:rFonts w:ascii="Times New Roman" w:hAnsi="Times New Roman" w:cs="Times New Roman"/>
          <w:sz w:val="24"/>
          <w:szCs w:val="24"/>
        </w:rPr>
        <w:t xml:space="preserve"> a releasing vertical incision. Then the buccal and palatal flaps were carefully raised. The site </w:t>
      </w:r>
      <w:r w:rsidR="00257B37"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prepared with care to minimize drilling </w:t>
      </w:r>
      <w:proofErr w:type="spellStart"/>
      <w:r w:rsidR="006A2A94" w:rsidRPr="008D34C0">
        <w:rPr>
          <w:rFonts w:ascii="Times New Roman" w:hAnsi="Times New Roman" w:cs="Times New Roman"/>
          <w:sz w:val="24"/>
          <w:szCs w:val="24"/>
        </w:rPr>
        <w:t>maneuvers</w:t>
      </w:r>
      <w:proofErr w:type="spellEnd"/>
      <w:r w:rsidR="006A2A94" w:rsidRPr="008D34C0">
        <w:rPr>
          <w:rFonts w:ascii="Times New Roman" w:hAnsi="Times New Roman" w:cs="Times New Roman"/>
          <w:sz w:val="24"/>
          <w:szCs w:val="24"/>
        </w:rPr>
        <w:t>. Drilling beg</w:t>
      </w:r>
      <w:r w:rsidR="00257B37" w:rsidRPr="008D34C0">
        <w:rPr>
          <w:rFonts w:ascii="Times New Roman" w:hAnsi="Times New Roman" w:cs="Times New Roman"/>
          <w:sz w:val="24"/>
          <w:szCs w:val="24"/>
        </w:rPr>
        <w:t>i</w:t>
      </w:r>
      <w:r w:rsidR="006A2A94" w:rsidRPr="008D34C0">
        <w:rPr>
          <w:rFonts w:ascii="Times New Roman" w:hAnsi="Times New Roman" w:cs="Times New Roman"/>
          <w:sz w:val="24"/>
          <w:szCs w:val="24"/>
        </w:rPr>
        <w:t>n</w:t>
      </w:r>
      <w:r w:rsidR="002330B3" w:rsidRPr="008D34C0">
        <w:rPr>
          <w:rFonts w:ascii="Times New Roman" w:hAnsi="Times New Roman" w:cs="Times New Roman"/>
          <w:sz w:val="24"/>
          <w:szCs w:val="24"/>
        </w:rPr>
        <w:t>s</w:t>
      </w:r>
      <w:r w:rsidR="006A2A94" w:rsidRPr="008D34C0">
        <w:rPr>
          <w:rFonts w:ascii="Times New Roman" w:hAnsi="Times New Roman" w:cs="Times New Roman"/>
          <w:sz w:val="24"/>
          <w:szCs w:val="24"/>
        </w:rPr>
        <w:t xml:space="preserve"> with a 2.0-mm round drill at 1,500 rpm through the cortical bone. </w:t>
      </w:r>
      <w:r w:rsidR="007E5280" w:rsidRPr="008D34C0">
        <w:rPr>
          <w:rFonts w:ascii="Times New Roman" w:hAnsi="Times New Roman" w:cs="Times New Roman"/>
          <w:sz w:val="24"/>
          <w:szCs w:val="24"/>
        </w:rPr>
        <w:t>Then</w:t>
      </w:r>
      <w:r w:rsidR="006A2A94" w:rsidRPr="008D34C0">
        <w:rPr>
          <w:rFonts w:ascii="Times New Roman" w:hAnsi="Times New Roman" w:cs="Times New Roman"/>
          <w:sz w:val="24"/>
          <w:szCs w:val="24"/>
        </w:rPr>
        <w:t xml:space="preserve">, a 2.0-mm twist drill at 500 rpm </w:t>
      </w:r>
      <w:r w:rsidR="00257B37"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used to the depth of the superior cortical plate. The depth of the drilled site </w:t>
      </w:r>
      <w:r w:rsidR="00257B37" w:rsidRPr="008D34C0">
        <w:rPr>
          <w:rFonts w:ascii="Times New Roman" w:hAnsi="Times New Roman" w:cs="Times New Roman"/>
          <w:sz w:val="24"/>
          <w:szCs w:val="24"/>
        </w:rPr>
        <w:t>i</w:t>
      </w:r>
      <w:r w:rsidR="007E5280" w:rsidRPr="008D34C0">
        <w:rPr>
          <w:rFonts w:ascii="Times New Roman" w:hAnsi="Times New Roman" w:cs="Times New Roman"/>
          <w:sz w:val="24"/>
          <w:szCs w:val="24"/>
        </w:rPr>
        <w:t>s measured with a</w:t>
      </w:r>
      <w:r w:rsidR="006A2A94" w:rsidRPr="008D34C0">
        <w:rPr>
          <w:rFonts w:ascii="Times New Roman" w:hAnsi="Times New Roman" w:cs="Times New Roman"/>
          <w:sz w:val="24"/>
          <w:szCs w:val="24"/>
        </w:rPr>
        <w:t xml:space="preserve"> depth gauge, and the integrity of the sinus membrane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verified. If damage to the sinus membrane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revealed, a new more distal site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selected, and the described sequence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repeated. All subsequent drilling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done with internal irrigation drills. A pilot drill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then used to shape the hole entrance. After using a 2.5-mm shaping drill, a 3.0-mm </w:t>
      </w:r>
      <w:proofErr w:type="spellStart"/>
      <w:r w:rsidR="006A2A94" w:rsidRPr="008D34C0">
        <w:rPr>
          <w:rFonts w:ascii="Times New Roman" w:hAnsi="Times New Roman" w:cs="Times New Roman"/>
          <w:sz w:val="24"/>
          <w:szCs w:val="24"/>
        </w:rPr>
        <w:t>trispade</w:t>
      </w:r>
      <w:proofErr w:type="spellEnd"/>
      <w:r w:rsidR="006A2A94" w:rsidRPr="008D34C0">
        <w:rPr>
          <w:rFonts w:ascii="Times New Roman" w:hAnsi="Times New Roman" w:cs="Times New Roman"/>
          <w:sz w:val="24"/>
          <w:szCs w:val="24"/>
        </w:rPr>
        <w:t xml:space="preserve"> cylinder bur at 200 rpm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w:t>
      </w:r>
      <w:r w:rsidR="007E5280" w:rsidRPr="008D34C0">
        <w:rPr>
          <w:rFonts w:ascii="Times New Roman" w:hAnsi="Times New Roman" w:cs="Times New Roman"/>
          <w:sz w:val="24"/>
          <w:szCs w:val="24"/>
        </w:rPr>
        <w:t>recommended</w:t>
      </w:r>
      <w:r w:rsidR="006A2A94" w:rsidRPr="008D34C0">
        <w:rPr>
          <w:rFonts w:ascii="Times New Roman" w:hAnsi="Times New Roman" w:cs="Times New Roman"/>
          <w:sz w:val="24"/>
          <w:szCs w:val="24"/>
        </w:rPr>
        <w:t xml:space="preserve"> until the predefined depth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reached. Single-stroke drilling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w:t>
      </w:r>
      <w:r w:rsidR="002330B3" w:rsidRPr="008D34C0">
        <w:rPr>
          <w:rFonts w:ascii="Times New Roman" w:hAnsi="Times New Roman" w:cs="Times New Roman"/>
          <w:sz w:val="24"/>
          <w:szCs w:val="24"/>
        </w:rPr>
        <w:t>advised</w:t>
      </w:r>
      <w:r w:rsidR="006A2A94" w:rsidRPr="008D34C0">
        <w:rPr>
          <w:rFonts w:ascii="Times New Roman" w:hAnsi="Times New Roman" w:cs="Times New Roman"/>
          <w:sz w:val="24"/>
          <w:szCs w:val="24"/>
        </w:rPr>
        <w:t xml:space="preserve"> to avoid overextending the site in</w:t>
      </w:r>
      <w:r w:rsidR="002330B3" w:rsidRPr="008D34C0">
        <w:rPr>
          <w:rFonts w:ascii="Times New Roman" w:hAnsi="Times New Roman" w:cs="Times New Roman"/>
          <w:sz w:val="24"/>
          <w:szCs w:val="24"/>
        </w:rPr>
        <w:t xml:space="preserve"> the</w:t>
      </w:r>
      <w:r w:rsidR="006A2A94" w:rsidRPr="008D34C0">
        <w:rPr>
          <w:rFonts w:ascii="Times New Roman" w:hAnsi="Times New Roman" w:cs="Times New Roman"/>
          <w:sz w:val="24"/>
          <w:szCs w:val="24"/>
        </w:rPr>
        <w:t xml:space="preserve"> </w:t>
      </w:r>
      <w:proofErr w:type="gramStart"/>
      <w:r w:rsidR="006A2A94" w:rsidRPr="008D34C0">
        <w:rPr>
          <w:rFonts w:ascii="Times New Roman" w:hAnsi="Times New Roman" w:cs="Times New Roman"/>
          <w:sz w:val="24"/>
          <w:szCs w:val="24"/>
        </w:rPr>
        <w:t>poor</w:t>
      </w:r>
      <w:r w:rsidR="00066B32">
        <w:rPr>
          <w:rFonts w:ascii="Times New Roman" w:hAnsi="Times New Roman" w:cs="Times New Roman"/>
          <w:sz w:val="24"/>
          <w:szCs w:val="24"/>
        </w:rPr>
        <w:t xml:space="preserve"> </w:t>
      </w:r>
      <w:r w:rsidR="006A2A94" w:rsidRPr="008D34C0">
        <w:rPr>
          <w:rFonts w:ascii="Times New Roman" w:hAnsi="Times New Roman" w:cs="Times New Roman"/>
          <w:sz w:val="24"/>
          <w:szCs w:val="24"/>
        </w:rPr>
        <w:t>quality</w:t>
      </w:r>
      <w:proofErr w:type="gramEnd"/>
      <w:r w:rsidR="006A2A94" w:rsidRPr="008D34C0">
        <w:rPr>
          <w:rFonts w:ascii="Times New Roman" w:hAnsi="Times New Roman" w:cs="Times New Roman"/>
          <w:sz w:val="24"/>
          <w:szCs w:val="24"/>
        </w:rPr>
        <w:t xml:space="preserve"> bone. To avoid damaging thin cortical bone, countersinking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not used. Tapping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also avoided because of the </w:t>
      </w:r>
      <w:proofErr w:type="gramStart"/>
      <w:r w:rsidR="006A2A94" w:rsidRPr="008D34C0">
        <w:rPr>
          <w:rFonts w:ascii="Times New Roman" w:hAnsi="Times New Roman" w:cs="Times New Roman"/>
          <w:sz w:val="24"/>
          <w:szCs w:val="24"/>
        </w:rPr>
        <w:t>particular quality</w:t>
      </w:r>
      <w:proofErr w:type="gramEnd"/>
      <w:r w:rsidR="006A2A94" w:rsidRPr="008D34C0">
        <w:rPr>
          <w:rFonts w:ascii="Times New Roman" w:hAnsi="Times New Roman" w:cs="Times New Roman"/>
          <w:sz w:val="24"/>
          <w:szCs w:val="24"/>
        </w:rPr>
        <w:t xml:space="preserve"> of bone present. </w:t>
      </w:r>
      <w:r w:rsidR="007E5280"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mplants </w:t>
      </w:r>
      <w:r w:rsidR="00514774" w:rsidRPr="008D34C0">
        <w:rPr>
          <w:rFonts w:ascii="Times New Roman" w:hAnsi="Times New Roman" w:cs="Times New Roman"/>
          <w:sz w:val="24"/>
          <w:szCs w:val="24"/>
        </w:rPr>
        <w:t>a</w:t>
      </w:r>
      <w:r w:rsidR="006A2A94" w:rsidRPr="008D34C0">
        <w:rPr>
          <w:rFonts w:ascii="Times New Roman" w:hAnsi="Times New Roman" w:cs="Times New Roman"/>
          <w:sz w:val="24"/>
          <w:szCs w:val="24"/>
        </w:rPr>
        <w:t xml:space="preserve">re </w:t>
      </w:r>
      <w:r w:rsidR="007E5280" w:rsidRPr="008D34C0">
        <w:rPr>
          <w:rFonts w:ascii="Times New Roman" w:hAnsi="Times New Roman" w:cs="Times New Roman"/>
          <w:sz w:val="24"/>
          <w:szCs w:val="24"/>
        </w:rPr>
        <w:t xml:space="preserve">then </w:t>
      </w:r>
      <w:r w:rsidR="006A2A94" w:rsidRPr="008D34C0">
        <w:rPr>
          <w:rFonts w:ascii="Times New Roman" w:hAnsi="Times New Roman" w:cs="Times New Roman"/>
          <w:sz w:val="24"/>
          <w:szCs w:val="24"/>
        </w:rPr>
        <w:t xml:space="preserve">placed with standard implant mounts (3 mm). A self-tapping implant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 xml:space="preserve">s first placed at 15 rpm. </w:t>
      </w:r>
      <w:r w:rsidR="002330B3" w:rsidRPr="008D34C0">
        <w:rPr>
          <w:rFonts w:ascii="Times New Roman" w:hAnsi="Times New Roman" w:cs="Times New Roman"/>
          <w:sz w:val="24"/>
          <w:szCs w:val="24"/>
        </w:rPr>
        <w:t>The i</w:t>
      </w:r>
      <w:r w:rsidR="007E5280" w:rsidRPr="008D34C0">
        <w:rPr>
          <w:rFonts w:ascii="Times New Roman" w:hAnsi="Times New Roman" w:cs="Times New Roman"/>
          <w:sz w:val="24"/>
          <w:szCs w:val="24"/>
        </w:rPr>
        <w:t>mplant is removed if</w:t>
      </w:r>
      <w:r w:rsidR="006A2A94" w:rsidRPr="008D34C0">
        <w:rPr>
          <w:rFonts w:ascii="Times New Roman" w:hAnsi="Times New Roman" w:cs="Times New Roman"/>
          <w:sz w:val="24"/>
          <w:szCs w:val="24"/>
        </w:rPr>
        <w:t xml:space="preserve"> minimal instability </w:t>
      </w:r>
      <w:r w:rsidR="00514774" w:rsidRPr="008D34C0">
        <w:rPr>
          <w:rFonts w:ascii="Times New Roman" w:hAnsi="Times New Roman" w:cs="Times New Roman"/>
          <w:sz w:val="24"/>
          <w:szCs w:val="24"/>
        </w:rPr>
        <w:t>i</w:t>
      </w:r>
      <w:r w:rsidR="006A2A94" w:rsidRPr="008D34C0">
        <w:rPr>
          <w:rFonts w:ascii="Times New Roman" w:hAnsi="Times New Roman" w:cs="Times New Roman"/>
          <w:sz w:val="24"/>
          <w:szCs w:val="24"/>
        </w:rPr>
        <w:t>s seen and replaced immediately with a 4.0-mm-diameter implant without any further drilling.</w:t>
      </w:r>
    </w:p>
    <w:p w:rsidR="006A2A94" w:rsidRPr="008D34C0" w:rsidRDefault="006A2A94" w:rsidP="006A2A94">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lastRenderedPageBreak/>
        <w:t>The proposed variations in the standard protocol are aimed at minimizing surgical trauma to the bone and</w:t>
      </w:r>
      <w:r w:rsidR="007E5280" w:rsidRPr="008D34C0">
        <w:rPr>
          <w:rFonts w:ascii="Times New Roman" w:hAnsi="Times New Roman" w:cs="Times New Roman"/>
          <w:sz w:val="24"/>
          <w:szCs w:val="24"/>
        </w:rPr>
        <w:t xml:space="preserve"> reduce</w:t>
      </w:r>
      <w:r w:rsidRPr="008D34C0">
        <w:rPr>
          <w:rFonts w:ascii="Times New Roman" w:hAnsi="Times New Roman" w:cs="Times New Roman"/>
          <w:sz w:val="24"/>
          <w:szCs w:val="24"/>
        </w:rPr>
        <w:t xml:space="preserve"> the amount of heat generated. Th</w:t>
      </w:r>
      <w:r w:rsidR="007E5280" w:rsidRPr="008D34C0">
        <w:rPr>
          <w:rFonts w:ascii="Times New Roman" w:hAnsi="Times New Roman" w:cs="Times New Roman"/>
          <w:sz w:val="24"/>
          <w:szCs w:val="24"/>
        </w:rPr>
        <w:t xml:space="preserve">is is </w:t>
      </w:r>
      <w:r w:rsidRPr="008D34C0">
        <w:rPr>
          <w:rFonts w:ascii="Times New Roman" w:hAnsi="Times New Roman" w:cs="Times New Roman"/>
          <w:sz w:val="24"/>
          <w:szCs w:val="24"/>
        </w:rPr>
        <w:t>e</w:t>
      </w:r>
      <w:r w:rsidR="007E5280" w:rsidRPr="008D34C0">
        <w:rPr>
          <w:rFonts w:ascii="Times New Roman" w:hAnsi="Times New Roman" w:cs="Times New Roman"/>
          <w:sz w:val="24"/>
          <w:szCs w:val="24"/>
        </w:rPr>
        <w:t>xpected to</w:t>
      </w:r>
      <w:r w:rsidRPr="008D34C0">
        <w:rPr>
          <w:rFonts w:ascii="Times New Roman" w:hAnsi="Times New Roman" w:cs="Times New Roman"/>
          <w:sz w:val="24"/>
          <w:szCs w:val="24"/>
        </w:rPr>
        <w:t xml:space="preserve"> reduc</w:t>
      </w:r>
      <w:r w:rsidR="007E5280" w:rsidRPr="008D34C0">
        <w:rPr>
          <w:rFonts w:ascii="Times New Roman" w:hAnsi="Times New Roman" w:cs="Times New Roman"/>
          <w:sz w:val="24"/>
          <w:szCs w:val="24"/>
        </w:rPr>
        <w:t>e</w:t>
      </w:r>
      <w:r w:rsidRPr="008D34C0">
        <w:rPr>
          <w:rFonts w:ascii="Times New Roman" w:hAnsi="Times New Roman" w:cs="Times New Roman"/>
          <w:sz w:val="24"/>
          <w:szCs w:val="24"/>
        </w:rPr>
        <w:t xml:space="preserve"> the high failure rates (usually during stage 2 surgery) for implants placed in the maxillary tuberosity according to </w:t>
      </w:r>
      <w:proofErr w:type="spellStart"/>
      <w:r w:rsidR="007E5280" w:rsidRPr="008D34C0">
        <w:rPr>
          <w:rFonts w:ascii="Times New Roman" w:hAnsi="Times New Roman" w:cs="Times New Roman"/>
          <w:sz w:val="24"/>
          <w:szCs w:val="24"/>
        </w:rPr>
        <w:t>Venturelli</w:t>
      </w:r>
      <w:proofErr w:type="spellEnd"/>
      <w:r w:rsidR="007E5280" w:rsidRPr="008D34C0">
        <w:rPr>
          <w:rFonts w:ascii="Times New Roman" w:hAnsi="Times New Roman" w:cs="Times New Roman"/>
          <w:sz w:val="24"/>
          <w:szCs w:val="24"/>
        </w:rPr>
        <w:t xml:space="preserve"> et al</w:t>
      </w:r>
      <w:r w:rsidR="007E5280" w:rsidRPr="008D34C0">
        <w:rPr>
          <w:rFonts w:ascii="Times New Roman" w:hAnsi="Times New Roman" w:cs="Times New Roman"/>
          <w:sz w:val="24"/>
          <w:szCs w:val="24"/>
        </w:rPr>
        <w:fldChar w:fldCharType="begin"/>
      </w:r>
      <w:r w:rsidR="00717885" w:rsidRPr="008D34C0">
        <w:rPr>
          <w:rFonts w:ascii="Times New Roman" w:hAnsi="Times New Roman" w:cs="Times New Roman"/>
          <w:sz w:val="24"/>
          <w:szCs w:val="24"/>
        </w:rPr>
        <w:instrText xml:space="preserve"> ADDIN REFMGR.CITE &lt;Refman&gt;&lt;Cite&gt;&lt;Author&gt;Venturelli&lt;/Author&gt;&lt;Year&gt;1996&lt;/Year&gt;&lt;RecNum&gt;71&lt;/RecNum&gt;&lt;IDText&gt;A modified surgical protocol for placing implants in the maxillary tuberosity: clinical results at 36 months after loading with fixed partial dentures&lt;/IDText&gt;&lt;MDL Ref_Type="Journal"&gt;&lt;Ref_Type&gt;Journal&lt;/Ref_Type&gt;&lt;Ref_ID&gt;71&lt;/Ref_ID&gt;&lt;Title_Primary&gt;A modified surgical protocol for placing implants in the maxillary tuberosity: clinical results at 36 months after loading with fixed partial dentures&lt;/Title_Primary&gt;&lt;Authors_Primary&gt;Venturelli,A.&lt;/Authors_Primary&gt;&lt;Date_Primary&gt;1996/11&lt;/Date_Primary&gt;&lt;Keywords&gt;Adult&lt;/Keywords&gt;&lt;Keywords&gt;Dental Abutments&lt;/Keywords&gt;&lt;Keywords&gt;Dental Implantation,Endosseous&lt;/Keywords&gt;&lt;Keywords&gt;Dental Implants&lt;/Keywords&gt;&lt;Keywords&gt;Dental Prosthesis Design&lt;/Keywords&gt;&lt;Keywords&gt;Dental Prosthesis,Implant-Supported&lt;/Keywords&gt;&lt;Keywords&gt;Dental Restoration Failure&lt;/Keywords&gt;&lt;Keywords&gt;Denture,Partial,Fixed&lt;/Keywords&gt;&lt;Keywords&gt;diagnostic imaging&lt;/Keywords&gt;&lt;Keywords&gt;Female&lt;/Keywords&gt;&lt;Keywords&gt;Follow-Up Studies&lt;/Keywords&gt;&lt;Keywords&gt;Humans&lt;/Keywords&gt;&lt;Keywords&gt;Jaw,Edentulous,Partially&lt;/Keywords&gt;&lt;Keywords&gt;Male&lt;/Keywords&gt;&lt;Keywords&gt;Maxilla&lt;/Keywords&gt;&lt;Keywords&gt;methods&lt;/Keywords&gt;&lt;Keywords&gt;Middle Aged&lt;/Keywords&gt;&lt;Keywords&gt;Osseointegration&lt;/Keywords&gt;&lt;Keywords&gt;pathology&lt;/Keywords&gt;&lt;Keywords&gt;Radiography&lt;/Keywords&gt;&lt;Keywords&gt;surgery&lt;/Keywords&gt;&lt;Reprint&gt;Not in File&lt;/Reprint&gt;&lt;Start_Page&gt;743&lt;/Start_Page&gt;&lt;End_Page&gt;749&lt;/End_Page&gt;&lt;Periodical&gt;Int.J.Oral Maxillofac.Implants.&lt;/Periodical&gt;&lt;Volume&gt;11&lt;/Volume&gt;&lt;Issue&gt;6&lt;/Issue&gt;&lt;ZZ_JournalStdAbbrev&gt;&lt;f name="System"&gt;Int.J.Oral Maxillofac.Implants.&lt;/f&gt;&lt;/ZZ_JournalStdAbbrev&gt;&lt;ZZ_WorkformID&gt;1&lt;/ZZ_WorkformID&gt;&lt;/MDL&gt;&lt;/Cite&gt;&lt;/Refman&gt;</w:instrText>
      </w:r>
      <w:r w:rsidR="007E5280" w:rsidRPr="008D34C0">
        <w:rPr>
          <w:rFonts w:ascii="Times New Roman" w:hAnsi="Times New Roman" w:cs="Times New Roman"/>
          <w:sz w:val="24"/>
          <w:szCs w:val="24"/>
        </w:rPr>
        <w:fldChar w:fldCharType="separate"/>
      </w:r>
      <w:r w:rsidR="007E5280" w:rsidRPr="008D34C0">
        <w:rPr>
          <w:rFonts w:ascii="Times New Roman" w:hAnsi="Times New Roman" w:cs="Times New Roman"/>
          <w:noProof/>
          <w:sz w:val="24"/>
          <w:szCs w:val="24"/>
          <w:vertAlign w:val="superscript"/>
        </w:rPr>
        <w:t>15</w:t>
      </w:r>
      <w:r w:rsidR="007E5280" w:rsidRPr="008D34C0">
        <w:rPr>
          <w:rFonts w:ascii="Times New Roman" w:hAnsi="Times New Roman" w:cs="Times New Roman"/>
          <w:sz w:val="24"/>
          <w:szCs w:val="24"/>
        </w:rPr>
        <w:fldChar w:fldCharType="end"/>
      </w:r>
      <w:r w:rsidR="00514774" w:rsidRPr="008D34C0">
        <w:rPr>
          <w:rFonts w:ascii="Times New Roman" w:hAnsi="Times New Roman" w:cs="Times New Roman"/>
          <w:sz w:val="24"/>
          <w:szCs w:val="24"/>
        </w:rPr>
        <w:t>.</w:t>
      </w:r>
    </w:p>
    <w:p w:rsidR="006A2A94" w:rsidRPr="008D34C0" w:rsidRDefault="006A2A94" w:rsidP="006A2A94">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For the </w:t>
      </w:r>
      <w:r w:rsidR="00514774" w:rsidRPr="008D34C0">
        <w:rPr>
          <w:rFonts w:ascii="Times New Roman" w:hAnsi="Times New Roman" w:cs="Times New Roman"/>
          <w:sz w:val="24"/>
          <w:szCs w:val="24"/>
        </w:rPr>
        <w:t>n</w:t>
      </w:r>
      <w:r w:rsidRPr="008D34C0">
        <w:rPr>
          <w:rFonts w:ascii="Times New Roman" w:hAnsi="Times New Roman" w:cs="Times New Roman"/>
          <w:sz w:val="24"/>
          <w:szCs w:val="24"/>
        </w:rPr>
        <w:t xml:space="preserve">ew </w:t>
      </w:r>
      <w:r w:rsidR="00066B32">
        <w:rPr>
          <w:rFonts w:ascii="Times New Roman" w:hAnsi="Times New Roman" w:cs="Times New Roman"/>
          <w:sz w:val="24"/>
          <w:szCs w:val="24"/>
        </w:rPr>
        <w:t>p</w:t>
      </w:r>
      <w:r w:rsidRPr="008D34C0">
        <w:rPr>
          <w:rFonts w:ascii="Times New Roman" w:hAnsi="Times New Roman" w:cs="Times New Roman"/>
          <w:sz w:val="24"/>
          <w:szCs w:val="24"/>
        </w:rPr>
        <w:t>terygoid implants</w:t>
      </w:r>
      <w:r w:rsidR="002330B3" w:rsidRPr="008D34C0">
        <w:rPr>
          <w:rFonts w:ascii="Times New Roman" w:hAnsi="Times New Roman" w:cs="Times New Roman"/>
          <w:sz w:val="24"/>
          <w:szCs w:val="24"/>
        </w:rPr>
        <w:t>,</w:t>
      </w:r>
      <w:r w:rsidRPr="008D34C0">
        <w:rPr>
          <w:rFonts w:ascii="Times New Roman" w:hAnsi="Times New Roman" w:cs="Times New Roman"/>
          <w:sz w:val="24"/>
          <w:szCs w:val="24"/>
        </w:rPr>
        <w:t xml:space="preserve"> a different insertion technique is used. The surgical technique uses a single drill at a working speed of 600 rpm and the implant insertion is done by hand. This technique is termed Soft technique. The </w:t>
      </w:r>
      <w:r w:rsidR="00066B32">
        <w:rPr>
          <w:rFonts w:ascii="Times New Roman" w:hAnsi="Times New Roman" w:cs="Times New Roman"/>
          <w:sz w:val="24"/>
          <w:szCs w:val="24"/>
        </w:rPr>
        <w:t>S</w:t>
      </w:r>
      <w:r w:rsidRPr="008D34C0">
        <w:rPr>
          <w:rFonts w:ascii="Times New Roman" w:hAnsi="Times New Roman" w:cs="Times New Roman"/>
          <w:sz w:val="24"/>
          <w:szCs w:val="24"/>
        </w:rPr>
        <w:t xml:space="preserve">oft technique </w:t>
      </w:r>
      <w:r w:rsidR="007E5280" w:rsidRPr="008D34C0">
        <w:rPr>
          <w:rFonts w:ascii="Times New Roman" w:hAnsi="Times New Roman" w:cs="Times New Roman"/>
          <w:sz w:val="24"/>
          <w:szCs w:val="24"/>
        </w:rPr>
        <w:t xml:space="preserve">was </w:t>
      </w:r>
      <w:r w:rsidR="00717885" w:rsidRPr="008D34C0">
        <w:rPr>
          <w:rFonts w:ascii="Times New Roman" w:hAnsi="Times New Roman" w:cs="Times New Roman"/>
          <w:sz w:val="24"/>
          <w:szCs w:val="24"/>
        </w:rPr>
        <w:t xml:space="preserve">invented to </w:t>
      </w:r>
      <w:r w:rsidRPr="008D34C0">
        <w:rPr>
          <w:rFonts w:ascii="Times New Roman" w:hAnsi="Times New Roman" w:cs="Times New Roman"/>
          <w:sz w:val="24"/>
          <w:szCs w:val="24"/>
        </w:rPr>
        <w:t>enhance implant primary stability and</w:t>
      </w:r>
      <w:r w:rsidR="00717885" w:rsidRPr="008D34C0">
        <w:rPr>
          <w:rFonts w:ascii="Times New Roman" w:hAnsi="Times New Roman" w:cs="Times New Roman"/>
          <w:sz w:val="24"/>
          <w:szCs w:val="24"/>
        </w:rPr>
        <w:t xml:space="preserve"> encourage</w:t>
      </w:r>
      <w:r w:rsidRPr="008D34C0">
        <w:rPr>
          <w:rFonts w:ascii="Times New Roman" w:hAnsi="Times New Roman" w:cs="Times New Roman"/>
          <w:sz w:val="24"/>
          <w:szCs w:val="24"/>
        </w:rPr>
        <w:t xml:space="preserve"> early prosthodontic restoration.</w:t>
      </w:r>
    </w:p>
    <w:p w:rsidR="00280953" w:rsidRPr="008D34C0" w:rsidRDefault="00280953" w:rsidP="00280953">
      <w:pPr>
        <w:spacing w:line="480" w:lineRule="auto"/>
        <w:jc w:val="both"/>
        <w:rPr>
          <w:rFonts w:ascii="Times New Roman" w:hAnsi="Times New Roman"/>
          <w:b/>
          <w:bCs/>
          <w:sz w:val="24"/>
          <w:szCs w:val="24"/>
          <w:lang w:val="en-US" w:eastAsia="fr-BE"/>
        </w:rPr>
      </w:pPr>
      <w:r w:rsidRPr="008D34C0">
        <w:rPr>
          <w:rFonts w:ascii="Times New Roman" w:hAnsi="Times New Roman"/>
          <w:b/>
          <w:bCs/>
          <w:sz w:val="24"/>
          <w:szCs w:val="24"/>
          <w:lang w:val="en-US" w:eastAsia="fr-BE"/>
        </w:rPr>
        <w:t>Case</w:t>
      </w:r>
      <w:r w:rsidRPr="008D34C0">
        <w:rPr>
          <w:rFonts w:ascii="Times New Roman" w:hAnsi="Times New Roman" w:cs="Times New Roman"/>
          <w:sz w:val="24"/>
          <w:szCs w:val="24"/>
        </w:rPr>
        <w:t xml:space="preserve"> presentations</w:t>
      </w:r>
    </w:p>
    <w:p w:rsidR="00EC3BCF" w:rsidRPr="008D34C0" w:rsidRDefault="00280953" w:rsidP="00280953">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Patient 1 is a 47-year-old non-smoker, male patient with Down </w:t>
      </w:r>
      <w:r w:rsidR="002330B3" w:rsidRPr="008D34C0">
        <w:rPr>
          <w:rFonts w:ascii="Times New Roman" w:hAnsi="Times New Roman" w:cs="Times New Roman"/>
          <w:sz w:val="24"/>
          <w:szCs w:val="24"/>
        </w:rPr>
        <w:t>syndrome</w:t>
      </w:r>
      <w:r w:rsidRPr="008D34C0">
        <w:rPr>
          <w:rFonts w:ascii="Times New Roman" w:hAnsi="Times New Roman" w:cs="Times New Roman"/>
          <w:sz w:val="24"/>
          <w:szCs w:val="24"/>
        </w:rPr>
        <w:t>, who presented at the clinic with a reason to get fixed teeth in the maxilla and mandible. A clinical examination showed an</w:t>
      </w:r>
      <w:r w:rsidR="00EC3BCF" w:rsidRPr="008D34C0">
        <w:rPr>
          <w:rFonts w:ascii="Times New Roman" w:hAnsi="Times New Roman" w:cs="Times New Roman"/>
          <w:sz w:val="24"/>
          <w:szCs w:val="24"/>
        </w:rPr>
        <w:t xml:space="preserve"> </w:t>
      </w:r>
      <w:r w:rsidR="00654A4C" w:rsidRPr="008D34C0">
        <w:rPr>
          <w:rFonts w:ascii="Times New Roman" w:hAnsi="Times New Roman" w:cs="Times New Roman"/>
          <w:sz w:val="24"/>
          <w:szCs w:val="24"/>
        </w:rPr>
        <w:t xml:space="preserve">edentulous lower </w:t>
      </w:r>
      <w:r w:rsidR="003428CF" w:rsidRPr="008D34C0">
        <w:rPr>
          <w:rFonts w:ascii="Times New Roman" w:hAnsi="Times New Roman" w:cs="Times New Roman"/>
          <w:sz w:val="24"/>
          <w:szCs w:val="24"/>
        </w:rPr>
        <w:t>arch</w:t>
      </w:r>
      <w:r w:rsidR="00654A4C" w:rsidRPr="008D34C0">
        <w:rPr>
          <w:rFonts w:ascii="Times New Roman" w:hAnsi="Times New Roman" w:cs="Times New Roman"/>
          <w:sz w:val="24"/>
          <w:szCs w:val="24"/>
        </w:rPr>
        <w:t xml:space="preserve"> with</w:t>
      </w:r>
      <w:r w:rsidR="00EC3BCF" w:rsidRPr="008D34C0">
        <w:rPr>
          <w:rFonts w:ascii="Times New Roman" w:hAnsi="Times New Roman" w:cs="Times New Roman"/>
          <w:sz w:val="24"/>
          <w:szCs w:val="24"/>
        </w:rPr>
        <w:t xml:space="preserve"> resorbed ridge and </w:t>
      </w:r>
      <w:r w:rsidR="00654A4C" w:rsidRPr="008D34C0">
        <w:rPr>
          <w:rFonts w:ascii="Times New Roman" w:hAnsi="Times New Roman" w:cs="Times New Roman"/>
          <w:sz w:val="24"/>
          <w:szCs w:val="24"/>
        </w:rPr>
        <w:t xml:space="preserve">an </w:t>
      </w:r>
      <w:r w:rsidRPr="008D34C0">
        <w:rPr>
          <w:rFonts w:ascii="Times New Roman" w:hAnsi="Times New Roman" w:cs="Times New Roman"/>
          <w:sz w:val="24"/>
          <w:szCs w:val="24"/>
        </w:rPr>
        <w:t>edentulous</w:t>
      </w:r>
      <w:r w:rsidR="00654A4C" w:rsidRPr="008D34C0">
        <w:rPr>
          <w:rFonts w:ascii="Times New Roman" w:hAnsi="Times New Roman" w:cs="Times New Roman"/>
          <w:sz w:val="24"/>
          <w:szCs w:val="24"/>
        </w:rPr>
        <w:t xml:space="preserve"> upper arch</w:t>
      </w:r>
      <w:r w:rsidRPr="008D34C0">
        <w:rPr>
          <w:rFonts w:ascii="Times New Roman" w:hAnsi="Times New Roman" w:cs="Times New Roman"/>
          <w:sz w:val="24"/>
          <w:szCs w:val="24"/>
        </w:rPr>
        <w:t xml:space="preserve"> </w:t>
      </w:r>
      <w:r w:rsidR="00654A4C" w:rsidRPr="008D34C0">
        <w:rPr>
          <w:rFonts w:ascii="Times New Roman" w:hAnsi="Times New Roman" w:cs="Times New Roman"/>
          <w:sz w:val="24"/>
          <w:szCs w:val="24"/>
        </w:rPr>
        <w:t xml:space="preserve">with </w:t>
      </w:r>
      <w:r w:rsidR="00EC3BCF" w:rsidRPr="008D34C0">
        <w:rPr>
          <w:rFonts w:ascii="Times New Roman" w:hAnsi="Times New Roman" w:cs="Times New Roman"/>
          <w:sz w:val="24"/>
          <w:szCs w:val="24"/>
        </w:rPr>
        <w:t>sag</w:t>
      </w:r>
      <w:r w:rsidR="00654A4C" w:rsidRPr="008D34C0">
        <w:rPr>
          <w:rFonts w:ascii="Times New Roman" w:hAnsi="Times New Roman" w:cs="Times New Roman"/>
          <w:sz w:val="24"/>
          <w:szCs w:val="24"/>
        </w:rPr>
        <w:t xml:space="preserve">ittal and transverse </w:t>
      </w:r>
      <w:r w:rsidR="00170707" w:rsidRPr="008D34C0">
        <w:rPr>
          <w:rFonts w:ascii="Times New Roman" w:hAnsi="Times New Roman" w:cs="Times New Roman"/>
          <w:sz w:val="24"/>
          <w:szCs w:val="24"/>
        </w:rPr>
        <w:t>hypoplasia</w:t>
      </w:r>
      <w:r w:rsidR="00654A4C" w:rsidRPr="008D34C0">
        <w:rPr>
          <w:rFonts w:ascii="Times New Roman" w:hAnsi="Times New Roman" w:cs="Times New Roman"/>
          <w:sz w:val="24"/>
          <w:szCs w:val="24"/>
        </w:rPr>
        <w:t xml:space="preserve"> </w:t>
      </w:r>
      <w:r w:rsidR="00654A4C" w:rsidRPr="003428CF">
        <w:rPr>
          <w:rFonts w:ascii="Times New Roman" w:hAnsi="Times New Roman" w:cs="Times New Roman"/>
          <w:sz w:val="24"/>
          <w:szCs w:val="24"/>
        </w:rPr>
        <w:t xml:space="preserve">(Fig. </w:t>
      </w:r>
      <w:r w:rsidR="00717885" w:rsidRPr="003428CF">
        <w:rPr>
          <w:rFonts w:ascii="Times New Roman" w:hAnsi="Times New Roman" w:cs="Times New Roman"/>
          <w:sz w:val="24"/>
          <w:szCs w:val="24"/>
        </w:rPr>
        <w:t>3</w:t>
      </w:r>
      <w:r w:rsidR="00654A4C" w:rsidRPr="003428CF">
        <w:rPr>
          <w:rFonts w:ascii="Times New Roman" w:hAnsi="Times New Roman" w:cs="Times New Roman"/>
          <w:sz w:val="24"/>
          <w:szCs w:val="24"/>
        </w:rPr>
        <w:t>)</w:t>
      </w:r>
      <w:r w:rsidR="00EC3BCF" w:rsidRPr="008D34C0">
        <w:rPr>
          <w:rFonts w:ascii="Times New Roman" w:hAnsi="Times New Roman" w:cs="Times New Roman"/>
          <w:sz w:val="24"/>
          <w:szCs w:val="24"/>
        </w:rPr>
        <w:t>.</w:t>
      </w:r>
    </w:p>
    <w:p w:rsidR="00EC3BCF" w:rsidRPr="008D34C0" w:rsidRDefault="001F2F57" w:rsidP="00280953">
      <w:pPr>
        <w:spacing w:line="480" w:lineRule="auto"/>
        <w:jc w:val="both"/>
        <w:rPr>
          <w:rFonts w:ascii="Times New Roman" w:hAnsi="Times New Roman" w:cs="Times New Roman"/>
          <w:sz w:val="24"/>
          <w:szCs w:val="24"/>
        </w:rPr>
      </w:pPr>
      <w:r w:rsidRPr="008D34C0">
        <w:rPr>
          <w:rFonts w:ascii="Times New Roman" w:hAnsi="Times New Roman" w:cs="Times New Roman"/>
          <w:noProof/>
          <w:sz w:val="24"/>
          <w:szCs w:val="24"/>
          <w:lang w:val="nl-BE" w:eastAsia="nl-BE"/>
        </w:rPr>
        <w:drawing>
          <wp:inline distT="0" distB="0" distL="0" distR="0" wp14:anchorId="7109EED6" wp14:editId="4ADC5170">
            <wp:extent cx="5760720"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054" b="20325"/>
                    <a:stretch/>
                  </pic:blipFill>
                  <pic:spPr bwMode="auto">
                    <a:xfrm>
                      <a:off x="0" y="0"/>
                      <a:ext cx="5760720" cy="2190750"/>
                    </a:xfrm>
                    <a:prstGeom prst="rect">
                      <a:avLst/>
                    </a:prstGeom>
                    <a:ln>
                      <a:noFill/>
                    </a:ln>
                    <a:extLst>
                      <a:ext uri="{53640926-AAD7-44D8-BBD7-CCE9431645EC}">
                        <a14:shadowObscured xmlns:a14="http://schemas.microsoft.com/office/drawing/2010/main"/>
                      </a:ext>
                    </a:extLst>
                  </pic:spPr>
                </pic:pic>
              </a:graphicData>
            </a:graphic>
          </wp:inline>
        </w:drawing>
      </w:r>
    </w:p>
    <w:p w:rsidR="00654A4C" w:rsidRPr="008D34C0" w:rsidRDefault="00654A4C" w:rsidP="00654A4C">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3</w:t>
      </w:r>
      <w:r w:rsidRPr="008D34C0">
        <w:rPr>
          <w:rFonts w:ascii="Times New Roman" w:hAnsi="Times New Roman" w:cs="Times New Roman"/>
          <w:sz w:val="24"/>
          <w:szCs w:val="24"/>
        </w:rPr>
        <w:t xml:space="preserve"> shows the clinical photo of the </w:t>
      </w:r>
      <w:r w:rsidRPr="008D34C0">
        <w:rPr>
          <w:rFonts w:ascii="Times New Roman" w:hAnsi="Times New Roman" w:cs="Times New Roman"/>
          <w:noProof/>
          <w:sz w:val="24"/>
          <w:szCs w:val="24"/>
        </w:rPr>
        <w:t>patient</w:t>
      </w:r>
      <w:r w:rsidRPr="008D34C0">
        <w:rPr>
          <w:rFonts w:ascii="Times New Roman" w:hAnsi="Times New Roman" w:cs="Times New Roman"/>
          <w:sz w:val="24"/>
          <w:szCs w:val="24"/>
        </w:rPr>
        <w:t xml:space="preserve"> at presentation: hypoplastic upper arch can be seen.</w:t>
      </w:r>
    </w:p>
    <w:p w:rsidR="00EC3BCF" w:rsidRPr="008D34C0" w:rsidRDefault="0021249B" w:rsidP="00EC3BCF">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lastRenderedPageBreak/>
        <w:t xml:space="preserve"> The</w:t>
      </w:r>
      <w:r w:rsidR="00280953" w:rsidRPr="008D34C0">
        <w:rPr>
          <w:rFonts w:ascii="Times New Roman" w:hAnsi="Times New Roman" w:cs="Times New Roman"/>
          <w:sz w:val="24"/>
          <w:szCs w:val="24"/>
        </w:rPr>
        <w:t xml:space="preserve"> Radiographic examination using an orthopantomogram showed an edentulous upper jaw with moderate vertical bone resorption in the front and severe vertical resorption in the premolar and molar region.</w:t>
      </w:r>
      <w:r w:rsidR="00EC3BCF" w:rsidRPr="008D34C0">
        <w:rPr>
          <w:rFonts w:ascii="Times New Roman" w:hAnsi="Times New Roman" w:cs="Times New Roman"/>
          <w:sz w:val="24"/>
          <w:szCs w:val="24"/>
        </w:rPr>
        <w:t xml:space="preserve"> In the lower </w:t>
      </w:r>
      <w:r w:rsidR="00EC3BCF" w:rsidRPr="008D34C0">
        <w:rPr>
          <w:rFonts w:ascii="Times New Roman" w:hAnsi="Times New Roman" w:cs="Times New Roman"/>
          <w:noProof/>
          <w:sz w:val="24"/>
          <w:szCs w:val="24"/>
        </w:rPr>
        <w:t>jaw</w:t>
      </w:r>
      <w:r w:rsidR="002330B3" w:rsidRPr="008D34C0">
        <w:rPr>
          <w:rFonts w:ascii="Times New Roman" w:hAnsi="Times New Roman" w:cs="Times New Roman"/>
          <w:noProof/>
          <w:sz w:val="24"/>
          <w:szCs w:val="24"/>
        </w:rPr>
        <w:t>,</w:t>
      </w:r>
      <w:r w:rsidR="00EC3BCF" w:rsidRPr="008D34C0">
        <w:rPr>
          <w:rFonts w:ascii="Times New Roman" w:hAnsi="Times New Roman" w:cs="Times New Roman"/>
          <w:noProof/>
          <w:sz w:val="24"/>
          <w:szCs w:val="24"/>
        </w:rPr>
        <w:t xml:space="preserve"> there is a moderate</w:t>
      </w:r>
      <w:r w:rsidR="00EC3BCF" w:rsidRPr="008D34C0">
        <w:rPr>
          <w:rFonts w:ascii="Times New Roman" w:hAnsi="Times New Roman" w:cs="Times New Roman"/>
          <w:sz w:val="24"/>
          <w:szCs w:val="24"/>
        </w:rPr>
        <w:t xml:space="preserve"> vertical bone resorption</w:t>
      </w:r>
      <w:r w:rsidR="00654A4C" w:rsidRPr="008D34C0">
        <w:rPr>
          <w:rFonts w:ascii="Times New Roman" w:hAnsi="Times New Roman" w:cs="Times New Roman"/>
          <w:sz w:val="24"/>
          <w:szCs w:val="24"/>
        </w:rPr>
        <w:t xml:space="preserve"> </w:t>
      </w:r>
      <w:r w:rsidR="00654A4C" w:rsidRPr="008D34C0">
        <w:t xml:space="preserve">(Fig. </w:t>
      </w:r>
      <w:r w:rsidR="00717885" w:rsidRPr="008D34C0">
        <w:t>4</w:t>
      </w:r>
      <w:r w:rsidR="00654A4C" w:rsidRPr="008D34C0">
        <w:t>)</w:t>
      </w:r>
      <w:r w:rsidR="00EC3BCF" w:rsidRPr="008D34C0">
        <w:rPr>
          <w:rFonts w:ascii="Times New Roman" w:hAnsi="Times New Roman" w:cs="Times New Roman"/>
          <w:sz w:val="24"/>
          <w:szCs w:val="24"/>
        </w:rPr>
        <w:t xml:space="preserve">. </w:t>
      </w:r>
    </w:p>
    <w:p w:rsidR="00280953" w:rsidRPr="008D34C0" w:rsidRDefault="00280953" w:rsidP="00280953">
      <w:pPr>
        <w:spacing w:line="480" w:lineRule="auto"/>
        <w:jc w:val="both"/>
        <w:rPr>
          <w:rFonts w:ascii="Times New Roman" w:hAnsi="Times New Roman" w:cs="Times New Roman"/>
          <w:sz w:val="24"/>
          <w:szCs w:val="24"/>
        </w:rPr>
      </w:pPr>
    </w:p>
    <w:p w:rsidR="00EC3BCF" w:rsidRPr="008D34C0" w:rsidRDefault="00EC3BCF" w:rsidP="00280953">
      <w:pPr>
        <w:spacing w:line="480" w:lineRule="auto"/>
        <w:jc w:val="both"/>
        <w:rPr>
          <w:rFonts w:ascii="Times New Roman" w:hAnsi="Times New Roman" w:cs="Times New Roman"/>
          <w:sz w:val="24"/>
          <w:szCs w:val="24"/>
        </w:rPr>
      </w:pPr>
      <w:r w:rsidRPr="008D34C0">
        <w:rPr>
          <w:rFonts w:ascii="Times New Roman" w:hAnsi="Times New Roman" w:cs="Times New Roman"/>
          <w:noProof/>
          <w:sz w:val="24"/>
          <w:szCs w:val="24"/>
          <w:lang w:val="nl-BE" w:eastAsia="nl-BE"/>
        </w:rPr>
        <w:drawing>
          <wp:inline distT="0" distB="0" distL="0" distR="0" wp14:anchorId="74D36343" wp14:editId="035716E8">
            <wp:extent cx="4686300" cy="2141855"/>
            <wp:effectExtent l="0" t="0" r="0" b="0"/>
            <wp:docPr id="3"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6300" cy="2141855"/>
                    </a:xfrm>
                    <a:prstGeom prst="rect">
                      <a:avLst/>
                    </a:prstGeom>
                  </pic:spPr>
                </pic:pic>
              </a:graphicData>
            </a:graphic>
          </wp:inline>
        </w:drawing>
      </w:r>
    </w:p>
    <w:p w:rsidR="00654A4C" w:rsidRPr="008D34C0" w:rsidRDefault="00654A4C" w:rsidP="00654A4C">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4</w:t>
      </w:r>
      <w:r w:rsidRPr="008D34C0">
        <w:rPr>
          <w:rFonts w:ascii="Times New Roman" w:hAnsi="Times New Roman" w:cs="Times New Roman"/>
          <w:sz w:val="24"/>
          <w:szCs w:val="24"/>
        </w:rPr>
        <w:t xml:space="preserve"> shows the panoramic radiograph of the </w:t>
      </w:r>
      <w:r w:rsidRPr="008D34C0">
        <w:rPr>
          <w:rFonts w:ascii="Times New Roman" w:hAnsi="Times New Roman" w:cs="Times New Roman"/>
          <w:noProof/>
          <w:sz w:val="24"/>
          <w:szCs w:val="24"/>
        </w:rPr>
        <w:t>patient</w:t>
      </w:r>
      <w:r w:rsidRPr="008D34C0">
        <w:rPr>
          <w:rFonts w:ascii="Times New Roman" w:hAnsi="Times New Roman" w:cs="Times New Roman"/>
          <w:sz w:val="24"/>
          <w:szCs w:val="24"/>
        </w:rPr>
        <w:t xml:space="preserve"> at presentation.</w:t>
      </w:r>
    </w:p>
    <w:p w:rsidR="00280953" w:rsidRPr="008D34C0" w:rsidRDefault="00280953" w:rsidP="00280953">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Treatment Plan: In the lower jaw, </w:t>
      </w:r>
      <w:r w:rsidR="00860805" w:rsidRPr="008D34C0">
        <w:rPr>
          <w:rFonts w:ascii="Times New Roman" w:hAnsi="Times New Roman" w:cs="Times New Roman"/>
          <w:sz w:val="24"/>
          <w:szCs w:val="24"/>
        </w:rPr>
        <w:t xml:space="preserve">placement </w:t>
      </w:r>
      <w:r w:rsidR="00654A4C" w:rsidRPr="008D34C0">
        <w:rPr>
          <w:rFonts w:ascii="Times New Roman" w:hAnsi="Times New Roman" w:cs="Times New Roman"/>
          <w:sz w:val="24"/>
          <w:szCs w:val="24"/>
        </w:rPr>
        <w:t>of four</w:t>
      </w:r>
      <w:r w:rsidR="00860805" w:rsidRPr="008D34C0">
        <w:rPr>
          <w:rFonts w:ascii="Times New Roman" w:hAnsi="Times New Roman" w:cs="Times New Roman"/>
          <w:sz w:val="24"/>
          <w:szCs w:val="24"/>
        </w:rPr>
        <w:t xml:space="preserve"> standard implant</w:t>
      </w:r>
      <w:r w:rsidR="002330B3" w:rsidRPr="008D34C0">
        <w:rPr>
          <w:rFonts w:ascii="Times New Roman" w:hAnsi="Times New Roman" w:cs="Times New Roman"/>
          <w:sz w:val="24"/>
          <w:szCs w:val="24"/>
        </w:rPr>
        <w:t>s</w:t>
      </w:r>
      <w:r w:rsidR="00860805" w:rsidRPr="008D34C0">
        <w:rPr>
          <w:rFonts w:ascii="Times New Roman" w:hAnsi="Times New Roman" w:cs="Times New Roman"/>
          <w:sz w:val="24"/>
          <w:szCs w:val="24"/>
        </w:rPr>
        <w:t xml:space="preserve"> was advised</w:t>
      </w:r>
      <w:r w:rsidRPr="008D34C0">
        <w:rPr>
          <w:rFonts w:ascii="Times New Roman" w:hAnsi="Times New Roman" w:cs="Times New Roman"/>
          <w:sz w:val="24"/>
          <w:szCs w:val="24"/>
        </w:rPr>
        <w:t xml:space="preserve">. From a prosthetic point of view, the patient desired a fixed prosthetic solution. For the upper </w:t>
      </w:r>
      <w:r w:rsidRPr="008D34C0">
        <w:rPr>
          <w:rFonts w:ascii="Times New Roman" w:hAnsi="Times New Roman" w:cs="Times New Roman"/>
          <w:noProof/>
          <w:sz w:val="24"/>
          <w:szCs w:val="24"/>
        </w:rPr>
        <w:t>jaw</w:t>
      </w:r>
      <w:r w:rsidR="00860805" w:rsidRPr="008D34C0">
        <w:rPr>
          <w:rFonts w:ascii="Times New Roman" w:hAnsi="Times New Roman" w:cs="Times New Roman"/>
          <w:noProof/>
          <w:sz w:val="24"/>
          <w:szCs w:val="24"/>
        </w:rPr>
        <w:t xml:space="preserve"> placement of Zygoma implant was planned, this was changed after 3D asse</w:t>
      </w:r>
      <w:r w:rsidR="002330B3" w:rsidRPr="008D34C0">
        <w:rPr>
          <w:rFonts w:ascii="Times New Roman" w:hAnsi="Times New Roman" w:cs="Times New Roman"/>
          <w:noProof/>
          <w:sz w:val="24"/>
          <w:szCs w:val="24"/>
        </w:rPr>
        <w:t>s</w:t>
      </w:r>
      <w:r w:rsidR="00860805" w:rsidRPr="008D34C0">
        <w:rPr>
          <w:rFonts w:ascii="Times New Roman" w:hAnsi="Times New Roman" w:cs="Times New Roman"/>
          <w:noProof/>
          <w:sz w:val="24"/>
          <w:szCs w:val="24"/>
        </w:rPr>
        <w:t xml:space="preserve">sment of the upper jaw showed </w:t>
      </w:r>
      <w:r w:rsidR="006F5B40" w:rsidRPr="008D34C0">
        <w:rPr>
          <w:rFonts w:ascii="Times New Roman" w:hAnsi="Times New Roman" w:cs="Times New Roman"/>
          <w:noProof/>
          <w:sz w:val="24"/>
          <w:szCs w:val="24"/>
        </w:rPr>
        <w:t xml:space="preserve">severe </w:t>
      </w:r>
      <w:r w:rsidR="00860805" w:rsidRPr="008D34C0">
        <w:rPr>
          <w:rFonts w:ascii="Times New Roman" w:hAnsi="Times New Roman" w:cs="Times New Roman"/>
          <w:noProof/>
          <w:sz w:val="24"/>
          <w:szCs w:val="24"/>
        </w:rPr>
        <w:t>atrophic maxilla with insuffic</w:t>
      </w:r>
      <w:r w:rsidR="002330B3" w:rsidRPr="008D34C0">
        <w:rPr>
          <w:rFonts w:ascii="Times New Roman" w:hAnsi="Times New Roman" w:cs="Times New Roman"/>
          <w:noProof/>
          <w:sz w:val="24"/>
          <w:szCs w:val="24"/>
        </w:rPr>
        <w:t>i</w:t>
      </w:r>
      <w:r w:rsidR="00860805" w:rsidRPr="008D34C0">
        <w:rPr>
          <w:rFonts w:ascii="Times New Roman" w:hAnsi="Times New Roman" w:cs="Times New Roman"/>
          <w:noProof/>
          <w:sz w:val="24"/>
          <w:szCs w:val="24"/>
        </w:rPr>
        <w:t xml:space="preserve">ent bone and space for zygoma implant (Fig </w:t>
      </w:r>
      <w:r w:rsidR="00717885" w:rsidRPr="008D34C0">
        <w:rPr>
          <w:rFonts w:ascii="Times New Roman" w:hAnsi="Times New Roman" w:cs="Times New Roman"/>
          <w:noProof/>
          <w:sz w:val="24"/>
          <w:szCs w:val="24"/>
        </w:rPr>
        <w:t>5</w:t>
      </w:r>
      <w:r w:rsidR="00860805" w:rsidRPr="008D34C0">
        <w:rPr>
          <w:rFonts w:ascii="Times New Roman" w:hAnsi="Times New Roman" w:cs="Times New Roman"/>
          <w:noProof/>
          <w:sz w:val="24"/>
          <w:szCs w:val="24"/>
        </w:rPr>
        <w:t xml:space="preserve">), then </w:t>
      </w:r>
      <w:r w:rsidRPr="008D34C0">
        <w:rPr>
          <w:rFonts w:ascii="Times New Roman" w:hAnsi="Times New Roman" w:cs="Times New Roman"/>
          <w:sz w:val="24"/>
          <w:szCs w:val="24"/>
        </w:rPr>
        <w:t xml:space="preserve">a combination of two pterygoid and four hybrid plates was proposed. </w:t>
      </w:r>
      <w:r w:rsidRPr="008D34C0">
        <w:rPr>
          <w:rFonts w:ascii="Times New Roman" w:hAnsi="Times New Roman" w:cs="Times New Roman"/>
          <w:noProof/>
          <w:sz w:val="24"/>
          <w:szCs w:val="24"/>
        </w:rPr>
        <w:t>The patient</w:t>
      </w:r>
      <w:r w:rsidRPr="008D34C0">
        <w:rPr>
          <w:rFonts w:ascii="Times New Roman" w:hAnsi="Times New Roman" w:cs="Times New Roman"/>
          <w:sz w:val="24"/>
          <w:szCs w:val="24"/>
        </w:rPr>
        <w:t xml:space="preserve"> agreed to this treatment plan.</w:t>
      </w:r>
    </w:p>
    <w:p w:rsidR="00280953" w:rsidRPr="008D34C0" w:rsidRDefault="00280953" w:rsidP="00280953">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lastRenderedPageBreak/>
        <w:t xml:space="preserve"> </w:t>
      </w:r>
      <w:r w:rsidR="00860805" w:rsidRPr="008D34C0">
        <w:rPr>
          <w:rFonts w:ascii="Times New Roman" w:hAnsi="Times New Roman" w:cs="Times New Roman"/>
          <w:noProof/>
          <w:sz w:val="24"/>
          <w:szCs w:val="24"/>
          <w:lang w:val="nl-BE" w:eastAsia="nl-BE"/>
        </w:rPr>
        <w:drawing>
          <wp:inline distT="0" distB="0" distL="0" distR="0" wp14:anchorId="08526EB8" wp14:editId="67BC9697">
            <wp:extent cx="3629025" cy="3267075"/>
            <wp:effectExtent l="0" t="0" r="9525" b="9525"/>
            <wp:docPr id="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10">
                      <a:extLst>
                        <a:ext uri="{28A0092B-C50C-407E-A947-70E740481C1C}">
                          <a14:useLocalDpi xmlns:a14="http://schemas.microsoft.com/office/drawing/2010/main" val="0"/>
                        </a:ext>
                      </a:extLst>
                    </a:blip>
                    <a:stretch>
                      <a:fillRect/>
                    </a:stretch>
                  </pic:blipFill>
                  <pic:spPr>
                    <a:xfrm>
                      <a:off x="0" y="0"/>
                      <a:ext cx="3629025" cy="3267075"/>
                    </a:xfrm>
                    <a:prstGeom prst="rect">
                      <a:avLst/>
                    </a:prstGeom>
                  </pic:spPr>
                </pic:pic>
              </a:graphicData>
            </a:graphic>
          </wp:inline>
        </w:drawing>
      </w:r>
    </w:p>
    <w:p w:rsidR="00280953" w:rsidRPr="008D34C0" w:rsidRDefault="00280953" w:rsidP="00280953">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5</w:t>
      </w:r>
      <w:r w:rsidRPr="008D34C0">
        <w:rPr>
          <w:rFonts w:ascii="Times New Roman" w:hAnsi="Times New Roman" w:cs="Times New Roman"/>
          <w:sz w:val="24"/>
          <w:szCs w:val="24"/>
        </w:rPr>
        <w:t xml:space="preserve">: </w:t>
      </w:r>
      <w:r w:rsidR="006F5B40" w:rsidRPr="008D34C0">
        <w:rPr>
          <w:rFonts w:ascii="Times New Roman" w:hAnsi="Times New Roman" w:cs="Times New Roman"/>
          <w:noProof/>
          <w:sz w:val="24"/>
          <w:szCs w:val="24"/>
        </w:rPr>
        <w:t>Cone beam computed tomography image</w:t>
      </w:r>
      <w:r w:rsidRPr="008D34C0">
        <w:rPr>
          <w:rFonts w:ascii="Times New Roman" w:hAnsi="Times New Roman" w:cs="Times New Roman"/>
          <w:sz w:val="24"/>
          <w:szCs w:val="24"/>
        </w:rPr>
        <w:t xml:space="preserve"> of patient at presentation showing </w:t>
      </w:r>
      <w:r w:rsidR="006F5B40" w:rsidRPr="008D34C0">
        <w:rPr>
          <w:rFonts w:ascii="Times New Roman" w:hAnsi="Times New Roman" w:cs="Times New Roman"/>
          <w:sz w:val="24"/>
          <w:szCs w:val="24"/>
        </w:rPr>
        <w:t xml:space="preserve">shape and width of </w:t>
      </w:r>
      <w:r w:rsidRPr="008D34C0">
        <w:rPr>
          <w:rFonts w:ascii="Times New Roman" w:hAnsi="Times New Roman" w:cs="Times New Roman"/>
          <w:sz w:val="24"/>
          <w:szCs w:val="24"/>
        </w:rPr>
        <w:t>upper arch</w:t>
      </w:r>
      <w:r w:rsidR="006F5B40" w:rsidRPr="008D34C0">
        <w:rPr>
          <w:rFonts w:ascii="Times New Roman" w:hAnsi="Times New Roman" w:cs="Times New Roman"/>
          <w:sz w:val="24"/>
          <w:szCs w:val="24"/>
        </w:rPr>
        <w:t>.</w:t>
      </w:r>
      <w:r w:rsidRPr="008D34C0">
        <w:rPr>
          <w:rFonts w:ascii="Times New Roman" w:hAnsi="Times New Roman" w:cs="Times New Roman"/>
          <w:sz w:val="24"/>
          <w:szCs w:val="24"/>
        </w:rPr>
        <w:t xml:space="preserve"> </w:t>
      </w:r>
    </w:p>
    <w:p w:rsidR="00280953" w:rsidRPr="008D34C0" w:rsidRDefault="00280953" w:rsidP="00280953">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In the maxilla, an open flap was made from the left tuberosity along the crest till the canine region. </w:t>
      </w:r>
      <w:r w:rsidRPr="008D34C0">
        <w:rPr>
          <w:rFonts w:ascii="Times New Roman" w:hAnsi="Times New Roman" w:cs="Times New Roman"/>
          <w:noProof/>
          <w:sz w:val="24"/>
          <w:szCs w:val="24"/>
        </w:rPr>
        <w:t>The flap</w:t>
      </w:r>
      <w:r w:rsidRPr="008D34C0">
        <w:rPr>
          <w:rFonts w:ascii="Times New Roman" w:hAnsi="Times New Roman" w:cs="Times New Roman"/>
          <w:sz w:val="24"/>
          <w:szCs w:val="24"/>
        </w:rPr>
        <w:t xml:space="preserve"> was reflected on the vestibular side in positions </w:t>
      </w:r>
      <w:r w:rsidR="00642885" w:rsidRPr="008D34C0">
        <w:rPr>
          <w:rFonts w:ascii="Times New Roman" w:hAnsi="Times New Roman" w:cs="Times New Roman"/>
          <w:sz w:val="24"/>
          <w:szCs w:val="24"/>
        </w:rPr>
        <w:t>17</w:t>
      </w:r>
      <w:r w:rsidRPr="008D34C0">
        <w:rPr>
          <w:rFonts w:ascii="Times New Roman" w:hAnsi="Times New Roman" w:cs="Times New Roman"/>
          <w:sz w:val="24"/>
          <w:szCs w:val="24"/>
        </w:rPr>
        <w:t xml:space="preserve"> and 27 of the zygomatic arch; flap was also reflected in the palate. Pterygoid implant P3</w:t>
      </w:r>
      <w:r w:rsidR="006F5B40" w:rsidRPr="008D34C0">
        <w:rPr>
          <w:rFonts w:ascii="Times New Roman" w:hAnsi="Times New Roman" w:cs="Times New Roman"/>
          <w:sz w:val="24"/>
          <w:szCs w:val="24"/>
        </w:rPr>
        <w:t>.</w:t>
      </w:r>
      <w:r w:rsidRPr="008D34C0">
        <w:rPr>
          <w:rFonts w:ascii="Times New Roman" w:hAnsi="Times New Roman" w:cs="Times New Roman"/>
          <w:sz w:val="24"/>
          <w:szCs w:val="24"/>
        </w:rPr>
        <w:t>5/20mm was inserted at the left</w:t>
      </w:r>
      <w:r w:rsidR="00642885" w:rsidRPr="008D34C0">
        <w:rPr>
          <w:rFonts w:ascii="Times New Roman" w:hAnsi="Times New Roman" w:cs="Times New Roman"/>
          <w:sz w:val="24"/>
          <w:szCs w:val="24"/>
        </w:rPr>
        <w:t xml:space="preserve"> and </w:t>
      </w:r>
      <w:r w:rsidR="00170707" w:rsidRPr="008D34C0">
        <w:rPr>
          <w:rFonts w:ascii="Times New Roman" w:hAnsi="Times New Roman" w:cs="Times New Roman"/>
          <w:sz w:val="24"/>
          <w:szCs w:val="24"/>
        </w:rPr>
        <w:t>right pterygoid</w:t>
      </w:r>
      <w:r w:rsidRPr="008D34C0">
        <w:rPr>
          <w:rFonts w:ascii="Times New Roman" w:hAnsi="Times New Roman" w:cs="Times New Roman"/>
          <w:sz w:val="24"/>
          <w:szCs w:val="24"/>
        </w:rPr>
        <w:t xml:space="preserve"> plate. </w:t>
      </w:r>
      <w:r w:rsidR="002330B3" w:rsidRPr="008D34C0">
        <w:rPr>
          <w:rFonts w:ascii="Times New Roman" w:hAnsi="Times New Roman" w:cs="Times New Roman"/>
          <w:noProof/>
          <w:sz w:val="24"/>
          <w:szCs w:val="24"/>
        </w:rPr>
        <w:t>Two-</w:t>
      </w:r>
      <w:r w:rsidRPr="008D34C0">
        <w:rPr>
          <w:rFonts w:ascii="Times New Roman" w:hAnsi="Times New Roman" w:cs="Times New Roman"/>
          <w:noProof/>
          <w:sz w:val="24"/>
          <w:szCs w:val="24"/>
        </w:rPr>
        <w:t>hybrid</w:t>
      </w:r>
      <w:r w:rsidRPr="008D34C0">
        <w:rPr>
          <w:rFonts w:ascii="Times New Roman" w:hAnsi="Times New Roman" w:cs="Times New Roman"/>
          <w:sz w:val="24"/>
          <w:szCs w:val="24"/>
        </w:rPr>
        <w:t xml:space="preserve"> plates HENGG-2 (Highly efficient no graft gear) were fixed at positions 2</w:t>
      </w:r>
      <w:r w:rsidR="00642885" w:rsidRPr="008D34C0">
        <w:rPr>
          <w:rFonts w:ascii="Times New Roman" w:hAnsi="Times New Roman" w:cs="Times New Roman"/>
          <w:sz w:val="24"/>
          <w:szCs w:val="24"/>
        </w:rPr>
        <w:t>2</w:t>
      </w:r>
      <w:r w:rsidRPr="008D34C0">
        <w:rPr>
          <w:rFonts w:ascii="Times New Roman" w:hAnsi="Times New Roman" w:cs="Times New Roman"/>
          <w:sz w:val="24"/>
          <w:szCs w:val="24"/>
        </w:rPr>
        <w:t xml:space="preserve"> and 25. The plates were fixed with osteosynthesis screws and covered with </w:t>
      </w:r>
      <w:proofErr w:type="spellStart"/>
      <w:r w:rsidRPr="008D34C0">
        <w:rPr>
          <w:rFonts w:ascii="Times New Roman" w:hAnsi="Times New Roman" w:cs="Times New Roman"/>
          <w:sz w:val="24"/>
          <w:szCs w:val="24"/>
        </w:rPr>
        <w:t>Matribone</w:t>
      </w:r>
      <w:r w:rsidRPr="008D34C0">
        <w:rPr>
          <w:rFonts w:ascii="Times New Roman" w:hAnsi="Times New Roman" w:cs="Times New Roman"/>
          <w:sz w:val="24"/>
          <w:szCs w:val="24"/>
          <w:vertAlign w:val="superscript"/>
        </w:rPr>
        <w:t>R</w:t>
      </w:r>
      <w:proofErr w:type="spellEnd"/>
      <w:r w:rsidRPr="008D34C0">
        <w:rPr>
          <w:rFonts w:ascii="Times New Roman" w:hAnsi="Times New Roman" w:cs="Times New Roman"/>
          <w:sz w:val="24"/>
          <w:szCs w:val="24"/>
        </w:rPr>
        <w:t xml:space="preserve">. The procedure was quite </w:t>
      </w:r>
      <w:proofErr w:type="gramStart"/>
      <w:r w:rsidRPr="008D34C0">
        <w:rPr>
          <w:rFonts w:ascii="Times New Roman" w:hAnsi="Times New Roman" w:cs="Times New Roman"/>
          <w:sz w:val="24"/>
          <w:szCs w:val="24"/>
        </w:rPr>
        <w:t xml:space="preserve">similar </w:t>
      </w:r>
      <w:r w:rsidR="002330B3" w:rsidRPr="008D34C0">
        <w:rPr>
          <w:rFonts w:ascii="Times New Roman" w:hAnsi="Times New Roman" w:cs="Times New Roman"/>
          <w:noProof/>
          <w:sz w:val="24"/>
          <w:szCs w:val="24"/>
        </w:rPr>
        <w:t>to</w:t>
      </w:r>
      <w:proofErr w:type="gramEnd"/>
      <w:r w:rsidRPr="008D34C0">
        <w:rPr>
          <w:rFonts w:ascii="Times New Roman" w:hAnsi="Times New Roman" w:cs="Times New Roman"/>
          <w:sz w:val="24"/>
          <w:szCs w:val="24"/>
        </w:rPr>
        <w:t xml:space="preserve"> the right side. </w:t>
      </w:r>
      <w:r w:rsidR="00642885" w:rsidRPr="008D34C0">
        <w:rPr>
          <w:rFonts w:ascii="Times New Roman" w:hAnsi="Times New Roman" w:cs="Times New Roman"/>
          <w:sz w:val="24"/>
          <w:szCs w:val="24"/>
        </w:rPr>
        <w:t>Two</w:t>
      </w:r>
      <w:r w:rsidRPr="008D34C0">
        <w:rPr>
          <w:rFonts w:ascii="Times New Roman" w:hAnsi="Times New Roman" w:cs="Times New Roman"/>
          <w:sz w:val="24"/>
          <w:szCs w:val="24"/>
        </w:rPr>
        <w:t xml:space="preserve"> plate</w:t>
      </w:r>
      <w:r w:rsidR="00642885" w:rsidRPr="008D34C0">
        <w:rPr>
          <w:rFonts w:ascii="Times New Roman" w:hAnsi="Times New Roman" w:cs="Times New Roman"/>
          <w:sz w:val="24"/>
          <w:szCs w:val="24"/>
        </w:rPr>
        <w:t>s</w:t>
      </w:r>
      <w:r w:rsidRPr="008D34C0">
        <w:rPr>
          <w:rFonts w:ascii="Times New Roman" w:hAnsi="Times New Roman" w:cs="Times New Roman"/>
          <w:sz w:val="24"/>
          <w:szCs w:val="24"/>
        </w:rPr>
        <w:t xml:space="preserve"> HENGG-2 w</w:t>
      </w:r>
      <w:r w:rsidR="00642885" w:rsidRPr="008D34C0">
        <w:rPr>
          <w:rFonts w:ascii="Times New Roman" w:hAnsi="Times New Roman" w:cs="Times New Roman"/>
          <w:sz w:val="24"/>
          <w:szCs w:val="24"/>
        </w:rPr>
        <w:t xml:space="preserve">ere </w:t>
      </w:r>
      <w:r w:rsidRPr="008D34C0">
        <w:rPr>
          <w:rFonts w:ascii="Times New Roman" w:hAnsi="Times New Roman" w:cs="Times New Roman"/>
          <w:sz w:val="24"/>
          <w:szCs w:val="24"/>
        </w:rPr>
        <w:t xml:space="preserve">installed </w:t>
      </w:r>
      <w:r w:rsidR="002330B3" w:rsidRPr="008D34C0">
        <w:rPr>
          <w:rFonts w:ascii="Times New Roman" w:hAnsi="Times New Roman" w:cs="Times New Roman"/>
          <w:sz w:val="24"/>
          <w:szCs w:val="24"/>
        </w:rPr>
        <w:t>at</w:t>
      </w:r>
      <w:r w:rsidRPr="008D34C0">
        <w:rPr>
          <w:rFonts w:ascii="Times New Roman" w:hAnsi="Times New Roman" w:cs="Times New Roman"/>
          <w:sz w:val="24"/>
          <w:szCs w:val="24"/>
        </w:rPr>
        <w:t xml:space="preserve"> position </w:t>
      </w:r>
      <w:r w:rsidR="00654A4C" w:rsidRPr="008D34C0">
        <w:rPr>
          <w:rFonts w:ascii="Times New Roman" w:hAnsi="Times New Roman" w:cs="Times New Roman"/>
          <w:sz w:val="24"/>
          <w:szCs w:val="24"/>
        </w:rPr>
        <w:t>12 and</w:t>
      </w:r>
      <w:r w:rsidRPr="008D34C0">
        <w:rPr>
          <w:rFonts w:ascii="Times New Roman" w:hAnsi="Times New Roman" w:cs="Times New Roman"/>
          <w:sz w:val="24"/>
          <w:szCs w:val="24"/>
        </w:rPr>
        <w:t xml:space="preserve"> </w:t>
      </w:r>
      <w:r w:rsidR="00642885" w:rsidRPr="008D34C0">
        <w:rPr>
          <w:rFonts w:ascii="Times New Roman" w:hAnsi="Times New Roman" w:cs="Times New Roman"/>
          <w:sz w:val="24"/>
          <w:szCs w:val="24"/>
        </w:rPr>
        <w:t>15</w:t>
      </w:r>
      <w:r w:rsidRPr="008D34C0">
        <w:rPr>
          <w:rFonts w:ascii="Times New Roman" w:hAnsi="Times New Roman" w:cs="Times New Roman"/>
          <w:sz w:val="24"/>
          <w:szCs w:val="24"/>
        </w:rPr>
        <w:t>. The flap was then closed on the left and right with polytetrafluoroethylene polymer (PTFE) monofilament non-absorbable suture.</w:t>
      </w:r>
    </w:p>
    <w:p w:rsidR="00280953" w:rsidRPr="008D34C0" w:rsidRDefault="00860805" w:rsidP="00280953">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I</w:t>
      </w:r>
      <w:r w:rsidR="00280953" w:rsidRPr="008D34C0">
        <w:rPr>
          <w:rFonts w:ascii="Times New Roman" w:hAnsi="Times New Roman" w:cs="Times New Roman"/>
          <w:sz w:val="24"/>
          <w:szCs w:val="24"/>
        </w:rPr>
        <w:t>n the lower jaw</w:t>
      </w:r>
      <w:r w:rsidR="002330B3" w:rsidRPr="008D34C0">
        <w:rPr>
          <w:rFonts w:ascii="Times New Roman" w:hAnsi="Times New Roman" w:cs="Times New Roman"/>
          <w:sz w:val="24"/>
          <w:szCs w:val="24"/>
        </w:rPr>
        <w:t>,</w:t>
      </w:r>
      <w:r w:rsidRPr="008D34C0">
        <w:rPr>
          <w:rFonts w:ascii="Times New Roman" w:hAnsi="Times New Roman" w:cs="Times New Roman"/>
          <w:sz w:val="24"/>
          <w:szCs w:val="24"/>
        </w:rPr>
        <w:t xml:space="preserve"> a crestal </w:t>
      </w:r>
      <w:r w:rsidR="002330B3" w:rsidRPr="008D34C0">
        <w:rPr>
          <w:rFonts w:ascii="Times New Roman" w:hAnsi="Times New Roman" w:cs="Times New Roman"/>
          <w:sz w:val="24"/>
          <w:szCs w:val="24"/>
        </w:rPr>
        <w:t>incision</w:t>
      </w:r>
      <w:r w:rsidRPr="008D34C0">
        <w:rPr>
          <w:rFonts w:ascii="Times New Roman" w:hAnsi="Times New Roman" w:cs="Times New Roman"/>
          <w:sz w:val="24"/>
          <w:szCs w:val="24"/>
        </w:rPr>
        <w:t xml:space="preserve"> was made from 35 to </w:t>
      </w:r>
      <w:r w:rsidR="00654A4C" w:rsidRPr="008D34C0">
        <w:rPr>
          <w:rFonts w:ascii="Times New Roman" w:hAnsi="Times New Roman" w:cs="Times New Roman"/>
          <w:sz w:val="24"/>
          <w:szCs w:val="24"/>
        </w:rPr>
        <w:t>45 and four</w:t>
      </w:r>
      <w:r w:rsidR="00642885" w:rsidRPr="008D34C0">
        <w:rPr>
          <w:rFonts w:ascii="Times New Roman" w:hAnsi="Times New Roman" w:cs="Times New Roman"/>
          <w:sz w:val="24"/>
          <w:szCs w:val="24"/>
        </w:rPr>
        <w:t xml:space="preserve"> Nobel</w:t>
      </w:r>
      <w:r w:rsidR="006F5B40" w:rsidRPr="008D34C0">
        <w:rPr>
          <w:rFonts w:ascii="Times New Roman" w:hAnsi="Times New Roman" w:cs="Times New Roman"/>
          <w:sz w:val="24"/>
          <w:szCs w:val="24"/>
        </w:rPr>
        <w:t xml:space="preserve"> </w:t>
      </w:r>
      <w:r w:rsidR="00642885" w:rsidRPr="008D34C0">
        <w:rPr>
          <w:rFonts w:ascii="Times New Roman" w:hAnsi="Times New Roman" w:cs="Times New Roman"/>
          <w:sz w:val="24"/>
          <w:szCs w:val="24"/>
        </w:rPr>
        <w:t>Speedy Groovy RP 4x13 mm implants were placed at region 35, 32, 42 and 45</w:t>
      </w:r>
      <w:r w:rsidR="00280953" w:rsidRPr="008D34C0">
        <w:rPr>
          <w:rFonts w:ascii="Times New Roman" w:hAnsi="Times New Roman" w:cs="Times New Roman"/>
          <w:sz w:val="24"/>
          <w:szCs w:val="24"/>
        </w:rPr>
        <w:t xml:space="preserve"> with a minimum torque of 50N.</w:t>
      </w:r>
    </w:p>
    <w:p w:rsidR="00280953" w:rsidRPr="008D34C0" w:rsidRDefault="00280953" w:rsidP="00280953">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 (Figure </w:t>
      </w:r>
      <w:r w:rsidR="00717885" w:rsidRPr="008D34C0">
        <w:rPr>
          <w:rFonts w:ascii="Times New Roman" w:hAnsi="Times New Roman" w:cs="Times New Roman"/>
          <w:sz w:val="24"/>
          <w:szCs w:val="24"/>
        </w:rPr>
        <w:t>6</w:t>
      </w:r>
      <w:r w:rsidR="00F41552" w:rsidRPr="008D34C0">
        <w:rPr>
          <w:rFonts w:ascii="Times New Roman" w:hAnsi="Times New Roman" w:cs="Times New Roman"/>
          <w:sz w:val="24"/>
          <w:szCs w:val="24"/>
        </w:rPr>
        <w:t xml:space="preserve"> and </w:t>
      </w:r>
      <w:r w:rsidR="00717885" w:rsidRPr="008D34C0">
        <w:rPr>
          <w:rFonts w:ascii="Times New Roman" w:hAnsi="Times New Roman" w:cs="Times New Roman"/>
          <w:sz w:val="24"/>
          <w:szCs w:val="24"/>
        </w:rPr>
        <w:t>7</w:t>
      </w:r>
      <w:r w:rsidRPr="008D34C0">
        <w:rPr>
          <w:rFonts w:ascii="Times New Roman" w:hAnsi="Times New Roman" w:cs="Times New Roman"/>
          <w:sz w:val="24"/>
          <w:szCs w:val="24"/>
        </w:rPr>
        <w:t xml:space="preserve">). After surgery, an impression was taken with transfer coping in place. </w:t>
      </w:r>
    </w:p>
    <w:p w:rsidR="000A21DC" w:rsidRPr="008D34C0" w:rsidRDefault="000A21DC" w:rsidP="00280953">
      <w:pPr>
        <w:spacing w:line="480" w:lineRule="auto"/>
        <w:jc w:val="both"/>
        <w:rPr>
          <w:rFonts w:ascii="Times New Roman" w:hAnsi="Times New Roman" w:cs="Times New Roman"/>
          <w:sz w:val="24"/>
          <w:szCs w:val="24"/>
        </w:rPr>
      </w:pPr>
      <w:r w:rsidRPr="008D34C0">
        <w:rPr>
          <w:rFonts w:ascii="Times New Roman" w:hAnsi="Times New Roman" w:cs="Times New Roman"/>
          <w:noProof/>
          <w:sz w:val="24"/>
          <w:szCs w:val="24"/>
          <w:lang w:val="nl-BE" w:eastAsia="nl-BE"/>
        </w:rPr>
        <w:lastRenderedPageBreak/>
        <w:drawing>
          <wp:inline distT="0" distB="0" distL="0" distR="0" wp14:anchorId="54F75E14" wp14:editId="50089BCD">
            <wp:extent cx="5760720" cy="3239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770"/>
                    </a:xfrm>
                    <a:prstGeom prst="rect">
                      <a:avLst/>
                    </a:prstGeom>
                  </pic:spPr>
                </pic:pic>
              </a:graphicData>
            </a:graphic>
          </wp:inline>
        </w:drawing>
      </w:r>
    </w:p>
    <w:p w:rsidR="009164CE" w:rsidRPr="008D34C0" w:rsidRDefault="0038391F" w:rsidP="00280953">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6</w:t>
      </w:r>
      <w:r w:rsidRPr="008D34C0">
        <w:rPr>
          <w:rFonts w:ascii="Times New Roman" w:hAnsi="Times New Roman" w:cs="Times New Roman"/>
          <w:sz w:val="24"/>
          <w:szCs w:val="24"/>
        </w:rPr>
        <w:t>: Surgical procedure and implant placement in the maxilla (</w:t>
      </w:r>
      <w:proofErr w:type="spellStart"/>
      <w:proofErr w:type="gramStart"/>
      <w:r w:rsidRPr="008D34C0">
        <w:rPr>
          <w:rFonts w:ascii="Times New Roman" w:hAnsi="Times New Roman" w:cs="Times New Roman"/>
          <w:sz w:val="24"/>
          <w:szCs w:val="24"/>
        </w:rPr>
        <w:t>a,b</w:t>
      </w:r>
      <w:proofErr w:type="spellEnd"/>
      <w:proofErr w:type="gramEnd"/>
      <w:r w:rsidRPr="008D34C0">
        <w:rPr>
          <w:rFonts w:ascii="Times New Roman" w:hAnsi="Times New Roman" w:cs="Times New Roman"/>
          <w:sz w:val="24"/>
          <w:szCs w:val="24"/>
        </w:rPr>
        <w:t>,) and mandible (c, d)</w:t>
      </w:r>
    </w:p>
    <w:p w:rsidR="00280953" w:rsidRPr="008D34C0" w:rsidRDefault="00B067BD" w:rsidP="00280953">
      <w:pPr>
        <w:spacing w:line="480" w:lineRule="auto"/>
        <w:jc w:val="both"/>
        <w:rPr>
          <w:rFonts w:ascii="Times New Roman" w:hAnsi="Times New Roman" w:cs="Times New Roman"/>
          <w:sz w:val="24"/>
          <w:szCs w:val="24"/>
        </w:rPr>
      </w:pPr>
      <w:r w:rsidRPr="008D34C0">
        <w:rPr>
          <w:rFonts w:ascii="Times New Roman" w:hAnsi="Times New Roman" w:cs="Times New Roman"/>
          <w:noProof/>
          <w:sz w:val="24"/>
          <w:szCs w:val="24"/>
          <w:lang w:val="nl-BE" w:eastAsia="nl-BE"/>
        </w:rPr>
        <w:drawing>
          <wp:inline distT="0" distB="0" distL="0" distR="0" wp14:anchorId="7C5A793B" wp14:editId="661CF25F">
            <wp:extent cx="4752975" cy="2590800"/>
            <wp:effectExtent l="0" t="0" r="9525" b="0"/>
            <wp:docPr id="5"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rotWithShape="1">
                    <a:blip r:embed="rId12" cstate="print">
                      <a:extLst>
                        <a:ext uri="{28A0092B-C50C-407E-A947-70E740481C1C}">
                          <a14:useLocalDpi xmlns:a14="http://schemas.microsoft.com/office/drawing/2010/main" val="0"/>
                        </a:ext>
                      </a:extLst>
                    </a:blip>
                    <a:srcRect l="8598" r="8896" b="7546"/>
                    <a:stretch/>
                  </pic:blipFill>
                  <pic:spPr bwMode="auto">
                    <a:xfrm>
                      <a:off x="0" y="0"/>
                      <a:ext cx="4752975" cy="2590800"/>
                    </a:xfrm>
                    <a:prstGeom prst="rect">
                      <a:avLst/>
                    </a:prstGeom>
                    <a:ln>
                      <a:noFill/>
                    </a:ln>
                    <a:extLst>
                      <a:ext uri="{53640926-AAD7-44D8-BBD7-CCE9431645EC}">
                        <a14:shadowObscured xmlns:a14="http://schemas.microsoft.com/office/drawing/2010/main"/>
                      </a:ext>
                    </a:extLst>
                  </pic:spPr>
                </pic:pic>
              </a:graphicData>
            </a:graphic>
          </wp:inline>
        </w:drawing>
      </w:r>
    </w:p>
    <w:p w:rsidR="006F5B40" w:rsidRPr="008D34C0" w:rsidRDefault="006F5B40" w:rsidP="006F5B40">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7</w:t>
      </w:r>
      <w:r w:rsidRPr="008D34C0">
        <w:rPr>
          <w:rFonts w:ascii="Times New Roman" w:hAnsi="Times New Roman" w:cs="Times New Roman"/>
          <w:sz w:val="24"/>
          <w:szCs w:val="24"/>
        </w:rPr>
        <w:t>: Panoramic radiograph of patient after implant placement</w:t>
      </w:r>
    </w:p>
    <w:p w:rsidR="00B067BD" w:rsidRPr="008D34C0" w:rsidRDefault="00B067BD" w:rsidP="00B067BD">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Weeks later, a try-in was </w:t>
      </w:r>
      <w:r w:rsidRPr="008D34C0">
        <w:rPr>
          <w:rFonts w:ascii="Times New Roman" w:hAnsi="Times New Roman" w:cs="Times New Roman"/>
          <w:noProof/>
          <w:sz w:val="24"/>
          <w:szCs w:val="24"/>
        </w:rPr>
        <w:t>done</w:t>
      </w:r>
      <w:r w:rsidRPr="008D34C0">
        <w:rPr>
          <w:rFonts w:ascii="Times New Roman" w:hAnsi="Times New Roman" w:cs="Times New Roman"/>
          <w:sz w:val="24"/>
          <w:szCs w:val="24"/>
        </w:rPr>
        <w:t xml:space="preserve"> and a new bite registration was taken. A laboratory technician was present at this session to decide the smile line and aesthetic outlook. </w:t>
      </w:r>
    </w:p>
    <w:p w:rsidR="00F41552" w:rsidRPr="008D34C0" w:rsidRDefault="00F41552" w:rsidP="00F41552">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Five days after the try-in an appointment for prosthesis delivery was given. In the </w:t>
      </w:r>
      <w:r w:rsidRPr="008D34C0">
        <w:rPr>
          <w:rFonts w:ascii="Times New Roman" w:hAnsi="Times New Roman" w:cs="Times New Roman"/>
          <w:noProof/>
          <w:sz w:val="24"/>
          <w:szCs w:val="24"/>
        </w:rPr>
        <w:t>maxilla</w:t>
      </w:r>
      <w:r w:rsidR="009F5009" w:rsidRPr="008D34C0">
        <w:rPr>
          <w:rFonts w:ascii="Times New Roman" w:hAnsi="Times New Roman" w:cs="Times New Roman"/>
          <w:noProof/>
          <w:sz w:val="24"/>
          <w:szCs w:val="24"/>
        </w:rPr>
        <w:t>,</w:t>
      </w:r>
      <w:r w:rsidRPr="008D34C0">
        <w:rPr>
          <w:rFonts w:ascii="Times New Roman" w:hAnsi="Times New Roman" w:cs="Times New Roman"/>
          <w:sz w:val="24"/>
          <w:szCs w:val="24"/>
        </w:rPr>
        <w:t xml:space="preserve"> the bridge was screwed, and in the </w:t>
      </w:r>
      <w:r w:rsidRPr="008D34C0">
        <w:rPr>
          <w:rFonts w:ascii="Times New Roman" w:hAnsi="Times New Roman" w:cs="Times New Roman"/>
          <w:noProof/>
          <w:sz w:val="24"/>
          <w:szCs w:val="24"/>
        </w:rPr>
        <w:t>mandible</w:t>
      </w:r>
      <w:r w:rsidR="009F5009" w:rsidRPr="008D34C0">
        <w:rPr>
          <w:rFonts w:ascii="Times New Roman" w:hAnsi="Times New Roman" w:cs="Times New Roman"/>
          <w:noProof/>
          <w:sz w:val="24"/>
          <w:szCs w:val="24"/>
        </w:rPr>
        <w:t>,</w:t>
      </w:r>
      <w:r w:rsidRPr="008D34C0">
        <w:rPr>
          <w:rFonts w:ascii="Times New Roman" w:hAnsi="Times New Roman" w:cs="Times New Roman"/>
          <w:sz w:val="24"/>
          <w:szCs w:val="24"/>
        </w:rPr>
        <w:t xml:space="preserve"> the bridge was fixed with temporary cement (Figure </w:t>
      </w:r>
      <w:r w:rsidR="00717885" w:rsidRPr="008D34C0">
        <w:rPr>
          <w:rFonts w:ascii="Times New Roman" w:hAnsi="Times New Roman" w:cs="Times New Roman"/>
          <w:sz w:val="24"/>
          <w:szCs w:val="24"/>
        </w:rPr>
        <w:lastRenderedPageBreak/>
        <w:t>8</w:t>
      </w:r>
      <w:r w:rsidRPr="008D34C0">
        <w:rPr>
          <w:rFonts w:ascii="Times New Roman" w:hAnsi="Times New Roman" w:cs="Times New Roman"/>
          <w:sz w:val="24"/>
          <w:szCs w:val="24"/>
        </w:rPr>
        <w:t xml:space="preserve">). The patient was reviewed after 2 weeks. Thereafter, </w:t>
      </w:r>
      <w:r w:rsidR="009F5009" w:rsidRPr="008D34C0">
        <w:rPr>
          <w:rFonts w:ascii="Times New Roman" w:hAnsi="Times New Roman" w:cs="Times New Roman"/>
          <w:sz w:val="24"/>
          <w:szCs w:val="24"/>
        </w:rPr>
        <w:t xml:space="preserve">the </w:t>
      </w:r>
      <w:r w:rsidRPr="008D34C0">
        <w:rPr>
          <w:rFonts w:ascii="Times New Roman" w:hAnsi="Times New Roman" w:cs="Times New Roman"/>
          <w:noProof/>
          <w:sz w:val="24"/>
          <w:szCs w:val="24"/>
        </w:rPr>
        <w:t>patient</w:t>
      </w:r>
      <w:r w:rsidRPr="008D34C0">
        <w:rPr>
          <w:rFonts w:ascii="Times New Roman" w:hAnsi="Times New Roman" w:cs="Times New Roman"/>
          <w:sz w:val="24"/>
          <w:szCs w:val="24"/>
        </w:rPr>
        <w:t xml:space="preserve"> was scheduled for follow-up at 3 months and then every 6 months.</w:t>
      </w:r>
    </w:p>
    <w:p w:rsidR="006D24D5" w:rsidRPr="008D34C0" w:rsidRDefault="00F41552" w:rsidP="00F41552">
      <w:pPr>
        <w:spacing w:line="480" w:lineRule="auto"/>
        <w:jc w:val="both"/>
        <w:rPr>
          <w:rFonts w:ascii="Times New Roman" w:hAnsi="Times New Roman" w:cs="Times New Roman"/>
          <w:noProof/>
          <w:sz w:val="24"/>
          <w:szCs w:val="24"/>
          <w:lang w:eastAsia="nl-BE"/>
        </w:rPr>
      </w:pPr>
      <w:r w:rsidRPr="008D34C0">
        <w:rPr>
          <w:rFonts w:ascii="Times New Roman" w:hAnsi="Times New Roman" w:cs="Times New Roman"/>
          <w:noProof/>
          <w:sz w:val="24"/>
          <w:szCs w:val="24"/>
          <w:lang w:val="nl-BE" w:eastAsia="nl-BE"/>
        </w:rPr>
        <w:drawing>
          <wp:inline distT="0" distB="0" distL="0" distR="0" wp14:anchorId="3C8DAB99" wp14:editId="204CB14E">
            <wp:extent cx="5210175" cy="323977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83" r="4423"/>
                    <a:stretch/>
                  </pic:blipFill>
                  <pic:spPr bwMode="auto">
                    <a:xfrm>
                      <a:off x="0" y="0"/>
                      <a:ext cx="5210175" cy="3239770"/>
                    </a:xfrm>
                    <a:prstGeom prst="rect">
                      <a:avLst/>
                    </a:prstGeom>
                    <a:ln>
                      <a:noFill/>
                    </a:ln>
                    <a:extLst>
                      <a:ext uri="{53640926-AAD7-44D8-BBD7-CCE9431645EC}">
                        <a14:shadowObscured xmlns:a14="http://schemas.microsoft.com/office/drawing/2010/main"/>
                      </a:ext>
                    </a:extLst>
                  </pic:spPr>
                </pic:pic>
              </a:graphicData>
            </a:graphic>
          </wp:inline>
        </w:drawing>
      </w:r>
      <w:r w:rsidRPr="008D34C0">
        <w:rPr>
          <w:rFonts w:ascii="Times New Roman" w:hAnsi="Times New Roman" w:cs="Times New Roman"/>
          <w:noProof/>
          <w:sz w:val="24"/>
          <w:szCs w:val="24"/>
          <w:lang w:eastAsia="nl-BE"/>
        </w:rPr>
        <w:t xml:space="preserve"> </w:t>
      </w:r>
    </w:p>
    <w:p w:rsidR="00F41552" w:rsidRPr="008D34C0" w:rsidRDefault="00F41552" w:rsidP="00F41552">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8</w:t>
      </w:r>
      <w:r w:rsidRPr="008D34C0">
        <w:rPr>
          <w:rFonts w:ascii="Times New Roman" w:hAnsi="Times New Roman" w:cs="Times New Roman"/>
          <w:sz w:val="24"/>
          <w:szCs w:val="24"/>
        </w:rPr>
        <w:t>: Images of prosthesis and patient at completion of treatment</w:t>
      </w:r>
    </w:p>
    <w:p w:rsidR="006D24D5" w:rsidRPr="008D34C0" w:rsidRDefault="006D24D5" w:rsidP="00786D97">
      <w:pPr>
        <w:spacing w:line="480" w:lineRule="auto"/>
        <w:jc w:val="both"/>
        <w:rPr>
          <w:rFonts w:ascii="Times New Roman" w:hAnsi="Times New Roman" w:cs="Times New Roman"/>
          <w:sz w:val="24"/>
          <w:szCs w:val="24"/>
        </w:rPr>
      </w:pPr>
    </w:p>
    <w:p w:rsidR="00786D97" w:rsidRPr="008D34C0" w:rsidRDefault="00C24708" w:rsidP="00786D97">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Patient </w:t>
      </w:r>
      <w:r w:rsidR="00C03F96" w:rsidRPr="008D34C0">
        <w:rPr>
          <w:rFonts w:ascii="Times New Roman" w:hAnsi="Times New Roman" w:cs="Times New Roman"/>
          <w:sz w:val="24"/>
          <w:szCs w:val="24"/>
        </w:rPr>
        <w:t>2</w:t>
      </w:r>
      <w:r w:rsidRPr="008D34C0">
        <w:rPr>
          <w:rFonts w:ascii="Times New Roman" w:hAnsi="Times New Roman" w:cs="Times New Roman"/>
          <w:sz w:val="24"/>
          <w:szCs w:val="24"/>
        </w:rPr>
        <w:t xml:space="preserve"> is a </w:t>
      </w:r>
      <w:r w:rsidR="005D4247" w:rsidRPr="008D34C0">
        <w:rPr>
          <w:rFonts w:ascii="Times New Roman" w:hAnsi="Times New Roman" w:cs="Times New Roman"/>
          <w:sz w:val="24"/>
          <w:szCs w:val="24"/>
        </w:rPr>
        <w:t>49</w:t>
      </w:r>
      <w:r w:rsidRPr="008D34C0">
        <w:rPr>
          <w:rFonts w:ascii="Times New Roman" w:hAnsi="Times New Roman" w:cs="Times New Roman"/>
          <w:sz w:val="24"/>
          <w:szCs w:val="24"/>
        </w:rPr>
        <w:t xml:space="preserve">-year-old female, </w:t>
      </w:r>
      <w:r w:rsidR="008707C4" w:rsidRPr="008D34C0">
        <w:rPr>
          <w:rFonts w:ascii="Times New Roman" w:hAnsi="Times New Roman" w:cs="Times New Roman"/>
          <w:sz w:val="24"/>
          <w:szCs w:val="24"/>
        </w:rPr>
        <w:t>who lost</w:t>
      </w:r>
      <w:r w:rsidR="005D4247" w:rsidRPr="008D34C0">
        <w:rPr>
          <w:rFonts w:ascii="Times New Roman" w:hAnsi="Times New Roman" w:cs="Times New Roman"/>
          <w:sz w:val="24"/>
          <w:szCs w:val="24"/>
        </w:rPr>
        <w:t xml:space="preserve"> her bridge on </w:t>
      </w:r>
      <w:r w:rsidR="008707C4" w:rsidRPr="008D34C0">
        <w:rPr>
          <w:rFonts w:ascii="Times New Roman" w:hAnsi="Times New Roman" w:cs="Times New Roman"/>
          <w:sz w:val="24"/>
          <w:szCs w:val="24"/>
        </w:rPr>
        <w:t>the right</w:t>
      </w:r>
      <w:r w:rsidR="005D4247" w:rsidRPr="008D34C0">
        <w:rPr>
          <w:rFonts w:ascii="Times New Roman" w:hAnsi="Times New Roman" w:cs="Times New Roman"/>
          <w:sz w:val="24"/>
          <w:szCs w:val="24"/>
        </w:rPr>
        <w:t xml:space="preserve"> maxilla. </w:t>
      </w:r>
      <w:r w:rsidR="009F5009" w:rsidRPr="008D34C0">
        <w:rPr>
          <w:rFonts w:ascii="Times New Roman" w:hAnsi="Times New Roman" w:cs="Times New Roman"/>
          <w:sz w:val="24"/>
          <w:szCs w:val="24"/>
        </w:rPr>
        <w:t>The p</w:t>
      </w:r>
      <w:r w:rsidR="005D4247" w:rsidRPr="008D34C0">
        <w:rPr>
          <w:rFonts w:ascii="Times New Roman" w:hAnsi="Times New Roman" w:cs="Times New Roman"/>
          <w:sz w:val="24"/>
          <w:szCs w:val="24"/>
        </w:rPr>
        <w:t xml:space="preserve">atient </w:t>
      </w:r>
      <w:r w:rsidRPr="008D34C0">
        <w:rPr>
          <w:rFonts w:ascii="Times New Roman" w:hAnsi="Times New Roman" w:cs="Times New Roman"/>
          <w:sz w:val="24"/>
          <w:szCs w:val="24"/>
        </w:rPr>
        <w:t>presented at the clinic with a reason to get fixed teeth</w:t>
      </w:r>
      <w:r w:rsidR="005D4247" w:rsidRPr="008D34C0">
        <w:rPr>
          <w:rFonts w:ascii="Times New Roman" w:hAnsi="Times New Roman" w:cs="Times New Roman"/>
          <w:sz w:val="24"/>
          <w:szCs w:val="24"/>
        </w:rPr>
        <w:t xml:space="preserve"> to replace the defective bridge</w:t>
      </w:r>
      <w:r w:rsidRPr="008D34C0">
        <w:rPr>
          <w:rFonts w:ascii="Times New Roman" w:hAnsi="Times New Roman" w:cs="Times New Roman"/>
          <w:sz w:val="24"/>
          <w:szCs w:val="24"/>
        </w:rPr>
        <w:t>.</w:t>
      </w:r>
      <w:r w:rsidR="005D4247" w:rsidRPr="008D34C0">
        <w:rPr>
          <w:rFonts w:ascii="Times New Roman" w:hAnsi="Times New Roman" w:cs="Times New Roman"/>
          <w:sz w:val="24"/>
          <w:szCs w:val="24"/>
        </w:rPr>
        <w:t xml:space="preserve"> A clinical examination showed fractures of </w:t>
      </w:r>
      <w:r w:rsidR="008707C4" w:rsidRPr="008D34C0">
        <w:rPr>
          <w:rFonts w:ascii="Times New Roman" w:hAnsi="Times New Roman" w:cs="Times New Roman"/>
          <w:sz w:val="24"/>
          <w:szCs w:val="24"/>
        </w:rPr>
        <w:t>teeth retaining</w:t>
      </w:r>
      <w:r w:rsidR="005D4247" w:rsidRPr="008D34C0">
        <w:rPr>
          <w:rFonts w:ascii="Times New Roman" w:hAnsi="Times New Roman" w:cs="Times New Roman"/>
          <w:sz w:val="24"/>
          <w:szCs w:val="24"/>
        </w:rPr>
        <w:t xml:space="preserve"> the </w:t>
      </w:r>
      <w:r w:rsidR="00E53BCC" w:rsidRPr="008D34C0">
        <w:rPr>
          <w:rFonts w:ascii="Times New Roman" w:hAnsi="Times New Roman" w:cs="Times New Roman"/>
          <w:sz w:val="24"/>
          <w:szCs w:val="24"/>
        </w:rPr>
        <w:t>bridge</w:t>
      </w:r>
      <w:r w:rsidRPr="008D34C0">
        <w:rPr>
          <w:rFonts w:ascii="Times New Roman" w:hAnsi="Times New Roman" w:cs="Times New Roman"/>
          <w:sz w:val="24"/>
          <w:szCs w:val="24"/>
        </w:rPr>
        <w:t xml:space="preserve">. Radiographic examination using an orthopantomogram showed </w:t>
      </w:r>
      <w:r w:rsidR="00786D97" w:rsidRPr="008D34C0">
        <w:rPr>
          <w:rFonts w:ascii="Times New Roman" w:hAnsi="Times New Roman" w:cs="Times New Roman"/>
          <w:sz w:val="24"/>
          <w:szCs w:val="24"/>
        </w:rPr>
        <w:t>pin retained bridge on compromised teeth in the right maxilla</w:t>
      </w:r>
      <w:r w:rsidR="007A1C92" w:rsidRPr="008D34C0">
        <w:rPr>
          <w:rFonts w:ascii="Times New Roman" w:hAnsi="Times New Roman" w:cs="Times New Roman"/>
          <w:sz w:val="24"/>
          <w:szCs w:val="24"/>
        </w:rPr>
        <w:t xml:space="preserve"> (</w:t>
      </w: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9</w:t>
      </w:r>
      <w:r w:rsidRPr="008D34C0">
        <w:rPr>
          <w:rFonts w:ascii="Times New Roman" w:hAnsi="Times New Roman" w:cs="Times New Roman"/>
          <w:sz w:val="24"/>
          <w:szCs w:val="24"/>
        </w:rPr>
        <w:t>).</w:t>
      </w:r>
      <w:r w:rsidR="00826FE0" w:rsidRPr="008D34C0">
        <w:rPr>
          <w:rFonts w:ascii="Times New Roman" w:hAnsi="Times New Roman" w:cs="Times New Roman"/>
          <w:sz w:val="24"/>
          <w:szCs w:val="24"/>
        </w:rPr>
        <w:t xml:space="preserve"> In the lower </w:t>
      </w:r>
      <w:r w:rsidR="00826FE0" w:rsidRPr="008D34C0">
        <w:rPr>
          <w:rFonts w:ascii="Times New Roman" w:hAnsi="Times New Roman" w:cs="Times New Roman"/>
          <w:noProof/>
          <w:sz w:val="24"/>
          <w:szCs w:val="24"/>
        </w:rPr>
        <w:t>jaw</w:t>
      </w:r>
      <w:r w:rsidR="009F5009" w:rsidRPr="008D34C0">
        <w:rPr>
          <w:rFonts w:ascii="Times New Roman" w:hAnsi="Times New Roman" w:cs="Times New Roman"/>
          <w:noProof/>
          <w:sz w:val="24"/>
          <w:szCs w:val="24"/>
        </w:rPr>
        <w:t>,</w:t>
      </w:r>
      <w:r w:rsidR="00826FE0" w:rsidRPr="008D34C0">
        <w:rPr>
          <w:rFonts w:ascii="Times New Roman" w:hAnsi="Times New Roman" w:cs="Times New Roman"/>
          <w:sz w:val="24"/>
          <w:szCs w:val="24"/>
        </w:rPr>
        <w:t xml:space="preserve"> several teeth were present. </w:t>
      </w:r>
      <w:r w:rsidR="00786D97" w:rsidRPr="008D34C0">
        <w:rPr>
          <w:rFonts w:ascii="Times New Roman" w:hAnsi="Times New Roman" w:cs="Times New Roman"/>
          <w:sz w:val="24"/>
          <w:szCs w:val="24"/>
        </w:rPr>
        <w:t>The proposed treatment plan was the placement of a combination of pterygoid and two C 3</w:t>
      </w:r>
      <w:r w:rsidR="004D325C" w:rsidRPr="008D34C0">
        <w:rPr>
          <w:rFonts w:ascii="Times New Roman" w:hAnsi="Times New Roman" w:cs="Times New Roman"/>
          <w:sz w:val="24"/>
          <w:szCs w:val="24"/>
        </w:rPr>
        <w:t>.</w:t>
      </w:r>
      <w:r w:rsidR="009F5009" w:rsidRPr="008D34C0">
        <w:rPr>
          <w:rFonts w:ascii="Times New Roman" w:hAnsi="Times New Roman" w:cs="Times New Roman"/>
          <w:sz w:val="24"/>
          <w:szCs w:val="24"/>
        </w:rPr>
        <w:t>5 /14 mm ROOTT one-</w:t>
      </w:r>
      <w:r w:rsidR="00786D97" w:rsidRPr="008D34C0">
        <w:rPr>
          <w:rFonts w:ascii="Times New Roman" w:hAnsi="Times New Roman" w:cs="Times New Roman"/>
          <w:sz w:val="24"/>
          <w:szCs w:val="24"/>
        </w:rPr>
        <w:t>piece implant</w:t>
      </w:r>
      <w:r w:rsidR="00066B32">
        <w:rPr>
          <w:rFonts w:ascii="Times New Roman" w:hAnsi="Times New Roman" w:cs="Times New Roman"/>
          <w:sz w:val="24"/>
          <w:szCs w:val="24"/>
        </w:rPr>
        <w:t>s</w:t>
      </w:r>
      <w:r w:rsidR="00786D97" w:rsidRPr="008D34C0">
        <w:rPr>
          <w:rFonts w:ascii="Times New Roman" w:hAnsi="Times New Roman" w:cs="Times New Roman"/>
          <w:sz w:val="24"/>
          <w:szCs w:val="24"/>
        </w:rPr>
        <w:t xml:space="preserve">. </w:t>
      </w:r>
      <w:r w:rsidR="00786D97" w:rsidRPr="008D34C0">
        <w:rPr>
          <w:rFonts w:ascii="Times New Roman" w:hAnsi="Times New Roman" w:cs="Times New Roman"/>
          <w:noProof/>
          <w:sz w:val="24"/>
          <w:szCs w:val="24"/>
        </w:rPr>
        <w:t>The patient</w:t>
      </w:r>
      <w:r w:rsidR="00786D97" w:rsidRPr="008D34C0">
        <w:rPr>
          <w:rFonts w:ascii="Times New Roman" w:hAnsi="Times New Roman" w:cs="Times New Roman"/>
          <w:sz w:val="24"/>
          <w:szCs w:val="24"/>
        </w:rPr>
        <w:t xml:space="preserve"> agreed to this treatment plan.</w:t>
      </w:r>
    </w:p>
    <w:p w:rsidR="00245FAB" w:rsidRPr="008D34C0" w:rsidRDefault="00E53BCC" w:rsidP="00C24708">
      <w:pPr>
        <w:spacing w:line="480" w:lineRule="auto"/>
        <w:jc w:val="both"/>
        <w:rPr>
          <w:rFonts w:ascii="Times New Roman" w:hAnsi="Times New Roman" w:cs="Times New Roman"/>
          <w:sz w:val="24"/>
          <w:szCs w:val="24"/>
        </w:rPr>
      </w:pPr>
      <w:r w:rsidRPr="008D34C0">
        <w:rPr>
          <w:rFonts w:ascii="Times New Roman" w:hAnsi="Times New Roman" w:cs="Times New Roman"/>
          <w:noProof/>
          <w:sz w:val="24"/>
          <w:szCs w:val="24"/>
          <w:lang w:val="nl-BE" w:eastAsia="nl-BE"/>
        </w:rPr>
        <w:lastRenderedPageBreak/>
        <w:drawing>
          <wp:inline distT="0" distB="0" distL="0" distR="0" wp14:anchorId="02AC53E3" wp14:editId="281ACB76">
            <wp:extent cx="4991100" cy="2933700"/>
            <wp:effectExtent l="0" t="0" r="0" b="0"/>
            <wp:docPr id="2" name="Afbeelding 2" descr="E:\Henri Diederich\Manuscript\Pterygoid\pyterigoid implant\CAMPEAO SILVEIRA_C_\CAMPEAO SILVEIRA_C_19670712_2465425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enri Diederich\Manuscript\Pterygoid\pyterigoid implant\CAMPEAO SILVEIRA_C_\CAMPEAO SILVEIRA_C_19670712_24654256_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14" t="5101" r="6746" b="2480"/>
                    <a:stretch/>
                  </pic:blipFill>
                  <pic:spPr bwMode="auto">
                    <a:xfrm>
                      <a:off x="0" y="0"/>
                      <a:ext cx="4991100"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C03F96" w:rsidRPr="008D34C0" w:rsidRDefault="00C03F96" w:rsidP="00C03F96">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9</w:t>
      </w:r>
      <w:r w:rsidRPr="008D34C0">
        <w:rPr>
          <w:rFonts w:ascii="Times New Roman" w:hAnsi="Times New Roman" w:cs="Times New Roman"/>
          <w:sz w:val="24"/>
          <w:szCs w:val="24"/>
        </w:rPr>
        <w:t xml:space="preserve">: </w:t>
      </w:r>
      <w:r w:rsidRPr="008D34C0">
        <w:rPr>
          <w:rFonts w:ascii="Times New Roman" w:hAnsi="Times New Roman" w:cs="Times New Roman"/>
          <w:noProof/>
          <w:sz w:val="24"/>
          <w:szCs w:val="24"/>
        </w:rPr>
        <w:t>Panoramic</w:t>
      </w:r>
      <w:r w:rsidRPr="008D34C0">
        <w:rPr>
          <w:rFonts w:ascii="Times New Roman" w:hAnsi="Times New Roman" w:cs="Times New Roman"/>
          <w:sz w:val="24"/>
          <w:szCs w:val="24"/>
        </w:rPr>
        <w:t xml:space="preserve"> radiograph of patient </w:t>
      </w:r>
      <w:r w:rsidR="00F74047" w:rsidRPr="008D34C0">
        <w:rPr>
          <w:rFonts w:ascii="Times New Roman" w:hAnsi="Times New Roman" w:cs="Times New Roman"/>
          <w:sz w:val="24"/>
          <w:szCs w:val="24"/>
        </w:rPr>
        <w:t>2</w:t>
      </w:r>
      <w:r w:rsidRPr="008D34C0">
        <w:rPr>
          <w:rFonts w:ascii="Times New Roman" w:hAnsi="Times New Roman" w:cs="Times New Roman"/>
          <w:sz w:val="24"/>
          <w:szCs w:val="24"/>
        </w:rPr>
        <w:t xml:space="preserve"> at presentation showing edentulous upper arch with resorbed alveolus and remaining lower teeth</w:t>
      </w:r>
    </w:p>
    <w:p w:rsidR="007B4988" w:rsidRPr="008D34C0" w:rsidRDefault="00C24708" w:rsidP="007B4988">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In the maxilla, the </w:t>
      </w:r>
      <w:r w:rsidR="00786D97" w:rsidRPr="008D34C0">
        <w:rPr>
          <w:rFonts w:ascii="Times New Roman" w:hAnsi="Times New Roman" w:cs="Times New Roman"/>
          <w:sz w:val="24"/>
          <w:szCs w:val="24"/>
        </w:rPr>
        <w:t>broken teeth</w:t>
      </w:r>
      <w:r w:rsidR="00F74047" w:rsidRPr="008D34C0">
        <w:rPr>
          <w:rFonts w:ascii="Times New Roman" w:hAnsi="Times New Roman" w:cs="Times New Roman"/>
          <w:sz w:val="24"/>
          <w:szCs w:val="24"/>
        </w:rPr>
        <w:t xml:space="preserve"> were</w:t>
      </w:r>
      <w:r w:rsidRPr="008D34C0">
        <w:rPr>
          <w:rFonts w:ascii="Times New Roman" w:hAnsi="Times New Roman" w:cs="Times New Roman"/>
          <w:sz w:val="24"/>
          <w:szCs w:val="24"/>
        </w:rPr>
        <w:t xml:space="preserve"> </w:t>
      </w:r>
      <w:r w:rsidRPr="008D34C0">
        <w:rPr>
          <w:rFonts w:ascii="Times New Roman" w:hAnsi="Times New Roman" w:cs="Times New Roman"/>
          <w:noProof/>
          <w:sz w:val="24"/>
          <w:szCs w:val="24"/>
        </w:rPr>
        <w:t>extracted and</w:t>
      </w:r>
      <w:r w:rsidRPr="008D34C0">
        <w:rPr>
          <w:rFonts w:ascii="Times New Roman" w:hAnsi="Times New Roman" w:cs="Times New Roman"/>
          <w:sz w:val="24"/>
          <w:szCs w:val="24"/>
        </w:rPr>
        <w:t xml:space="preserve"> an open flap was made from the </w:t>
      </w:r>
      <w:r w:rsidR="00786D97" w:rsidRPr="008D34C0">
        <w:rPr>
          <w:rFonts w:ascii="Times New Roman" w:hAnsi="Times New Roman" w:cs="Times New Roman"/>
          <w:sz w:val="24"/>
          <w:szCs w:val="24"/>
        </w:rPr>
        <w:t>right</w:t>
      </w:r>
      <w:r w:rsidRPr="008D34C0">
        <w:rPr>
          <w:rFonts w:ascii="Times New Roman" w:hAnsi="Times New Roman" w:cs="Times New Roman"/>
          <w:sz w:val="24"/>
          <w:szCs w:val="24"/>
        </w:rPr>
        <w:t xml:space="preserve"> tuberosity along the crest till the canine region. </w:t>
      </w:r>
      <w:r w:rsidRPr="008D34C0">
        <w:rPr>
          <w:rFonts w:ascii="Times New Roman" w:hAnsi="Times New Roman" w:cs="Times New Roman"/>
          <w:noProof/>
          <w:sz w:val="24"/>
          <w:szCs w:val="24"/>
        </w:rPr>
        <w:t>The flap</w:t>
      </w:r>
      <w:r w:rsidRPr="008D34C0">
        <w:rPr>
          <w:rFonts w:ascii="Times New Roman" w:hAnsi="Times New Roman" w:cs="Times New Roman"/>
          <w:sz w:val="24"/>
          <w:szCs w:val="24"/>
        </w:rPr>
        <w:t xml:space="preserve"> was reflected on the vestibular side in positions 26 and 27 of the zygomatic arch; flap was also reflected in the palate. Pterygoid implant P3.5/20mm was inserted at the </w:t>
      </w:r>
      <w:r w:rsidR="00786D97" w:rsidRPr="008D34C0">
        <w:rPr>
          <w:rFonts w:ascii="Times New Roman" w:hAnsi="Times New Roman" w:cs="Times New Roman"/>
          <w:sz w:val="24"/>
          <w:szCs w:val="24"/>
        </w:rPr>
        <w:t>right</w:t>
      </w:r>
      <w:r w:rsidRPr="008D34C0">
        <w:rPr>
          <w:rFonts w:ascii="Times New Roman" w:hAnsi="Times New Roman" w:cs="Times New Roman"/>
          <w:sz w:val="24"/>
          <w:szCs w:val="24"/>
        </w:rPr>
        <w:t xml:space="preserve"> pterygoid plate. </w:t>
      </w:r>
      <w:r w:rsidR="007B4988" w:rsidRPr="008D34C0">
        <w:rPr>
          <w:rFonts w:ascii="Times New Roman" w:hAnsi="Times New Roman" w:cs="Times New Roman"/>
          <w:sz w:val="24"/>
          <w:szCs w:val="24"/>
        </w:rPr>
        <w:t xml:space="preserve">Thereafter, one-piece implants of </w:t>
      </w:r>
      <w:r w:rsidR="004D325C" w:rsidRPr="008D34C0">
        <w:rPr>
          <w:rFonts w:ascii="Times New Roman" w:hAnsi="Times New Roman" w:cs="Times New Roman"/>
          <w:sz w:val="24"/>
          <w:szCs w:val="24"/>
        </w:rPr>
        <w:t>3.5</w:t>
      </w:r>
      <w:r w:rsidR="007B4988" w:rsidRPr="008D34C0">
        <w:rPr>
          <w:rFonts w:ascii="Times New Roman" w:hAnsi="Times New Roman" w:cs="Times New Roman"/>
          <w:sz w:val="24"/>
          <w:szCs w:val="24"/>
        </w:rPr>
        <w:t xml:space="preserve">mm diameter and height </w:t>
      </w:r>
      <w:r w:rsidR="004D325C" w:rsidRPr="008D34C0">
        <w:rPr>
          <w:rFonts w:ascii="Times New Roman" w:hAnsi="Times New Roman" w:cs="Times New Roman"/>
          <w:sz w:val="24"/>
          <w:szCs w:val="24"/>
        </w:rPr>
        <w:t>of</w:t>
      </w:r>
      <w:r w:rsidR="007B4988" w:rsidRPr="008D34C0">
        <w:rPr>
          <w:rFonts w:ascii="Times New Roman" w:hAnsi="Times New Roman" w:cs="Times New Roman"/>
          <w:sz w:val="24"/>
          <w:szCs w:val="24"/>
        </w:rPr>
        <w:t xml:space="preserve"> 12mm were inserted </w:t>
      </w:r>
      <w:r w:rsidR="007B4988" w:rsidRPr="008D34C0">
        <w:rPr>
          <w:rFonts w:ascii="Times New Roman" w:hAnsi="Times New Roman" w:cs="Times New Roman"/>
          <w:noProof/>
          <w:sz w:val="24"/>
          <w:szCs w:val="24"/>
        </w:rPr>
        <w:t>in</w:t>
      </w:r>
      <w:r w:rsidR="007B4988" w:rsidRPr="008D34C0">
        <w:rPr>
          <w:rFonts w:ascii="Times New Roman" w:hAnsi="Times New Roman" w:cs="Times New Roman"/>
          <w:sz w:val="24"/>
          <w:szCs w:val="24"/>
        </w:rPr>
        <w:t xml:space="preserve"> positions 14, 15 with a torque of 50N.</w:t>
      </w:r>
    </w:p>
    <w:p w:rsidR="00C24708" w:rsidRPr="008D34C0" w:rsidRDefault="007B4988" w:rsidP="00C24708">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 </w:t>
      </w:r>
      <w:r w:rsidR="00C24708" w:rsidRPr="008D34C0">
        <w:rPr>
          <w:rFonts w:ascii="Times New Roman" w:hAnsi="Times New Roman" w:cs="Times New Roman"/>
          <w:sz w:val="24"/>
          <w:szCs w:val="24"/>
        </w:rPr>
        <w:t>The flap was then closed with polytetrafluoroethylene polymer (PTFE) monofilament non-absorbable suture.</w:t>
      </w:r>
    </w:p>
    <w:p w:rsidR="007B4988" w:rsidRPr="008D34C0" w:rsidRDefault="00C24708" w:rsidP="007B4988">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After an implant placement, bite registration was done. Then transfer coping was inserted and an impression was taken with silicone immediately after the surgery. </w:t>
      </w:r>
    </w:p>
    <w:p w:rsidR="000842E1" w:rsidRPr="008D34C0" w:rsidRDefault="00E53BCC" w:rsidP="007B4988">
      <w:pPr>
        <w:spacing w:line="480" w:lineRule="auto"/>
        <w:jc w:val="both"/>
        <w:rPr>
          <w:rFonts w:ascii="Times New Roman" w:hAnsi="Times New Roman" w:cs="Times New Roman"/>
          <w:sz w:val="24"/>
          <w:szCs w:val="24"/>
        </w:rPr>
      </w:pPr>
      <w:r w:rsidRPr="008D34C0">
        <w:rPr>
          <w:rFonts w:ascii="Times New Roman" w:hAnsi="Times New Roman" w:cs="Times New Roman"/>
          <w:noProof/>
          <w:sz w:val="24"/>
          <w:szCs w:val="24"/>
          <w:lang w:val="nl-BE" w:eastAsia="nl-BE"/>
        </w:rPr>
        <w:lastRenderedPageBreak/>
        <w:drawing>
          <wp:inline distT="0" distB="0" distL="0" distR="0">
            <wp:extent cx="5476875" cy="3497580"/>
            <wp:effectExtent l="0" t="0" r="9525" b="7620"/>
            <wp:docPr id="11" name="Afbeelding 11" descr="E:\Henri Diederich\Manuscript\Pterygoid\pyterigoid implant\CAMPEAO SILVEIRA_C_\IMG_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enri Diederich\Manuscript\Pterygoid\pyterigoid implant\CAMPEAO SILVEIRA_C_\IMG_51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80" t="8929" r="2446"/>
                    <a:stretch/>
                  </pic:blipFill>
                  <pic:spPr bwMode="auto">
                    <a:xfrm>
                      <a:off x="0" y="0"/>
                      <a:ext cx="5476875" cy="3497580"/>
                    </a:xfrm>
                    <a:prstGeom prst="rect">
                      <a:avLst/>
                    </a:prstGeom>
                    <a:noFill/>
                    <a:ln>
                      <a:noFill/>
                    </a:ln>
                    <a:extLst>
                      <a:ext uri="{53640926-AAD7-44D8-BBD7-CCE9431645EC}">
                        <a14:shadowObscured xmlns:a14="http://schemas.microsoft.com/office/drawing/2010/main"/>
                      </a:ext>
                    </a:extLst>
                  </pic:spPr>
                </pic:pic>
              </a:graphicData>
            </a:graphic>
          </wp:inline>
        </w:drawing>
      </w:r>
    </w:p>
    <w:p w:rsidR="00CA6C8B" w:rsidRPr="008D34C0" w:rsidRDefault="00CA6C8B" w:rsidP="00CA6C8B">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10</w:t>
      </w:r>
      <w:r w:rsidRPr="008D34C0">
        <w:rPr>
          <w:rFonts w:ascii="Times New Roman" w:hAnsi="Times New Roman" w:cs="Times New Roman"/>
          <w:sz w:val="24"/>
          <w:szCs w:val="24"/>
        </w:rPr>
        <w:t>:</w:t>
      </w:r>
      <w:r w:rsidRPr="008D34C0">
        <w:t xml:space="preserve"> </w:t>
      </w:r>
      <w:r w:rsidRPr="008D34C0">
        <w:rPr>
          <w:rFonts w:ascii="Times New Roman" w:hAnsi="Times New Roman" w:cs="Times New Roman"/>
          <w:sz w:val="24"/>
          <w:szCs w:val="24"/>
        </w:rPr>
        <w:t>L</w:t>
      </w:r>
      <w:r w:rsidR="004D325C" w:rsidRPr="008D34C0">
        <w:rPr>
          <w:rFonts w:ascii="Times New Roman" w:hAnsi="Times New Roman" w:cs="Times New Roman"/>
          <w:sz w:val="24"/>
          <w:szCs w:val="24"/>
        </w:rPr>
        <w:t>aboratory step</w:t>
      </w:r>
    </w:p>
    <w:p w:rsidR="00E53BCC" w:rsidRPr="008D34C0" w:rsidRDefault="00E53BCC" w:rsidP="00C24708">
      <w:pPr>
        <w:spacing w:line="480" w:lineRule="auto"/>
        <w:jc w:val="both"/>
        <w:rPr>
          <w:rFonts w:ascii="Times New Roman" w:hAnsi="Times New Roman" w:cs="Times New Roman"/>
          <w:sz w:val="24"/>
          <w:szCs w:val="24"/>
        </w:rPr>
      </w:pPr>
      <w:r w:rsidRPr="008D34C0">
        <w:rPr>
          <w:rFonts w:ascii="Times New Roman" w:hAnsi="Times New Roman" w:cs="Times New Roman"/>
          <w:noProof/>
          <w:sz w:val="24"/>
          <w:szCs w:val="24"/>
          <w:lang w:val="nl-BE" w:eastAsia="nl-BE"/>
        </w:rPr>
        <w:drawing>
          <wp:inline distT="0" distB="0" distL="0" distR="0">
            <wp:extent cx="5760720" cy="3021922"/>
            <wp:effectExtent l="0" t="0" r="0" b="7620"/>
            <wp:docPr id="8" name="Afbeelding 8" descr="E:\Henri Diederich\Manuscript\Pterygoid\pyterigoid implant\CAMPEAO SILVEIRA_C_\CAMPEAO SILVEIRA_C_19670712_246542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enri Diederich\Manuscript\Pterygoid\pyterigoid implant\CAMPEAO SILVEIRA_C_\CAMPEAO SILVEIRA_C_19670712_24654256_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021922"/>
                    </a:xfrm>
                    <a:prstGeom prst="rect">
                      <a:avLst/>
                    </a:prstGeom>
                    <a:noFill/>
                    <a:ln>
                      <a:noFill/>
                    </a:ln>
                  </pic:spPr>
                </pic:pic>
              </a:graphicData>
            </a:graphic>
          </wp:inline>
        </w:drawing>
      </w:r>
    </w:p>
    <w:p w:rsidR="004D325C" w:rsidRPr="008D34C0" w:rsidRDefault="004D325C" w:rsidP="004D325C">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F74047" w:rsidRPr="008D34C0">
        <w:rPr>
          <w:rFonts w:ascii="Times New Roman" w:hAnsi="Times New Roman" w:cs="Times New Roman"/>
          <w:sz w:val="24"/>
          <w:szCs w:val="24"/>
        </w:rPr>
        <w:t>1</w:t>
      </w:r>
      <w:r w:rsidR="00717885" w:rsidRPr="008D34C0">
        <w:rPr>
          <w:rFonts w:ascii="Times New Roman" w:hAnsi="Times New Roman" w:cs="Times New Roman"/>
          <w:sz w:val="24"/>
          <w:szCs w:val="24"/>
        </w:rPr>
        <w:t>1</w:t>
      </w:r>
      <w:r w:rsidRPr="008D34C0">
        <w:rPr>
          <w:rFonts w:ascii="Times New Roman" w:hAnsi="Times New Roman" w:cs="Times New Roman"/>
          <w:sz w:val="24"/>
          <w:szCs w:val="24"/>
        </w:rPr>
        <w:t xml:space="preserve">: Panoramic radiograph of patient </w:t>
      </w:r>
      <w:r w:rsidR="00F74047" w:rsidRPr="008D34C0">
        <w:rPr>
          <w:rFonts w:ascii="Times New Roman" w:hAnsi="Times New Roman" w:cs="Times New Roman"/>
          <w:sz w:val="24"/>
          <w:szCs w:val="24"/>
        </w:rPr>
        <w:t>2</w:t>
      </w:r>
      <w:r w:rsidRPr="008D34C0">
        <w:rPr>
          <w:rFonts w:ascii="Times New Roman" w:hAnsi="Times New Roman" w:cs="Times New Roman"/>
          <w:sz w:val="24"/>
          <w:szCs w:val="24"/>
        </w:rPr>
        <w:t xml:space="preserve"> at completion of treatment</w:t>
      </w:r>
    </w:p>
    <w:p w:rsidR="00C24708" w:rsidRPr="008D34C0" w:rsidRDefault="00C24708" w:rsidP="00C24708">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Four days after the framework, a try-in was </w:t>
      </w:r>
      <w:r w:rsidRPr="008D34C0">
        <w:rPr>
          <w:rFonts w:ascii="Times New Roman" w:hAnsi="Times New Roman" w:cs="Times New Roman"/>
          <w:noProof/>
          <w:sz w:val="24"/>
          <w:szCs w:val="24"/>
        </w:rPr>
        <w:t>done</w:t>
      </w:r>
      <w:r w:rsidRPr="008D34C0">
        <w:rPr>
          <w:rFonts w:ascii="Times New Roman" w:hAnsi="Times New Roman" w:cs="Times New Roman"/>
          <w:sz w:val="24"/>
          <w:szCs w:val="24"/>
        </w:rPr>
        <w:t xml:space="preserve">. Ten days after the try-in an appointment for prosthesis delivery was given. In the </w:t>
      </w:r>
      <w:r w:rsidRPr="008D34C0">
        <w:rPr>
          <w:rFonts w:ascii="Times New Roman" w:hAnsi="Times New Roman" w:cs="Times New Roman"/>
          <w:noProof/>
          <w:sz w:val="24"/>
          <w:szCs w:val="24"/>
        </w:rPr>
        <w:t>maxilla</w:t>
      </w:r>
      <w:r w:rsidR="009F5009" w:rsidRPr="008D34C0">
        <w:rPr>
          <w:rFonts w:ascii="Times New Roman" w:hAnsi="Times New Roman" w:cs="Times New Roman"/>
          <w:noProof/>
          <w:sz w:val="24"/>
          <w:szCs w:val="24"/>
        </w:rPr>
        <w:t>,</w:t>
      </w:r>
      <w:r w:rsidRPr="008D34C0">
        <w:rPr>
          <w:rFonts w:ascii="Times New Roman" w:hAnsi="Times New Roman" w:cs="Times New Roman"/>
          <w:sz w:val="24"/>
          <w:szCs w:val="24"/>
        </w:rPr>
        <w:t xml:space="preserve"> the </w:t>
      </w:r>
      <w:r w:rsidR="009F5009" w:rsidRPr="008D34C0">
        <w:rPr>
          <w:rFonts w:ascii="Times New Roman" w:hAnsi="Times New Roman" w:cs="Times New Roman"/>
          <w:sz w:val="24"/>
          <w:szCs w:val="24"/>
        </w:rPr>
        <w:t>metal-</w:t>
      </w:r>
      <w:r w:rsidR="004D325C" w:rsidRPr="008D34C0">
        <w:rPr>
          <w:rFonts w:ascii="Times New Roman" w:hAnsi="Times New Roman" w:cs="Times New Roman"/>
          <w:sz w:val="24"/>
          <w:szCs w:val="24"/>
        </w:rPr>
        <w:t>ceramic</w:t>
      </w:r>
      <w:r w:rsidRPr="008D34C0">
        <w:rPr>
          <w:rFonts w:ascii="Times New Roman" w:hAnsi="Times New Roman" w:cs="Times New Roman"/>
          <w:sz w:val="24"/>
          <w:szCs w:val="24"/>
        </w:rPr>
        <w:t xml:space="preserve"> bridge was screwed (Figure </w:t>
      </w:r>
      <w:r w:rsidR="00F74047" w:rsidRPr="008D34C0">
        <w:rPr>
          <w:rFonts w:ascii="Times New Roman" w:hAnsi="Times New Roman" w:cs="Times New Roman"/>
          <w:sz w:val="24"/>
          <w:szCs w:val="24"/>
        </w:rPr>
        <w:t xml:space="preserve">10 </w:t>
      </w:r>
      <w:r w:rsidR="00F74047" w:rsidRPr="008D34C0">
        <w:rPr>
          <w:rFonts w:ascii="Times New Roman" w:hAnsi="Times New Roman" w:cs="Times New Roman"/>
          <w:sz w:val="24"/>
          <w:szCs w:val="24"/>
        </w:rPr>
        <w:lastRenderedPageBreak/>
        <w:t>and 11</w:t>
      </w:r>
      <w:r w:rsidRPr="008D34C0">
        <w:rPr>
          <w:rFonts w:ascii="Times New Roman" w:hAnsi="Times New Roman" w:cs="Times New Roman"/>
          <w:sz w:val="24"/>
          <w:szCs w:val="24"/>
        </w:rPr>
        <w:t xml:space="preserve">). The patient was reviewed after 2 weeks. Thereafter, </w:t>
      </w:r>
      <w:r w:rsidR="009F5009" w:rsidRPr="008D34C0">
        <w:rPr>
          <w:rFonts w:ascii="Times New Roman" w:hAnsi="Times New Roman" w:cs="Times New Roman"/>
          <w:sz w:val="24"/>
          <w:szCs w:val="24"/>
        </w:rPr>
        <w:t xml:space="preserve">the </w:t>
      </w:r>
      <w:r w:rsidRPr="008D34C0">
        <w:rPr>
          <w:rFonts w:ascii="Times New Roman" w:hAnsi="Times New Roman" w:cs="Times New Roman"/>
          <w:noProof/>
          <w:sz w:val="24"/>
          <w:szCs w:val="24"/>
        </w:rPr>
        <w:t>patient</w:t>
      </w:r>
      <w:r w:rsidRPr="008D34C0">
        <w:rPr>
          <w:rFonts w:ascii="Times New Roman" w:hAnsi="Times New Roman" w:cs="Times New Roman"/>
          <w:sz w:val="24"/>
          <w:szCs w:val="24"/>
        </w:rPr>
        <w:t xml:space="preserve"> was scheduled for follow-up at 3 months and then every 6 months.</w:t>
      </w:r>
    </w:p>
    <w:p w:rsidR="00170707" w:rsidRPr="008D34C0" w:rsidRDefault="00170707" w:rsidP="00170707">
      <w:pPr>
        <w:spacing w:line="480" w:lineRule="auto"/>
        <w:rPr>
          <w:rFonts w:ascii="Times New Roman" w:hAnsi="Times New Roman" w:cs="Times New Roman"/>
          <w:sz w:val="24"/>
          <w:szCs w:val="24"/>
        </w:rPr>
      </w:pPr>
      <w:r w:rsidRPr="008D34C0">
        <w:rPr>
          <w:rFonts w:ascii="Times New Roman" w:hAnsi="Times New Roman" w:cs="Times New Roman"/>
          <w:sz w:val="24"/>
          <w:szCs w:val="24"/>
        </w:rPr>
        <w:t>Discussion</w:t>
      </w:r>
    </w:p>
    <w:p w:rsidR="009F5009" w:rsidRPr="008D34C0" w:rsidRDefault="00826FE0" w:rsidP="00826FE0">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P</w:t>
      </w:r>
      <w:r w:rsidR="00447A60" w:rsidRPr="008D34C0">
        <w:rPr>
          <w:rFonts w:ascii="Times New Roman" w:hAnsi="Times New Roman" w:cs="Times New Roman"/>
          <w:sz w:val="24"/>
          <w:szCs w:val="24"/>
        </w:rPr>
        <w:t xml:space="preserve">terygoid implants </w:t>
      </w:r>
      <w:r w:rsidR="00A3265F" w:rsidRPr="008D34C0">
        <w:rPr>
          <w:rFonts w:ascii="Times New Roman" w:hAnsi="Times New Roman" w:cs="Times New Roman"/>
          <w:sz w:val="24"/>
          <w:szCs w:val="24"/>
        </w:rPr>
        <w:t xml:space="preserve">provide strong cortical anchorage in the maxilla. It </w:t>
      </w:r>
      <w:r w:rsidR="00447A60" w:rsidRPr="008D34C0">
        <w:rPr>
          <w:rFonts w:ascii="Times New Roman" w:hAnsi="Times New Roman" w:cs="Times New Roman"/>
          <w:sz w:val="24"/>
          <w:szCs w:val="24"/>
        </w:rPr>
        <w:t>is an alternative</w:t>
      </w:r>
      <w:r w:rsidR="00B80738" w:rsidRPr="008D34C0">
        <w:rPr>
          <w:rFonts w:ascii="Times New Roman" w:hAnsi="Times New Roman" w:cs="Times New Roman"/>
          <w:sz w:val="24"/>
          <w:szCs w:val="24"/>
        </w:rPr>
        <w:t xml:space="preserve"> treatment option </w:t>
      </w:r>
      <w:r w:rsidR="008707C4" w:rsidRPr="008D34C0">
        <w:rPr>
          <w:rFonts w:ascii="Times New Roman" w:hAnsi="Times New Roman" w:cs="Times New Roman"/>
          <w:sz w:val="24"/>
          <w:szCs w:val="24"/>
        </w:rPr>
        <w:t>for patients</w:t>
      </w:r>
      <w:r w:rsidR="00447A60" w:rsidRPr="008D34C0">
        <w:rPr>
          <w:rFonts w:ascii="Times New Roman" w:hAnsi="Times New Roman" w:cs="Times New Roman"/>
          <w:sz w:val="24"/>
          <w:szCs w:val="24"/>
        </w:rPr>
        <w:t xml:space="preserve"> with highly atrophic maxillae without the need for extensive augmentation procedures. The availability of dense cortical bone for engagement of the implant encourage</w:t>
      </w:r>
      <w:r w:rsidR="009F5009" w:rsidRPr="008D34C0">
        <w:rPr>
          <w:rFonts w:ascii="Times New Roman" w:hAnsi="Times New Roman" w:cs="Times New Roman"/>
          <w:sz w:val="24"/>
          <w:szCs w:val="24"/>
        </w:rPr>
        <w:t>s</w:t>
      </w:r>
      <w:r w:rsidR="00447A60" w:rsidRPr="008D34C0">
        <w:rPr>
          <w:rFonts w:ascii="Times New Roman" w:hAnsi="Times New Roman" w:cs="Times New Roman"/>
          <w:sz w:val="24"/>
          <w:szCs w:val="24"/>
        </w:rPr>
        <w:t xml:space="preserve"> its use. </w:t>
      </w:r>
      <w:r w:rsidR="00047AE7" w:rsidRPr="008D34C0">
        <w:rPr>
          <w:rFonts w:ascii="Times New Roman" w:hAnsi="Times New Roman" w:cs="Times New Roman"/>
          <w:sz w:val="24"/>
          <w:szCs w:val="24"/>
        </w:rPr>
        <w:t xml:space="preserve">The location of the posterior implant is dictated by the dimensions and quality of the tuberosity. The </w:t>
      </w:r>
      <w:proofErr w:type="spellStart"/>
      <w:r w:rsidR="00047AE7" w:rsidRPr="008D34C0">
        <w:rPr>
          <w:rFonts w:ascii="Times New Roman" w:hAnsi="Times New Roman" w:cs="Times New Roman"/>
          <w:sz w:val="24"/>
          <w:szCs w:val="24"/>
        </w:rPr>
        <w:t>mesiodistal</w:t>
      </w:r>
      <w:proofErr w:type="spellEnd"/>
      <w:r w:rsidR="00047AE7" w:rsidRPr="008D34C0">
        <w:rPr>
          <w:rFonts w:ascii="Times New Roman" w:hAnsi="Times New Roman" w:cs="Times New Roman"/>
          <w:sz w:val="24"/>
          <w:szCs w:val="24"/>
        </w:rPr>
        <w:t xml:space="preserve"> angulation of the implant is dictated by the angle of the posterior wall of the sinus and its proximity to the posterior wall of the tuberosity. The </w:t>
      </w:r>
      <w:proofErr w:type="spellStart"/>
      <w:r w:rsidR="00047AE7" w:rsidRPr="008D34C0">
        <w:rPr>
          <w:rFonts w:ascii="Times New Roman" w:hAnsi="Times New Roman" w:cs="Times New Roman"/>
          <w:sz w:val="24"/>
          <w:szCs w:val="24"/>
        </w:rPr>
        <w:t>bucco</w:t>
      </w:r>
      <w:proofErr w:type="spellEnd"/>
      <w:r w:rsidR="00066B32">
        <w:rPr>
          <w:rFonts w:ascii="Times New Roman" w:hAnsi="Times New Roman" w:cs="Times New Roman"/>
          <w:sz w:val="24"/>
          <w:szCs w:val="24"/>
        </w:rPr>
        <w:t>-</w:t>
      </w:r>
      <w:bookmarkStart w:id="0" w:name="_GoBack"/>
      <w:bookmarkEnd w:id="0"/>
      <w:r w:rsidR="00047AE7" w:rsidRPr="008D34C0">
        <w:rPr>
          <w:rFonts w:ascii="Times New Roman" w:hAnsi="Times New Roman" w:cs="Times New Roman"/>
          <w:sz w:val="24"/>
          <w:szCs w:val="24"/>
        </w:rPr>
        <w:t xml:space="preserve">palatal angulation of the implant is dictated by the bone segments to be engaged. </w:t>
      </w:r>
      <w:r w:rsidR="009F5009" w:rsidRPr="008D34C0">
        <w:rPr>
          <w:rFonts w:ascii="Times New Roman" w:hAnsi="Times New Roman" w:cs="Times New Roman"/>
          <w:sz w:val="24"/>
          <w:szCs w:val="24"/>
        </w:rPr>
        <w:t>Previous studies show</w:t>
      </w:r>
      <w:r w:rsidR="00447A60" w:rsidRPr="008D34C0">
        <w:rPr>
          <w:rFonts w:ascii="Times New Roman" w:hAnsi="Times New Roman" w:cs="Times New Roman"/>
          <w:sz w:val="24"/>
          <w:szCs w:val="24"/>
        </w:rPr>
        <w:t xml:space="preserve"> that Pterygoid implants have high success rates, similar bone loss levels to those of conventional implants, minimal complications and good acceptance by patients</w:t>
      </w:r>
      <w:r w:rsidR="00F74047" w:rsidRPr="008D34C0">
        <w:rPr>
          <w:rFonts w:ascii="Times New Roman" w:hAnsi="Times New Roman" w:cs="Times New Roman"/>
          <w:sz w:val="24"/>
          <w:szCs w:val="24"/>
        </w:rPr>
        <w:t xml:space="preserve"> </w:t>
      </w:r>
      <w:r w:rsidR="00DD68EF" w:rsidRPr="008D34C0">
        <w:rPr>
          <w:rFonts w:ascii="Times New Roman" w:hAnsi="Times New Roman" w:cs="Times New Roman"/>
          <w:sz w:val="24"/>
          <w:szCs w:val="24"/>
        </w:rPr>
        <w:fldChar w:fldCharType="begin">
          <w:fldData xml:space="preserve">PFJlZm1hbj48Q2l0ZT48QXV0aG9yPkNhbmRlbDwvQXV0aG9yPjxZZWFyPjIwMTI8L1llYXI+PFJl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==
</w:fldData>
        </w:fldChar>
      </w:r>
      <w:r w:rsidR="00717885" w:rsidRPr="008D34C0">
        <w:rPr>
          <w:rFonts w:ascii="Times New Roman" w:hAnsi="Times New Roman" w:cs="Times New Roman"/>
          <w:sz w:val="24"/>
          <w:szCs w:val="24"/>
        </w:rPr>
        <w:instrText xml:space="preserve"> ADDIN REFMGR.CITE </w:instrText>
      </w:r>
      <w:r w:rsidR="00717885" w:rsidRPr="008D34C0">
        <w:rPr>
          <w:rFonts w:ascii="Times New Roman" w:hAnsi="Times New Roman" w:cs="Times New Roman"/>
          <w:sz w:val="24"/>
          <w:szCs w:val="24"/>
        </w:rPr>
        <w:fldChar w:fldCharType="begin">
          <w:fldData xml:space="preserve">PFJlZm1hbj48Q2l0ZT48QXV0aG9yPkNhbmRlbDwvQXV0aG9yPjxZZWFyPjIwMTI8L1llYXI+PFJl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==
</w:fldData>
        </w:fldChar>
      </w:r>
      <w:r w:rsidR="00717885" w:rsidRPr="008D34C0">
        <w:rPr>
          <w:rFonts w:ascii="Times New Roman" w:hAnsi="Times New Roman" w:cs="Times New Roman"/>
          <w:sz w:val="24"/>
          <w:szCs w:val="24"/>
        </w:rPr>
        <w:instrText xml:space="preserve"> ADDIN EN.CITE.DATA </w:instrText>
      </w:r>
      <w:r w:rsidR="00717885" w:rsidRPr="008D34C0">
        <w:rPr>
          <w:rFonts w:ascii="Times New Roman" w:hAnsi="Times New Roman" w:cs="Times New Roman"/>
          <w:sz w:val="24"/>
          <w:szCs w:val="24"/>
        </w:rPr>
      </w:r>
      <w:r w:rsidR="00717885" w:rsidRPr="008D34C0">
        <w:rPr>
          <w:rFonts w:ascii="Times New Roman" w:hAnsi="Times New Roman" w:cs="Times New Roman"/>
          <w:sz w:val="24"/>
          <w:szCs w:val="24"/>
        </w:rPr>
        <w:fldChar w:fldCharType="end"/>
      </w:r>
      <w:r w:rsidR="00DD68EF" w:rsidRPr="008D34C0">
        <w:rPr>
          <w:rFonts w:ascii="Times New Roman" w:hAnsi="Times New Roman" w:cs="Times New Roman"/>
          <w:sz w:val="24"/>
          <w:szCs w:val="24"/>
        </w:rPr>
      </w:r>
      <w:r w:rsidR="00DD68EF" w:rsidRPr="008D34C0">
        <w:rPr>
          <w:rFonts w:ascii="Times New Roman" w:hAnsi="Times New Roman" w:cs="Times New Roman"/>
          <w:sz w:val="24"/>
          <w:szCs w:val="24"/>
        </w:rPr>
        <w:fldChar w:fldCharType="separate"/>
      </w:r>
      <w:r w:rsidR="006D24D5" w:rsidRPr="008D34C0">
        <w:rPr>
          <w:rFonts w:ascii="Times New Roman" w:hAnsi="Times New Roman" w:cs="Times New Roman"/>
          <w:noProof/>
          <w:sz w:val="24"/>
          <w:szCs w:val="24"/>
          <w:vertAlign w:val="superscript"/>
        </w:rPr>
        <w:t>1, 16</w:t>
      </w:r>
      <w:r w:rsidR="00DD68EF" w:rsidRPr="008D34C0">
        <w:rPr>
          <w:rFonts w:ascii="Times New Roman" w:hAnsi="Times New Roman" w:cs="Times New Roman"/>
          <w:sz w:val="24"/>
          <w:szCs w:val="24"/>
        </w:rPr>
        <w:fldChar w:fldCharType="end"/>
      </w:r>
      <w:r w:rsidR="00447A60" w:rsidRPr="008D34C0">
        <w:rPr>
          <w:rFonts w:ascii="Times New Roman" w:hAnsi="Times New Roman" w:cs="Times New Roman"/>
          <w:sz w:val="24"/>
          <w:szCs w:val="24"/>
        </w:rPr>
        <w:t>.</w:t>
      </w:r>
    </w:p>
    <w:p w:rsidR="00ED0BC1" w:rsidRPr="008D34C0" w:rsidRDefault="009F5009" w:rsidP="00826FE0">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Two anatomic locations in which implants are placed in the retromolar area can be distinguished in the literature, these are the pterygoid process and the pterygomaxillary region. Implant lengths and angulations vary between these two locations. Though the results are promising, case selection is very important and a thorough understanding of the pitfalls of the procedure should be borne in mind. </w:t>
      </w:r>
      <w:r w:rsidR="00452480" w:rsidRPr="008D34C0">
        <w:rPr>
          <w:rFonts w:ascii="Times New Roman" w:hAnsi="Times New Roman" w:cs="Times New Roman"/>
          <w:sz w:val="24"/>
          <w:szCs w:val="24"/>
        </w:rPr>
        <w:t xml:space="preserve">The lack of </w:t>
      </w:r>
      <w:r w:rsidR="00B80738" w:rsidRPr="008D34C0">
        <w:rPr>
          <w:rFonts w:ascii="Times New Roman" w:hAnsi="Times New Roman" w:cs="Times New Roman"/>
          <w:sz w:val="24"/>
          <w:szCs w:val="24"/>
        </w:rPr>
        <w:t>need for maxillary sinus lift and grafting procedures shorten the treatment time considerably and allow immediate loading of the pterygoid implant</w:t>
      </w:r>
      <w:r w:rsidR="00A143A5" w:rsidRPr="008D34C0">
        <w:rPr>
          <w:rFonts w:ascii="Times New Roman" w:hAnsi="Times New Roman" w:cs="Times New Roman"/>
          <w:sz w:val="24"/>
          <w:szCs w:val="24"/>
        </w:rPr>
        <w:fldChar w:fldCharType="begin"/>
      </w:r>
      <w:r w:rsidR="00717885" w:rsidRPr="008D34C0">
        <w:rPr>
          <w:rFonts w:ascii="Times New Roman" w:hAnsi="Times New Roman" w:cs="Times New Roman"/>
          <w:sz w:val="24"/>
          <w:szCs w:val="24"/>
        </w:rPr>
        <w:instrText xml:space="preserve"> ADDIN REFMGR.CITE &lt;Refman&gt;&lt;Cite&gt;&lt;Author&gt;Bidra&lt;/Author&gt;&lt;Year&gt;2011&lt;/Year&gt;&lt;RecNum&gt;73&lt;/RecNum&gt;&lt;IDText&gt;Implants in the pterygoid region: a systematic review of the literature&lt;/IDText&gt;&lt;MDL Ref_Type="Journal"&gt;&lt;Ref_Type&gt;Journal&lt;/Ref_Type&gt;&lt;Ref_ID&gt;73&lt;/Ref_ID&gt;&lt;Title_Primary&gt;Implants in the pterygoid region: a systematic review of the literature&lt;/Title_Primary&gt;&lt;Authors_Primary&gt;Bidra,A.S.&lt;/Authors_Primary&gt;&lt;Authors_Primary&gt;Huynh-Ba,G.&lt;/Authors_Primary&gt;&lt;Date_Primary&gt;2011/8&lt;/Date_Primary&gt;&lt;Keywords&gt;Alveolar Process&lt;/Keywords&gt;&lt;Keywords&gt;Dental Implantation,Endosseous&lt;/Keywords&gt;&lt;Keywords&gt;Dental Implants&lt;/Keywords&gt;&lt;Keywords&gt;Dental Prosthesis Design&lt;/Keywords&gt;&lt;Keywords&gt;Humans&lt;/Keywords&gt;&lt;Keywords&gt;instrumentation&lt;/Keywords&gt;&lt;Keywords&gt;Maxilla&lt;/Keywords&gt;&lt;Keywords&gt;methods&lt;/Keywords&gt;&lt;Keywords&gt;Palate,Hard&lt;/Keywords&gt;&lt;Keywords&gt;Sphenoid Bone&lt;/Keywords&gt;&lt;Keywords&gt;surgery&lt;/Keywords&gt;&lt;Keywords&gt;Survival Analysis&lt;/Keywords&gt;&lt;Keywords&gt;Survival Rate&lt;/Keywords&gt;&lt;Reprint&gt;Not in File&lt;/Reprint&gt;&lt;Start_Page&gt;773&lt;/Start_Page&gt;&lt;End_Page&gt;781&lt;/End_Page&gt;&lt;Periodical&gt;Int.J.Oral Maxillofac.Surg.&lt;/Periodical&gt;&lt;Volume&gt;40&lt;/Volume&gt;&lt;Issue&gt;8&lt;/Issue&gt;&lt;ZZ_JournalStdAbbrev&gt;&lt;f name="System"&gt;Int.J.Oral Maxillofac.Surg.&lt;/f&gt;&lt;/ZZ_JournalStdAbbrev&gt;&lt;ZZ_WorkformID&gt;1&lt;/ZZ_WorkformID&gt;&lt;/MDL&gt;&lt;/Cite&gt;&lt;/Refman&gt;</w:instrText>
      </w:r>
      <w:r w:rsidR="00A143A5" w:rsidRPr="008D34C0">
        <w:rPr>
          <w:rFonts w:ascii="Times New Roman" w:hAnsi="Times New Roman" w:cs="Times New Roman"/>
          <w:sz w:val="24"/>
          <w:szCs w:val="24"/>
        </w:rPr>
        <w:fldChar w:fldCharType="separate"/>
      </w:r>
      <w:r w:rsidR="00717885" w:rsidRPr="008D34C0">
        <w:rPr>
          <w:rFonts w:ascii="Times New Roman" w:hAnsi="Times New Roman" w:cs="Times New Roman"/>
          <w:noProof/>
          <w:sz w:val="24"/>
          <w:szCs w:val="24"/>
          <w:vertAlign w:val="superscript"/>
        </w:rPr>
        <w:t>13</w:t>
      </w:r>
      <w:r w:rsidR="00A143A5" w:rsidRPr="008D34C0">
        <w:rPr>
          <w:rFonts w:ascii="Times New Roman" w:hAnsi="Times New Roman" w:cs="Times New Roman"/>
          <w:sz w:val="24"/>
          <w:szCs w:val="24"/>
        </w:rPr>
        <w:fldChar w:fldCharType="end"/>
      </w:r>
      <w:r w:rsidR="00B80738" w:rsidRPr="008D34C0">
        <w:rPr>
          <w:rFonts w:ascii="Times New Roman" w:hAnsi="Times New Roman" w:cs="Times New Roman"/>
          <w:sz w:val="24"/>
          <w:szCs w:val="24"/>
        </w:rPr>
        <w:t xml:space="preserve">. </w:t>
      </w:r>
      <w:r w:rsidR="00D54BE9" w:rsidRPr="008D34C0">
        <w:rPr>
          <w:rFonts w:ascii="Times New Roman" w:hAnsi="Times New Roman" w:cs="Times New Roman"/>
          <w:sz w:val="24"/>
          <w:szCs w:val="24"/>
        </w:rPr>
        <w:t>P</w:t>
      </w:r>
      <w:r w:rsidR="00B80738" w:rsidRPr="008D34C0">
        <w:rPr>
          <w:rFonts w:ascii="Times New Roman" w:hAnsi="Times New Roman" w:cs="Times New Roman"/>
          <w:sz w:val="24"/>
          <w:szCs w:val="24"/>
        </w:rPr>
        <w:t>terygoid</w:t>
      </w:r>
      <w:r w:rsidR="00D54BE9" w:rsidRPr="008D34C0">
        <w:rPr>
          <w:rFonts w:ascii="Times New Roman" w:hAnsi="Times New Roman" w:cs="Times New Roman"/>
          <w:sz w:val="24"/>
          <w:szCs w:val="24"/>
        </w:rPr>
        <w:t xml:space="preserve"> </w:t>
      </w:r>
      <w:r w:rsidR="00B80738" w:rsidRPr="008D34C0">
        <w:rPr>
          <w:rFonts w:ascii="Times New Roman" w:hAnsi="Times New Roman" w:cs="Times New Roman"/>
          <w:sz w:val="24"/>
          <w:szCs w:val="24"/>
        </w:rPr>
        <w:t xml:space="preserve">implants allow </w:t>
      </w:r>
      <w:r w:rsidRPr="008D34C0">
        <w:rPr>
          <w:rFonts w:ascii="Times New Roman" w:hAnsi="Times New Roman" w:cs="Times New Roman"/>
          <w:sz w:val="24"/>
          <w:szCs w:val="24"/>
        </w:rPr>
        <w:t xml:space="preserve">the </w:t>
      </w:r>
      <w:r w:rsidR="00B80738" w:rsidRPr="008D34C0">
        <w:rPr>
          <w:rFonts w:ascii="Times New Roman" w:hAnsi="Times New Roman" w:cs="Times New Roman"/>
          <w:sz w:val="24"/>
          <w:szCs w:val="24"/>
        </w:rPr>
        <w:t>prosthesis to have sufficient posterior extensions, thereby eliminates distal cantilevers</w:t>
      </w:r>
      <w:r w:rsidR="00A143A5" w:rsidRPr="008D34C0">
        <w:rPr>
          <w:rFonts w:ascii="Times New Roman" w:hAnsi="Times New Roman" w:cs="Times New Roman"/>
          <w:sz w:val="24"/>
          <w:szCs w:val="24"/>
        </w:rPr>
        <w:fldChar w:fldCharType="begin">
          <w:fldData xml:space="preserve">PFJlZm1hbj48Q2l0ZT48QXV0aG9yPkJhbHNoaTwvQXV0aG9yPjxZZWFyPjE5OTk8L1llYXI+PFJl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</w:fldData>
        </w:fldChar>
      </w:r>
      <w:r w:rsidR="00717885" w:rsidRPr="008D34C0">
        <w:rPr>
          <w:rFonts w:ascii="Times New Roman" w:hAnsi="Times New Roman" w:cs="Times New Roman"/>
          <w:sz w:val="24"/>
          <w:szCs w:val="24"/>
        </w:rPr>
        <w:instrText xml:space="preserve"> ADDIN REFMGR.CITE </w:instrText>
      </w:r>
      <w:r w:rsidR="00717885" w:rsidRPr="008D34C0">
        <w:rPr>
          <w:rFonts w:ascii="Times New Roman" w:hAnsi="Times New Roman" w:cs="Times New Roman"/>
          <w:sz w:val="24"/>
          <w:szCs w:val="24"/>
        </w:rPr>
        <w:fldChar w:fldCharType="begin">
          <w:fldData xml:space="preserve">PFJlZm1hbj48Q2l0ZT48QXV0aG9yPkJhbHNoaTwvQXV0aG9yPjxZZWFyPjE5OTk8L1llYXI+PFJl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</w:fldData>
        </w:fldChar>
      </w:r>
      <w:r w:rsidR="00717885" w:rsidRPr="008D34C0">
        <w:rPr>
          <w:rFonts w:ascii="Times New Roman" w:hAnsi="Times New Roman" w:cs="Times New Roman"/>
          <w:sz w:val="24"/>
          <w:szCs w:val="24"/>
        </w:rPr>
        <w:instrText xml:space="preserve"> ADDIN EN.CITE.DATA </w:instrText>
      </w:r>
      <w:r w:rsidR="00717885" w:rsidRPr="008D34C0">
        <w:rPr>
          <w:rFonts w:ascii="Times New Roman" w:hAnsi="Times New Roman" w:cs="Times New Roman"/>
          <w:sz w:val="24"/>
          <w:szCs w:val="24"/>
        </w:rPr>
      </w:r>
      <w:r w:rsidR="00717885" w:rsidRPr="008D34C0">
        <w:rPr>
          <w:rFonts w:ascii="Times New Roman" w:hAnsi="Times New Roman" w:cs="Times New Roman"/>
          <w:sz w:val="24"/>
          <w:szCs w:val="24"/>
        </w:rPr>
        <w:fldChar w:fldCharType="end"/>
      </w:r>
      <w:r w:rsidR="00A143A5" w:rsidRPr="008D34C0">
        <w:rPr>
          <w:rFonts w:ascii="Times New Roman" w:hAnsi="Times New Roman" w:cs="Times New Roman"/>
          <w:sz w:val="24"/>
          <w:szCs w:val="24"/>
        </w:rPr>
      </w:r>
      <w:r w:rsidR="00A143A5" w:rsidRPr="008D34C0">
        <w:rPr>
          <w:rFonts w:ascii="Times New Roman" w:hAnsi="Times New Roman" w:cs="Times New Roman"/>
          <w:sz w:val="24"/>
          <w:szCs w:val="24"/>
        </w:rPr>
        <w:fldChar w:fldCharType="separate"/>
      </w:r>
      <w:r w:rsidR="00717885" w:rsidRPr="008D34C0">
        <w:rPr>
          <w:rFonts w:ascii="Times New Roman" w:hAnsi="Times New Roman" w:cs="Times New Roman"/>
          <w:noProof/>
          <w:sz w:val="24"/>
          <w:szCs w:val="24"/>
          <w:vertAlign w:val="superscript"/>
        </w:rPr>
        <w:t>13, 16</w:t>
      </w:r>
      <w:r w:rsidR="00A143A5" w:rsidRPr="008D34C0">
        <w:rPr>
          <w:rFonts w:ascii="Times New Roman" w:hAnsi="Times New Roman" w:cs="Times New Roman"/>
          <w:sz w:val="24"/>
          <w:szCs w:val="24"/>
        </w:rPr>
        <w:fldChar w:fldCharType="end"/>
      </w:r>
      <w:r w:rsidR="00B80738" w:rsidRPr="008D34C0">
        <w:rPr>
          <w:rFonts w:ascii="Times New Roman" w:hAnsi="Times New Roman" w:cs="Times New Roman"/>
          <w:sz w:val="24"/>
          <w:szCs w:val="24"/>
        </w:rPr>
        <w:t>.</w:t>
      </w:r>
      <w:r w:rsidR="00D54BE9" w:rsidRPr="008D34C0">
        <w:rPr>
          <w:rFonts w:ascii="Times New Roman" w:hAnsi="Times New Roman" w:cs="Times New Roman"/>
          <w:sz w:val="24"/>
          <w:szCs w:val="24"/>
        </w:rPr>
        <w:t xml:space="preserve"> </w:t>
      </w:r>
      <w:r w:rsidR="00452480" w:rsidRPr="008D34C0">
        <w:rPr>
          <w:rFonts w:ascii="Times New Roman" w:hAnsi="Times New Roman" w:cs="Times New Roman"/>
          <w:sz w:val="24"/>
          <w:szCs w:val="24"/>
        </w:rPr>
        <w:t>B</w:t>
      </w:r>
      <w:r w:rsidR="00D54BE9" w:rsidRPr="008D34C0">
        <w:rPr>
          <w:rFonts w:ascii="Times New Roman" w:hAnsi="Times New Roman" w:cs="Times New Roman"/>
          <w:sz w:val="24"/>
          <w:szCs w:val="24"/>
        </w:rPr>
        <w:t xml:space="preserve">ecause the anatomy </w:t>
      </w:r>
      <w:r w:rsidR="008707C4" w:rsidRPr="008D34C0">
        <w:rPr>
          <w:rFonts w:ascii="Times New Roman" w:hAnsi="Times New Roman" w:cs="Times New Roman"/>
          <w:sz w:val="24"/>
          <w:szCs w:val="24"/>
        </w:rPr>
        <w:t>of the</w:t>
      </w:r>
      <w:r w:rsidR="00D54BE9" w:rsidRPr="008D34C0">
        <w:rPr>
          <w:rFonts w:ascii="Times New Roman" w:hAnsi="Times New Roman" w:cs="Times New Roman"/>
          <w:sz w:val="24"/>
          <w:szCs w:val="24"/>
        </w:rPr>
        <w:t xml:space="preserve"> posterior region is</w:t>
      </w:r>
      <w:r w:rsidR="00826FE0" w:rsidRPr="008D34C0">
        <w:rPr>
          <w:rFonts w:ascii="Times New Roman" w:hAnsi="Times New Roman" w:cs="Times New Roman"/>
          <w:sz w:val="24"/>
          <w:szCs w:val="24"/>
        </w:rPr>
        <w:t xml:space="preserve"> </w:t>
      </w:r>
      <w:r w:rsidR="00D54BE9" w:rsidRPr="008D34C0">
        <w:rPr>
          <w:rFonts w:ascii="Times New Roman" w:hAnsi="Times New Roman" w:cs="Times New Roman"/>
          <w:sz w:val="24"/>
          <w:szCs w:val="24"/>
        </w:rPr>
        <w:t>complex and</w:t>
      </w:r>
      <w:r w:rsidR="00452480" w:rsidRPr="008D34C0">
        <w:rPr>
          <w:rFonts w:ascii="Times New Roman" w:hAnsi="Times New Roman" w:cs="Times New Roman"/>
          <w:sz w:val="24"/>
          <w:szCs w:val="24"/>
        </w:rPr>
        <w:t xml:space="preserve"> poorly described; t</w:t>
      </w:r>
      <w:r w:rsidR="00ED0BC1" w:rsidRPr="008D34C0">
        <w:rPr>
          <w:rFonts w:ascii="Times New Roman" w:hAnsi="Times New Roman" w:cs="Times New Roman"/>
          <w:sz w:val="24"/>
          <w:szCs w:val="24"/>
        </w:rPr>
        <w:t xml:space="preserve">raining and experience is needed </w:t>
      </w:r>
      <w:proofErr w:type="gramStart"/>
      <w:r w:rsidR="00452480" w:rsidRPr="008D34C0">
        <w:rPr>
          <w:rFonts w:ascii="Times New Roman" w:hAnsi="Times New Roman" w:cs="Times New Roman"/>
          <w:sz w:val="24"/>
          <w:szCs w:val="24"/>
        </w:rPr>
        <w:t>in order</w:t>
      </w:r>
      <w:r w:rsidR="00ED0BC1" w:rsidRPr="008D34C0">
        <w:rPr>
          <w:rFonts w:ascii="Times New Roman" w:hAnsi="Times New Roman" w:cs="Times New Roman"/>
          <w:sz w:val="24"/>
          <w:szCs w:val="24"/>
        </w:rPr>
        <w:t xml:space="preserve"> to</w:t>
      </w:r>
      <w:proofErr w:type="gramEnd"/>
      <w:r w:rsidR="00ED0BC1" w:rsidRPr="008D34C0">
        <w:rPr>
          <w:rFonts w:ascii="Times New Roman" w:hAnsi="Times New Roman" w:cs="Times New Roman"/>
          <w:sz w:val="24"/>
          <w:szCs w:val="24"/>
        </w:rPr>
        <w:t xml:space="preserve"> </w:t>
      </w:r>
      <w:r w:rsidR="00452480" w:rsidRPr="008D34C0">
        <w:rPr>
          <w:rFonts w:ascii="Times New Roman" w:hAnsi="Times New Roman" w:cs="Times New Roman"/>
          <w:sz w:val="24"/>
          <w:szCs w:val="24"/>
        </w:rPr>
        <w:t>achieve</w:t>
      </w:r>
      <w:r w:rsidRPr="008D34C0">
        <w:rPr>
          <w:rFonts w:ascii="Times New Roman" w:hAnsi="Times New Roman" w:cs="Times New Roman"/>
          <w:sz w:val="24"/>
          <w:szCs w:val="24"/>
        </w:rPr>
        <w:t xml:space="preserve"> a</w:t>
      </w:r>
      <w:r w:rsidR="00452480" w:rsidRPr="008D34C0">
        <w:rPr>
          <w:rFonts w:ascii="Times New Roman" w:hAnsi="Times New Roman" w:cs="Times New Roman"/>
          <w:sz w:val="24"/>
          <w:szCs w:val="24"/>
        </w:rPr>
        <w:t xml:space="preserve"> good result. P</w:t>
      </w:r>
      <w:r w:rsidR="00ED0BC1" w:rsidRPr="008D34C0">
        <w:rPr>
          <w:rFonts w:ascii="Times New Roman" w:hAnsi="Times New Roman" w:cs="Times New Roman"/>
          <w:sz w:val="24"/>
          <w:szCs w:val="24"/>
        </w:rPr>
        <w:t>terygoid implant is technique sensitive and learning curve is usually require</w:t>
      </w:r>
      <w:r w:rsidRPr="008D34C0">
        <w:rPr>
          <w:rFonts w:ascii="Times New Roman" w:hAnsi="Times New Roman" w:cs="Times New Roman"/>
          <w:sz w:val="24"/>
          <w:szCs w:val="24"/>
        </w:rPr>
        <w:t>d</w:t>
      </w:r>
      <w:r w:rsidR="00ED0BC1" w:rsidRPr="008D34C0">
        <w:rPr>
          <w:rFonts w:ascii="Times New Roman" w:hAnsi="Times New Roman" w:cs="Times New Roman"/>
          <w:sz w:val="24"/>
          <w:szCs w:val="24"/>
        </w:rPr>
        <w:t>, its proximity to vital anatomic structures and poor access for clinicians and patients are its shortcomings</w:t>
      </w:r>
      <w:r w:rsidR="00A143A5" w:rsidRPr="008D34C0">
        <w:rPr>
          <w:rFonts w:ascii="Times New Roman" w:hAnsi="Times New Roman" w:cs="Times New Roman"/>
          <w:sz w:val="24"/>
          <w:szCs w:val="24"/>
        </w:rPr>
        <w:fldChar w:fldCharType="begin">
          <w:fldData xml:space="preserve">PFJlZm1hbj48Q2l0ZT48QXV0aG9yPkJhbHNoaTwvQXV0aG9yPjxZZWFyPjE5OTk8L1llYXI+PFJl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</w:fldData>
        </w:fldChar>
      </w:r>
      <w:r w:rsidR="00717885" w:rsidRPr="008D34C0">
        <w:rPr>
          <w:rFonts w:ascii="Times New Roman" w:hAnsi="Times New Roman" w:cs="Times New Roman"/>
          <w:sz w:val="24"/>
          <w:szCs w:val="24"/>
        </w:rPr>
        <w:instrText xml:space="preserve"> ADDIN REFMGR.CITE </w:instrText>
      </w:r>
      <w:r w:rsidR="00717885" w:rsidRPr="008D34C0">
        <w:rPr>
          <w:rFonts w:ascii="Times New Roman" w:hAnsi="Times New Roman" w:cs="Times New Roman"/>
          <w:sz w:val="24"/>
          <w:szCs w:val="24"/>
        </w:rPr>
        <w:fldChar w:fldCharType="begin">
          <w:fldData xml:space="preserve">PFJlZm1hbj48Q2l0ZT48QXV0aG9yPkJhbHNoaTwvQXV0aG9yPjxZZWFyPjE5OTk8L1llYXI+PFJl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</w:fldData>
        </w:fldChar>
      </w:r>
      <w:r w:rsidR="00717885" w:rsidRPr="008D34C0">
        <w:rPr>
          <w:rFonts w:ascii="Times New Roman" w:hAnsi="Times New Roman" w:cs="Times New Roman"/>
          <w:sz w:val="24"/>
          <w:szCs w:val="24"/>
        </w:rPr>
        <w:instrText xml:space="preserve"> ADDIN EN.CITE.DATA </w:instrText>
      </w:r>
      <w:r w:rsidR="00717885" w:rsidRPr="008D34C0">
        <w:rPr>
          <w:rFonts w:ascii="Times New Roman" w:hAnsi="Times New Roman" w:cs="Times New Roman"/>
          <w:sz w:val="24"/>
          <w:szCs w:val="24"/>
        </w:rPr>
      </w:r>
      <w:r w:rsidR="00717885" w:rsidRPr="008D34C0">
        <w:rPr>
          <w:rFonts w:ascii="Times New Roman" w:hAnsi="Times New Roman" w:cs="Times New Roman"/>
          <w:sz w:val="24"/>
          <w:szCs w:val="24"/>
        </w:rPr>
        <w:fldChar w:fldCharType="end"/>
      </w:r>
      <w:r w:rsidR="00A143A5" w:rsidRPr="008D34C0">
        <w:rPr>
          <w:rFonts w:ascii="Times New Roman" w:hAnsi="Times New Roman" w:cs="Times New Roman"/>
          <w:sz w:val="24"/>
          <w:szCs w:val="24"/>
        </w:rPr>
      </w:r>
      <w:r w:rsidR="00A143A5" w:rsidRPr="008D34C0">
        <w:rPr>
          <w:rFonts w:ascii="Times New Roman" w:hAnsi="Times New Roman" w:cs="Times New Roman"/>
          <w:sz w:val="24"/>
          <w:szCs w:val="24"/>
        </w:rPr>
        <w:fldChar w:fldCharType="separate"/>
      </w:r>
      <w:r w:rsidR="00717885" w:rsidRPr="008D34C0">
        <w:rPr>
          <w:rFonts w:ascii="Times New Roman" w:hAnsi="Times New Roman" w:cs="Times New Roman"/>
          <w:noProof/>
          <w:sz w:val="24"/>
          <w:szCs w:val="24"/>
          <w:vertAlign w:val="superscript"/>
        </w:rPr>
        <w:t>12, 13, 16</w:t>
      </w:r>
      <w:r w:rsidR="00A143A5" w:rsidRPr="008D34C0">
        <w:rPr>
          <w:rFonts w:ascii="Times New Roman" w:hAnsi="Times New Roman" w:cs="Times New Roman"/>
          <w:sz w:val="24"/>
          <w:szCs w:val="24"/>
        </w:rPr>
        <w:fldChar w:fldCharType="end"/>
      </w:r>
    </w:p>
    <w:p w:rsidR="00112D0F" w:rsidRPr="008D34C0" w:rsidRDefault="00112D0F" w:rsidP="00047AE7">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lastRenderedPageBreak/>
        <w:t xml:space="preserve">In the above case reports, new Pterygoid implants were used for patient rehabilitation with “soft technique” described above. </w:t>
      </w:r>
      <w:r w:rsidR="00033F2E" w:rsidRPr="008D34C0">
        <w:rPr>
          <w:rFonts w:ascii="Times New Roman" w:hAnsi="Times New Roman" w:cs="Times New Roman"/>
          <w:sz w:val="24"/>
          <w:szCs w:val="24"/>
        </w:rPr>
        <w:t>The use of new pterygoid implants to support a fixed prosthesis was demonstrated to be a reliable, predictable alternative to distal cantilever prostheses or sinus-lifting procedures. This</w:t>
      </w:r>
      <w:r w:rsidRPr="008D34C0">
        <w:rPr>
          <w:rFonts w:ascii="Times New Roman" w:hAnsi="Times New Roman" w:cs="Times New Roman"/>
          <w:sz w:val="24"/>
          <w:szCs w:val="24"/>
        </w:rPr>
        <w:t xml:space="preserve"> technique </w:t>
      </w:r>
      <w:r w:rsidR="00047AE7" w:rsidRPr="008D34C0">
        <w:rPr>
          <w:rFonts w:ascii="Times New Roman" w:hAnsi="Times New Roman" w:cs="Times New Roman"/>
          <w:sz w:val="24"/>
          <w:szCs w:val="24"/>
        </w:rPr>
        <w:t xml:space="preserve">has good success rate and it </w:t>
      </w:r>
      <w:r w:rsidRPr="008D34C0">
        <w:rPr>
          <w:rFonts w:ascii="Times New Roman" w:hAnsi="Times New Roman" w:cs="Times New Roman"/>
          <w:sz w:val="24"/>
          <w:szCs w:val="24"/>
        </w:rPr>
        <w:t>ensure</w:t>
      </w:r>
      <w:r w:rsidR="009F5009" w:rsidRPr="008D34C0">
        <w:rPr>
          <w:rFonts w:ascii="Times New Roman" w:hAnsi="Times New Roman" w:cs="Times New Roman"/>
          <w:sz w:val="24"/>
          <w:szCs w:val="24"/>
        </w:rPr>
        <w:t>s</w:t>
      </w:r>
      <w:r w:rsidRPr="008D34C0">
        <w:rPr>
          <w:rFonts w:ascii="Times New Roman" w:hAnsi="Times New Roman" w:cs="Times New Roman"/>
          <w:sz w:val="24"/>
          <w:szCs w:val="24"/>
        </w:rPr>
        <w:t xml:space="preserve"> short treatment</w:t>
      </w:r>
      <w:r w:rsidR="00047AE7" w:rsidRPr="008D34C0">
        <w:rPr>
          <w:rFonts w:ascii="Times New Roman" w:hAnsi="Times New Roman" w:cs="Times New Roman"/>
          <w:sz w:val="24"/>
          <w:szCs w:val="24"/>
        </w:rPr>
        <w:t xml:space="preserve"> period</w:t>
      </w:r>
      <w:r w:rsidRPr="008D34C0">
        <w:rPr>
          <w:rFonts w:ascii="Times New Roman" w:hAnsi="Times New Roman" w:cs="Times New Roman"/>
          <w:sz w:val="24"/>
          <w:szCs w:val="24"/>
        </w:rPr>
        <w:t>.</w:t>
      </w:r>
      <w:r w:rsidR="00047AE7" w:rsidRPr="008D34C0">
        <w:rPr>
          <w:rFonts w:ascii="Times New Roman" w:hAnsi="Times New Roman" w:cs="Times New Roman"/>
          <w:sz w:val="24"/>
          <w:szCs w:val="24"/>
        </w:rPr>
        <w:t xml:space="preserve"> </w:t>
      </w:r>
    </w:p>
    <w:p w:rsidR="006D24D5" w:rsidRPr="008D34C0" w:rsidRDefault="006D24D5" w:rsidP="00DD68EF">
      <w:pPr>
        <w:spacing w:line="480" w:lineRule="auto"/>
        <w:jc w:val="both"/>
        <w:rPr>
          <w:rFonts w:ascii="Times New Roman" w:hAnsi="Times New Roman" w:cs="Times New Roman"/>
          <w:sz w:val="24"/>
          <w:szCs w:val="24"/>
        </w:rPr>
      </w:pPr>
    </w:p>
    <w:p w:rsidR="00DD68EF" w:rsidRPr="008D34C0" w:rsidRDefault="00DD68EF" w:rsidP="00DD68EF">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Legends</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1: </w:t>
      </w:r>
      <w:r w:rsidR="00717885" w:rsidRPr="008D34C0">
        <w:rPr>
          <w:rFonts w:ascii="Times New Roman" w:hAnsi="Times New Roman" w:cs="Times New Roman"/>
          <w:sz w:val="24"/>
          <w:szCs w:val="24"/>
        </w:rPr>
        <w:t>Pterygoid implant</w:t>
      </w:r>
      <w:r w:rsidRPr="008D34C0">
        <w:rPr>
          <w:rFonts w:ascii="Times New Roman" w:hAnsi="Times New Roman" w:cs="Times New Roman"/>
          <w:sz w:val="24"/>
          <w:szCs w:val="24"/>
        </w:rPr>
        <w:t>.</w:t>
      </w:r>
    </w:p>
    <w:p w:rsidR="00717885" w:rsidRPr="008D34C0" w:rsidRDefault="00717885" w:rsidP="0071788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Figure 2: New Pterygoid implants from TRATE</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3</w:t>
      </w:r>
      <w:r w:rsidRPr="008D34C0">
        <w:rPr>
          <w:rFonts w:ascii="Times New Roman" w:hAnsi="Times New Roman" w:cs="Times New Roman"/>
          <w:sz w:val="24"/>
          <w:szCs w:val="24"/>
        </w:rPr>
        <w:t xml:space="preserve">: Clinical photo of the </w:t>
      </w:r>
      <w:r w:rsidRPr="008D34C0">
        <w:rPr>
          <w:rFonts w:ascii="Times New Roman" w:hAnsi="Times New Roman" w:cs="Times New Roman"/>
          <w:noProof/>
          <w:sz w:val="24"/>
          <w:szCs w:val="24"/>
        </w:rPr>
        <w:t>patient</w:t>
      </w:r>
      <w:r w:rsidRPr="008D34C0">
        <w:rPr>
          <w:rFonts w:ascii="Times New Roman" w:hAnsi="Times New Roman" w:cs="Times New Roman"/>
          <w:sz w:val="24"/>
          <w:szCs w:val="24"/>
        </w:rPr>
        <w:t xml:space="preserve"> at presentation: hypoplastic upper arch can be seen.</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4</w:t>
      </w:r>
      <w:r w:rsidRPr="008D34C0">
        <w:rPr>
          <w:rFonts w:ascii="Times New Roman" w:hAnsi="Times New Roman" w:cs="Times New Roman"/>
          <w:sz w:val="24"/>
          <w:szCs w:val="24"/>
        </w:rPr>
        <w:t xml:space="preserve">: Panoramic radiograph of the </w:t>
      </w:r>
      <w:r w:rsidRPr="008D34C0">
        <w:rPr>
          <w:rFonts w:ascii="Times New Roman" w:hAnsi="Times New Roman" w:cs="Times New Roman"/>
          <w:noProof/>
          <w:sz w:val="24"/>
          <w:szCs w:val="24"/>
        </w:rPr>
        <w:t>patient</w:t>
      </w:r>
      <w:r w:rsidRPr="008D34C0">
        <w:rPr>
          <w:rFonts w:ascii="Times New Roman" w:hAnsi="Times New Roman" w:cs="Times New Roman"/>
          <w:sz w:val="24"/>
          <w:szCs w:val="24"/>
        </w:rPr>
        <w:t xml:space="preserve"> at presentation.</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5</w:t>
      </w:r>
      <w:r w:rsidRPr="008D34C0">
        <w:rPr>
          <w:rFonts w:ascii="Times New Roman" w:hAnsi="Times New Roman" w:cs="Times New Roman"/>
          <w:sz w:val="24"/>
          <w:szCs w:val="24"/>
        </w:rPr>
        <w:t xml:space="preserve">: </w:t>
      </w:r>
      <w:r w:rsidRPr="008D34C0">
        <w:rPr>
          <w:rFonts w:ascii="Times New Roman" w:hAnsi="Times New Roman" w:cs="Times New Roman"/>
          <w:noProof/>
          <w:sz w:val="24"/>
          <w:szCs w:val="24"/>
        </w:rPr>
        <w:t>Cone beam computed tomography image</w:t>
      </w:r>
      <w:r w:rsidRPr="008D34C0">
        <w:rPr>
          <w:rFonts w:ascii="Times New Roman" w:hAnsi="Times New Roman" w:cs="Times New Roman"/>
          <w:sz w:val="24"/>
          <w:szCs w:val="24"/>
        </w:rPr>
        <w:t xml:space="preserve"> of patient at presentation showing shape and width of upper arch.</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6</w:t>
      </w:r>
      <w:r w:rsidRPr="008D34C0">
        <w:rPr>
          <w:rFonts w:ascii="Times New Roman" w:hAnsi="Times New Roman" w:cs="Times New Roman"/>
          <w:sz w:val="24"/>
          <w:szCs w:val="24"/>
        </w:rPr>
        <w:t>: Surgical procedure and implant placement in the maxilla (</w:t>
      </w:r>
      <w:proofErr w:type="spellStart"/>
      <w:proofErr w:type="gramStart"/>
      <w:r w:rsidRPr="008D34C0">
        <w:rPr>
          <w:rFonts w:ascii="Times New Roman" w:hAnsi="Times New Roman" w:cs="Times New Roman"/>
          <w:sz w:val="24"/>
          <w:szCs w:val="24"/>
        </w:rPr>
        <w:t>a,b</w:t>
      </w:r>
      <w:proofErr w:type="spellEnd"/>
      <w:proofErr w:type="gramEnd"/>
      <w:r w:rsidRPr="008D34C0">
        <w:rPr>
          <w:rFonts w:ascii="Times New Roman" w:hAnsi="Times New Roman" w:cs="Times New Roman"/>
          <w:sz w:val="24"/>
          <w:szCs w:val="24"/>
        </w:rPr>
        <w:t>,) and mandible (c, d).</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7</w:t>
      </w:r>
      <w:r w:rsidRPr="008D34C0">
        <w:rPr>
          <w:rFonts w:ascii="Times New Roman" w:hAnsi="Times New Roman" w:cs="Times New Roman"/>
          <w:sz w:val="24"/>
          <w:szCs w:val="24"/>
        </w:rPr>
        <w:t>: Panoramic radiograph of patient after implant placement</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8</w:t>
      </w:r>
      <w:r w:rsidRPr="008D34C0">
        <w:rPr>
          <w:rFonts w:ascii="Times New Roman" w:hAnsi="Times New Roman" w:cs="Times New Roman"/>
          <w:sz w:val="24"/>
          <w:szCs w:val="24"/>
        </w:rPr>
        <w:t>:</w:t>
      </w:r>
      <w:r w:rsidRPr="008D34C0">
        <w:t xml:space="preserve"> </w:t>
      </w:r>
      <w:r w:rsidRPr="008D34C0">
        <w:rPr>
          <w:rFonts w:ascii="Times New Roman" w:hAnsi="Times New Roman" w:cs="Times New Roman"/>
          <w:sz w:val="24"/>
          <w:szCs w:val="24"/>
        </w:rPr>
        <w:t>Images of prosthesis and patient at completion of treatment.</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9</w:t>
      </w:r>
      <w:r w:rsidRPr="008D34C0">
        <w:rPr>
          <w:rFonts w:ascii="Times New Roman" w:hAnsi="Times New Roman" w:cs="Times New Roman"/>
          <w:sz w:val="24"/>
          <w:szCs w:val="24"/>
        </w:rPr>
        <w:t xml:space="preserve">: Panoramic radiograph of patient 2 at presentation. </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 xml:space="preserve">Figure </w:t>
      </w:r>
      <w:r w:rsidR="00717885" w:rsidRPr="008D34C0">
        <w:rPr>
          <w:rFonts w:ascii="Times New Roman" w:hAnsi="Times New Roman" w:cs="Times New Roman"/>
          <w:sz w:val="24"/>
          <w:szCs w:val="24"/>
        </w:rPr>
        <w:t>10</w:t>
      </w:r>
      <w:r w:rsidRPr="008D34C0">
        <w:rPr>
          <w:rFonts w:ascii="Times New Roman" w:hAnsi="Times New Roman" w:cs="Times New Roman"/>
          <w:sz w:val="24"/>
          <w:szCs w:val="24"/>
        </w:rPr>
        <w:t>: Laboratory step</w:t>
      </w:r>
    </w:p>
    <w:p w:rsidR="006D24D5" w:rsidRPr="008D34C0" w:rsidRDefault="006D24D5" w:rsidP="006D24D5">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t>Figure 1</w:t>
      </w:r>
      <w:r w:rsidR="00717885" w:rsidRPr="008D34C0">
        <w:rPr>
          <w:rFonts w:ascii="Times New Roman" w:hAnsi="Times New Roman" w:cs="Times New Roman"/>
          <w:sz w:val="24"/>
          <w:szCs w:val="24"/>
        </w:rPr>
        <w:t>1</w:t>
      </w:r>
      <w:r w:rsidRPr="008D34C0">
        <w:rPr>
          <w:rFonts w:ascii="Times New Roman" w:hAnsi="Times New Roman" w:cs="Times New Roman"/>
          <w:sz w:val="24"/>
          <w:szCs w:val="24"/>
        </w:rPr>
        <w:t xml:space="preserve">: Panoramic radiograph of patient 2 at completion of the treatment. </w:t>
      </w:r>
    </w:p>
    <w:p w:rsidR="006D24D5" w:rsidRPr="008D34C0" w:rsidRDefault="006D24D5" w:rsidP="006D24D5">
      <w:pPr>
        <w:spacing w:line="480" w:lineRule="auto"/>
        <w:jc w:val="both"/>
        <w:rPr>
          <w:rFonts w:ascii="Times New Roman" w:hAnsi="Times New Roman" w:cs="Times New Roman"/>
          <w:sz w:val="24"/>
          <w:szCs w:val="24"/>
        </w:rPr>
      </w:pPr>
    </w:p>
    <w:p w:rsidR="00717885" w:rsidRPr="008D34C0" w:rsidRDefault="00717885" w:rsidP="006D24D5">
      <w:pPr>
        <w:spacing w:line="480" w:lineRule="auto"/>
        <w:jc w:val="both"/>
        <w:rPr>
          <w:rFonts w:ascii="Times New Roman" w:hAnsi="Times New Roman" w:cs="Times New Roman"/>
          <w:sz w:val="24"/>
          <w:szCs w:val="24"/>
        </w:rPr>
      </w:pPr>
    </w:p>
    <w:p w:rsidR="00033F2E" w:rsidRPr="008D34C0" w:rsidRDefault="00033F2E" w:rsidP="006D24D5">
      <w:pPr>
        <w:spacing w:line="480" w:lineRule="auto"/>
        <w:jc w:val="both"/>
        <w:rPr>
          <w:rFonts w:ascii="Times New Roman" w:hAnsi="Times New Roman" w:cs="Times New Roman"/>
          <w:sz w:val="24"/>
          <w:szCs w:val="24"/>
        </w:rPr>
      </w:pPr>
    </w:p>
    <w:p w:rsidR="00717885" w:rsidRPr="008D34C0" w:rsidRDefault="00DD41E2" w:rsidP="00717885">
      <w:pPr>
        <w:jc w:val="center"/>
        <w:rPr>
          <w:rFonts w:ascii="Times New Roman" w:hAnsi="Times New Roman" w:cs="Times New Roman"/>
          <w:noProof/>
          <w:sz w:val="24"/>
          <w:szCs w:val="24"/>
        </w:rPr>
      </w:pPr>
      <w:r w:rsidRPr="008D34C0">
        <w:rPr>
          <w:rFonts w:ascii="Times New Roman" w:hAnsi="Times New Roman" w:cs="Times New Roman"/>
          <w:sz w:val="24"/>
          <w:szCs w:val="24"/>
        </w:rPr>
        <w:lastRenderedPageBreak/>
        <w:fldChar w:fldCharType="begin"/>
      </w:r>
      <w:r w:rsidRPr="008D34C0">
        <w:rPr>
          <w:rFonts w:ascii="Times New Roman" w:hAnsi="Times New Roman" w:cs="Times New Roman"/>
          <w:sz w:val="24"/>
          <w:szCs w:val="24"/>
        </w:rPr>
        <w:instrText xml:space="preserve"> ADDIN REFMGR.REFLIST </w:instrText>
      </w:r>
      <w:r w:rsidRPr="008D34C0">
        <w:rPr>
          <w:rFonts w:ascii="Times New Roman" w:hAnsi="Times New Roman" w:cs="Times New Roman"/>
          <w:sz w:val="24"/>
          <w:szCs w:val="24"/>
        </w:rPr>
        <w:fldChar w:fldCharType="separate"/>
      </w:r>
      <w:r w:rsidR="00717885" w:rsidRPr="008D34C0">
        <w:rPr>
          <w:rFonts w:ascii="Times New Roman" w:hAnsi="Times New Roman" w:cs="Times New Roman"/>
          <w:noProof/>
          <w:sz w:val="24"/>
          <w:szCs w:val="24"/>
        </w:rPr>
        <w:t>Reference List</w:t>
      </w:r>
    </w:p>
    <w:p w:rsidR="00717885" w:rsidRPr="008D34C0" w:rsidRDefault="00717885" w:rsidP="00717885">
      <w:pPr>
        <w:jc w:val="center"/>
        <w:rPr>
          <w:rFonts w:ascii="Times New Roman" w:hAnsi="Times New Roman" w:cs="Times New Roman"/>
          <w:noProof/>
          <w:sz w:val="24"/>
          <w:szCs w:val="24"/>
        </w:rPr>
      </w:pP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1. </w:t>
      </w:r>
      <w:r w:rsidRPr="008D34C0">
        <w:rPr>
          <w:rFonts w:ascii="Times New Roman" w:hAnsi="Times New Roman" w:cs="Times New Roman"/>
          <w:noProof/>
          <w:sz w:val="24"/>
          <w:szCs w:val="24"/>
        </w:rPr>
        <w:tab/>
        <w:t>Candel E, Penarrocha D, Penarrocha M. Rehabilitation of the atrophic posterior maxilla with pterygoid implants: a review. J Oral Implantol. 2012;38 Spec No:461-6. doi: 10.1563/AAID-JOI-D-10-00200. Epub@2011 May 13.:461-466.</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2. </w:t>
      </w:r>
      <w:r w:rsidRPr="008D34C0">
        <w:rPr>
          <w:rFonts w:ascii="Times New Roman" w:hAnsi="Times New Roman" w:cs="Times New Roman"/>
          <w:noProof/>
          <w:sz w:val="24"/>
          <w:szCs w:val="24"/>
        </w:rPr>
        <w:tab/>
        <w:t>Yates JM, Brook IM, Patel RR, et al. Treatment of the edentulous atrophic maxilla using zygomatic implants: evaluation of survival rates over 5-10 years. Int J Oral Maxillofac Surg. 2014;43(2):237-242.</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3. </w:t>
      </w:r>
      <w:r w:rsidRPr="008D34C0">
        <w:rPr>
          <w:rFonts w:ascii="Times New Roman" w:hAnsi="Times New Roman" w:cs="Times New Roman"/>
          <w:noProof/>
          <w:sz w:val="24"/>
          <w:szCs w:val="24"/>
        </w:rPr>
        <w:tab/>
        <w:t>Ali SA, Karthigeyan S, Deivanai M, Kumar A. Implant rehabilitation for atrophic maxilla: a review. J Indian Prosthodont Soc. 2014;14(3):196-207.</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4. </w:t>
      </w:r>
      <w:r w:rsidRPr="008D34C0">
        <w:rPr>
          <w:rFonts w:ascii="Times New Roman" w:hAnsi="Times New Roman" w:cs="Times New Roman"/>
          <w:noProof/>
          <w:sz w:val="24"/>
          <w:szCs w:val="24"/>
        </w:rPr>
        <w:tab/>
        <w:t>Att W, Bernhart J, Strub JR. Fixed rehabilitation of the edentulous maxilla: possibilities and clinical outcome. J Oral Maxillofac Surg. 2009;67(11 Suppl):60-73.</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5. </w:t>
      </w:r>
      <w:r w:rsidRPr="008D34C0">
        <w:rPr>
          <w:rFonts w:ascii="Times New Roman" w:hAnsi="Times New Roman" w:cs="Times New Roman"/>
          <w:noProof/>
          <w:sz w:val="24"/>
          <w:szCs w:val="24"/>
        </w:rPr>
        <w:tab/>
        <w:t>Yaremchuk MJ. Vascularized bone grafts for maxillofacial reconstruction. Clin Plast Surg. 1989;16(1):29-39.</w:t>
      </w:r>
    </w:p>
    <w:p w:rsidR="00717885" w:rsidRPr="00425045"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lang w:val="fr-LU"/>
        </w:rPr>
      </w:pPr>
      <w:r w:rsidRPr="008D34C0">
        <w:rPr>
          <w:rFonts w:ascii="Times New Roman" w:hAnsi="Times New Roman" w:cs="Times New Roman"/>
          <w:noProof/>
          <w:sz w:val="24"/>
          <w:szCs w:val="24"/>
        </w:rPr>
        <w:tab/>
        <w:t xml:space="preserve">6. </w:t>
      </w:r>
      <w:r w:rsidRPr="008D34C0">
        <w:rPr>
          <w:rFonts w:ascii="Times New Roman" w:hAnsi="Times New Roman" w:cs="Times New Roman"/>
          <w:noProof/>
          <w:sz w:val="24"/>
          <w:szCs w:val="24"/>
        </w:rPr>
        <w:tab/>
        <w:t xml:space="preserve">Sjostrom M, Sennerby L, Nilson H, Lundgren S. Reconstruction of the atrophic edentulous maxilla with free iliac crest grafts and implants: a 3-year report of a prospective clinical study. </w:t>
      </w:r>
      <w:r w:rsidRPr="00425045">
        <w:rPr>
          <w:rFonts w:ascii="Times New Roman" w:hAnsi="Times New Roman" w:cs="Times New Roman"/>
          <w:noProof/>
          <w:sz w:val="24"/>
          <w:szCs w:val="24"/>
          <w:lang w:val="fr-LU"/>
        </w:rPr>
        <w:t>Clin Implant Dent Relat Res. 2007;9(1):46-59.</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425045">
        <w:rPr>
          <w:rFonts w:ascii="Times New Roman" w:hAnsi="Times New Roman" w:cs="Times New Roman"/>
          <w:noProof/>
          <w:sz w:val="24"/>
          <w:szCs w:val="24"/>
          <w:lang w:val="fr-LU"/>
        </w:rPr>
        <w:tab/>
        <w:t xml:space="preserve">7. </w:t>
      </w:r>
      <w:r w:rsidRPr="00425045">
        <w:rPr>
          <w:rFonts w:ascii="Times New Roman" w:hAnsi="Times New Roman" w:cs="Times New Roman"/>
          <w:noProof/>
          <w:sz w:val="24"/>
          <w:szCs w:val="24"/>
          <w:lang w:val="fr-LU"/>
        </w:rPr>
        <w:tab/>
        <w:t xml:space="preserve">Cheung LK, Zhang Q, Zhang ZG, Wong MC. </w:t>
      </w:r>
      <w:r w:rsidRPr="008D34C0">
        <w:rPr>
          <w:rFonts w:ascii="Times New Roman" w:hAnsi="Times New Roman" w:cs="Times New Roman"/>
          <w:noProof/>
          <w:sz w:val="24"/>
          <w:szCs w:val="24"/>
        </w:rPr>
        <w:t>Reconstruction of maxillectomy defect by transport distraction osteogenesis. Int J Oral Maxillofac Surg. 2003;32(5):515-522.</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8. </w:t>
      </w:r>
      <w:r w:rsidRPr="008D34C0">
        <w:rPr>
          <w:rFonts w:ascii="Times New Roman" w:hAnsi="Times New Roman" w:cs="Times New Roman"/>
          <w:noProof/>
          <w:sz w:val="24"/>
          <w:szCs w:val="24"/>
        </w:rPr>
        <w:tab/>
        <w:t>Nystrom E, Nilson H, Gunne J, Lundgren S. Reconstruction of the atrophic maxilla with interpositional bone grafting/Le Fort I osteotomy and endosteal implants: a 11-16 year follow-up. Int J Oral Maxillofac Surg. 2009;38(1):1-6.</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9. </w:t>
      </w:r>
      <w:r w:rsidRPr="008D34C0">
        <w:rPr>
          <w:rFonts w:ascii="Times New Roman" w:hAnsi="Times New Roman" w:cs="Times New Roman"/>
          <w:noProof/>
          <w:sz w:val="24"/>
          <w:szCs w:val="24"/>
        </w:rPr>
        <w:tab/>
        <w:t>Ugurlu F, Yildiz C, Sener BC, Sertgoz A. Rehabilitation of posterior maxilla with zygomatic and dental implant after tumor resection: a case report. Case Rep Dent. 2013;2013:930345. doi: 10.1155/2013/930345. Epub@2013 Feb 28.:930345.</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10. </w:t>
      </w:r>
      <w:r w:rsidRPr="008D34C0">
        <w:rPr>
          <w:rFonts w:ascii="Times New Roman" w:hAnsi="Times New Roman" w:cs="Times New Roman"/>
          <w:noProof/>
          <w:sz w:val="24"/>
          <w:szCs w:val="24"/>
        </w:rPr>
        <w:tab/>
        <w:t>Fernandez H, Gomez-Delgado A, Trujillo-Saldarriaga S, Varon-Cardona D, Castro-Nunez J. Zygomatic implants for the management of the severely atrophied maxilla: a retrospective analysis of 244 implants. J Oral Maxillofac Surg. 2014;72(5):887-891.</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11. </w:t>
      </w:r>
      <w:r w:rsidRPr="008D34C0">
        <w:rPr>
          <w:rFonts w:ascii="Times New Roman" w:hAnsi="Times New Roman" w:cs="Times New Roman"/>
          <w:noProof/>
          <w:sz w:val="24"/>
          <w:szCs w:val="24"/>
        </w:rPr>
        <w:tab/>
        <w:t>Linkow LL. Maxillary implants: a dynamic approach to oral implantology. In: AnonymousNorth Haven, CT: Glarus Publishing. 1977: 109-112</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12. </w:t>
      </w:r>
      <w:r w:rsidRPr="008D34C0">
        <w:rPr>
          <w:rFonts w:ascii="Times New Roman" w:hAnsi="Times New Roman" w:cs="Times New Roman"/>
          <w:noProof/>
          <w:sz w:val="24"/>
          <w:szCs w:val="24"/>
        </w:rPr>
        <w:tab/>
        <w:t>Tulasne JF. Osseointegrated fixtures in the pterygoid region. In. In: Worthington P, Branemark PI eds. Advanced Osseointegration Surgery: Applications in the Maxillofacial Region. Chicago, Ill: Quintessence Publishing. 1992: 182-188</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13. </w:t>
      </w:r>
      <w:r w:rsidRPr="008D34C0">
        <w:rPr>
          <w:rFonts w:ascii="Times New Roman" w:hAnsi="Times New Roman" w:cs="Times New Roman"/>
          <w:noProof/>
          <w:sz w:val="24"/>
          <w:szCs w:val="24"/>
        </w:rPr>
        <w:tab/>
        <w:t>Bidra AS, Huynh-Ba G. Implants in the pterygoid region: a systematic review of the literature. Int J Oral Maxillofac Surg. 2011;40(8):773-781.</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14. </w:t>
      </w:r>
      <w:r w:rsidRPr="008D34C0">
        <w:rPr>
          <w:rFonts w:ascii="Times New Roman" w:hAnsi="Times New Roman" w:cs="Times New Roman"/>
          <w:noProof/>
          <w:sz w:val="24"/>
          <w:szCs w:val="24"/>
        </w:rPr>
        <w:tab/>
        <w:t>Graves SL. The pterygoid plate implant: a solution for restoring the posterior maxilla. Int J Periodontics Restorative Dent. 1994;14(6):512-523.</w:t>
      </w:r>
    </w:p>
    <w:p w:rsidR="00717885" w:rsidRPr="008D34C0" w:rsidRDefault="00717885" w:rsidP="00717885">
      <w:pPr>
        <w:tabs>
          <w:tab w:val="right" w:pos="540"/>
          <w:tab w:val="left" w:pos="720"/>
        </w:tabs>
        <w:spacing w:after="24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lastRenderedPageBreak/>
        <w:tab/>
        <w:t xml:space="preserve">15. </w:t>
      </w:r>
      <w:r w:rsidRPr="008D34C0">
        <w:rPr>
          <w:rFonts w:ascii="Times New Roman" w:hAnsi="Times New Roman" w:cs="Times New Roman"/>
          <w:noProof/>
          <w:sz w:val="24"/>
          <w:szCs w:val="24"/>
        </w:rPr>
        <w:tab/>
        <w:t>Venturelli A. A modified surgical protocol for placing implants in the maxillary tuberosity: clinical results at 36 months after loading with fixed partial dentures. Int J Oral Maxillofac Implants. 1996;11(6):743-749.</w:t>
      </w:r>
    </w:p>
    <w:p w:rsidR="00717885" w:rsidRPr="008D34C0" w:rsidRDefault="00717885" w:rsidP="00717885">
      <w:pPr>
        <w:tabs>
          <w:tab w:val="right" w:pos="540"/>
          <w:tab w:val="left" w:pos="720"/>
        </w:tabs>
        <w:spacing w:after="0" w:line="240" w:lineRule="auto"/>
        <w:ind w:left="720" w:hanging="720"/>
        <w:jc w:val="both"/>
        <w:rPr>
          <w:rFonts w:ascii="Times New Roman" w:hAnsi="Times New Roman" w:cs="Times New Roman"/>
          <w:noProof/>
          <w:sz w:val="24"/>
          <w:szCs w:val="24"/>
        </w:rPr>
      </w:pPr>
      <w:r w:rsidRPr="008D34C0">
        <w:rPr>
          <w:rFonts w:ascii="Times New Roman" w:hAnsi="Times New Roman" w:cs="Times New Roman"/>
          <w:noProof/>
          <w:sz w:val="24"/>
          <w:szCs w:val="24"/>
        </w:rPr>
        <w:tab/>
        <w:t xml:space="preserve">16. </w:t>
      </w:r>
      <w:r w:rsidRPr="008D34C0">
        <w:rPr>
          <w:rFonts w:ascii="Times New Roman" w:hAnsi="Times New Roman" w:cs="Times New Roman"/>
          <w:noProof/>
          <w:sz w:val="24"/>
          <w:szCs w:val="24"/>
        </w:rPr>
        <w:tab/>
        <w:t>Balshi TJ, Wolfinger GJ, Balshi SF. Analysis of 356 pterygomaxillary implants in edentulous arches for fixed prosthesis anchorage. Int J Oral Maxillofac Implants. 1999;14(3):398-406.</w:t>
      </w:r>
    </w:p>
    <w:p w:rsidR="00717885" w:rsidRPr="008D34C0" w:rsidRDefault="00717885" w:rsidP="00717885">
      <w:pPr>
        <w:tabs>
          <w:tab w:val="right" w:pos="540"/>
          <w:tab w:val="left" w:pos="720"/>
        </w:tabs>
        <w:spacing w:after="0" w:line="240" w:lineRule="auto"/>
        <w:ind w:left="720" w:hanging="720"/>
        <w:jc w:val="both"/>
        <w:rPr>
          <w:rFonts w:ascii="Times New Roman" w:hAnsi="Times New Roman" w:cs="Times New Roman"/>
          <w:noProof/>
          <w:sz w:val="24"/>
          <w:szCs w:val="24"/>
        </w:rPr>
      </w:pPr>
    </w:p>
    <w:p w:rsidR="00ED0BC1" w:rsidRPr="008D34C0" w:rsidRDefault="00DD41E2" w:rsidP="00826FE0">
      <w:pPr>
        <w:spacing w:line="480" w:lineRule="auto"/>
        <w:jc w:val="both"/>
        <w:rPr>
          <w:rFonts w:ascii="Times New Roman" w:hAnsi="Times New Roman" w:cs="Times New Roman"/>
          <w:sz w:val="24"/>
          <w:szCs w:val="24"/>
        </w:rPr>
      </w:pPr>
      <w:r w:rsidRPr="008D34C0">
        <w:rPr>
          <w:rFonts w:ascii="Times New Roman" w:hAnsi="Times New Roman" w:cs="Times New Roman"/>
          <w:sz w:val="24"/>
          <w:szCs w:val="24"/>
        </w:rPr>
        <w:fldChar w:fldCharType="end"/>
      </w:r>
    </w:p>
    <w:sectPr w:rsidR="00ED0BC1" w:rsidRPr="008D34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Abdominal Imaging-2STOMATOLOGY EDU JOURNAL&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cfao&lt;/item&gt;&lt;/Libraries&gt;&lt;/ENLibraries&gt;"/>
  </w:docVars>
  <w:rsids>
    <w:rsidRoot w:val="007A35DB"/>
    <w:rsid w:val="000116F5"/>
    <w:rsid w:val="00023999"/>
    <w:rsid w:val="00033F2E"/>
    <w:rsid w:val="0004402A"/>
    <w:rsid w:val="00047AE7"/>
    <w:rsid w:val="00053045"/>
    <w:rsid w:val="00066B32"/>
    <w:rsid w:val="000842E1"/>
    <w:rsid w:val="000A21DC"/>
    <w:rsid w:val="000E04AC"/>
    <w:rsid w:val="00102CE9"/>
    <w:rsid w:val="00104410"/>
    <w:rsid w:val="00112D0F"/>
    <w:rsid w:val="00170707"/>
    <w:rsid w:val="0018116D"/>
    <w:rsid w:val="00186B35"/>
    <w:rsid w:val="001912D7"/>
    <w:rsid w:val="001A44C4"/>
    <w:rsid w:val="001F2F57"/>
    <w:rsid w:val="0021249B"/>
    <w:rsid w:val="002330B3"/>
    <w:rsid w:val="00245FAB"/>
    <w:rsid w:val="00257B37"/>
    <w:rsid w:val="00280953"/>
    <w:rsid w:val="002A13E6"/>
    <w:rsid w:val="002F13EC"/>
    <w:rsid w:val="003406A9"/>
    <w:rsid w:val="003428CF"/>
    <w:rsid w:val="0037614A"/>
    <w:rsid w:val="0038391F"/>
    <w:rsid w:val="00387BD6"/>
    <w:rsid w:val="003A3681"/>
    <w:rsid w:val="00406AE4"/>
    <w:rsid w:val="00425045"/>
    <w:rsid w:val="00447A60"/>
    <w:rsid w:val="00452480"/>
    <w:rsid w:val="00482CEC"/>
    <w:rsid w:val="00483712"/>
    <w:rsid w:val="004964F0"/>
    <w:rsid w:val="004B427D"/>
    <w:rsid w:val="004D325C"/>
    <w:rsid w:val="004F3446"/>
    <w:rsid w:val="00506162"/>
    <w:rsid w:val="00514774"/>
    <w:rsid w:val="005D4247"/>
    <w:rsid w:val="00642885"/>
    <w:rsid w:val="00654A4C"/>
    <w:rsid w:val="00681E18"/>
    <w:rsid w:val="006A2A94"/>
    <w:rsid w:val="006D24D5"/>
    <w:rsid w:val="006F5B40"/>
    <w:rsid w:val="00704C3B"/>
    <w:rsid w:val="007064E7"/>
    <w:rsid w:val="00717885"/>
    <w:rsid w:val="00730716"/>
    <w:rsid w:val="00786D97"/>
    <w:rsid w:val="007A1C92"/>
    <w:rsid w:val="007A35DB"/>
    <w:rsid w:val="007B4988"/>
    <w:rsid w:val="007E5280"/>
    <w:rsid w:val="00803E5D"/>
    <w:rsid w:val="00826FE0"/>
    <w:rsid w:val="00860805"/>
    <w:rsid w:val="0086279E"/>
    <w:rsid w:val="008707C4"/>
    <w:rsid w:val="008839E5"/>
    <w:rsid w:val="00885A07"/>
    <w:rsid w:val="008A3710"/>
    <w:rsid w:val="008B2EDA"/>
    <w:rsid w:val="008B5D42"/>
    <w:rsid w:val="008C5444"/>
    <w:rsid w:val="008D1785"/>
    <w:rsid w:val="008D25E5"/>
    <w:rsid w:val="008D34C0"/>
    <w:rsid w:val="008E1189"/>
    <w:rsid w:val="008F1594"/>
    <w:rsid w:val="009029B9"/>
    <w:rsid w:val="00915C64"/>
    <w:rsid w:val="009164CE"/>
    <w:rsid w:val="009472C1"/>
    <w:rsid w:val="00961737"/>
    <w:rsid w:val="00973384"/>
    <w:rsid w:val="00981C35"/>
    <w:rsid w:val="009820F4"/>
    <w:rsid w:val="00983572"/>
    <w:rsid w:val="0099607A"/>
    <w:rsid w:val="009B0FF6"/>
    <w:rsid w:val="009D1940"/>
    <w:rsid w:val="009F5009"/>
    <w:rsid w:val="00A00B5E"/>
    <w:rsid w:val="00A143A5"/>
    <w:rsid w:val="00A3265F"/>
    <w:rsid w:val="00AF13CB"/>
    <w:rsid w:val="00B067BD"/>
    <w:rsid w:val="00B779B6"/>
    <w:rsid w:val="00B80738"/>
    <w:rsid w:val="00BA3260"/>
    <w:rsid w:val="00C03F96"/>
    <w:rsid w:val="00C24708"/>
    <w:rsid w:val="00C537B6"/>
    <w:rsid w:val="00C72FE5"/>
    <w:rsid w:val="00C811D4"/>
    <w:rsid w:val="00CA3D58"/>
    <w:rsid w:val="00CA6C8B"/>
    <w:rsid w:val="00CA72D1"/>
    <w:rsid w:val="00CD7C01"/>
    <w:rsid w:val="00D54BE9"/>
    <w:rsid w:val="00D644F0"/>
    <w:rsid w:val="00DC26E5"/>
    <w:rsid w:val="00DD4055"/>
    <w:rsid w:val="00DD41E2"/>
    <w:rsid w:val="00DD68EF"/>
    <w:rsid w:val="00DE50DE"/>
    <w:rsid w:val="00DF291E"/>
    <w:rsid w:val="00E445B5"/>
    <w:rsid w:val="00E53BCC"/>
    <w:rsid w:val="00E77926"/>
    <w:rsid w:val="00EC3BCF"/>
    <w:rsid w:val="00ED0BC1"/>
    <w:rsid w:val="00ED76E5"/>
    <w:rsid w:val="00EE6C9F"/>
    <w:rsid w:val="00F06242"/>
    <w:rsid w:val="00F24CC5"/>
    <w:rsid w:val="00F310F2"/>
    <w:rsid w:val="00F35113"/>
    <w:rsid w:val="00F36C10"/>
    <w:rsid w:val="00F41552"/>
    <w:rsid w:val="00F70BE3"/>
    <w:rsid w:val="00F74047"/>
    <w:rsid w:val="00F74FCF"/>
    <w:rsid w:val="00F75A32"/>
    <w:rsid w:val="00F86DAB"/>
    <w:rsid w:val="00FC6710"/>
    <w:rsid w:val="00FC6962"/>
    <w:rsid w:val="00FC78C6"/>
    <w:rsid w:val="00FD0625"/>
    <w:rsid w:val="00FD11D3"/>
    <w:rsid w:val="00FD329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67C9D"/>
  <w15:chartTrackingRefBased/>
  <w15:docId w15:val="{8BD0C6CF-FDF2-4317-B700-989E416B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5DB"/>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1249B"/>
    <w:rPr>
      <w:color w:val="0563C1" w:themeColor="hyperlink"/>
      <w:u w:val="single"/>
    </w:rPr>
  </w:style>
  <w:style w:type="paragraph" w:styleId="NormalWeb">
    <w:name w:val="Normal (Web)"/>
    <w:basedOn w:val="Normal"/>
    <w:uiPriority w:val="99"/>
    <w:semiHidden/>
    <w:unhideWhenUsed/>
    <w:rsid w:val="000A21D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Textedebulles">
    <w:name w:val="Balloon Text"/>
    <w:basedOn w:val="Normal"/>
    <w:link w:val="TextedebullesCar"/>
    <w:uiPriority w:val="99"/>
    <w:semiHidden/>
    <w:unhideWhenUsed/>
    <w:rsid w:val="004964F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964F0"/>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Luc.Vrielinck@zol.be" TargetMode="Externa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hyperlink" Target="mailto:hdidi@pt.lu"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4912</Words>
  <Characters>27016</Characters>
  <Application>Microsoft Office Word</Application>
  <DocSecurity>0</DocSecurity>
  <Lines>225</Lines>
  <Paragraphs>63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UZ Leuven</Company>
  <LinksUpToDate>false</LinksUpToDate>
  <CharactersWithSpaces>31865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Jimoh Agbaje</dc:creator>
  <cp:keywords/>
  <dc:description/>
  <cp:lastModifiedBy>Henri Diederich</cp:lastModifiedBy>
  <cp:revision>2</cp:revision>
  <cp:lastPrinted>2018-01-10T10:10:00Z</cp:lastPrinted>
  <dcterms:created xsi:type="dcterms:W3CDTF">2018-01-13T14:58:00Z</dcterms:created>
  <dcterms:modified xsi:type="dcterms:W3CDTF">2018-01-13T14:58:00Z</dcterms:modified>
</cp:coreProperties>
</file>