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CAC" w:rsidRPr="00EC0CAC" w:rsidRDefault="00911C6B" w:rsidP="00EC0CAC">
      <w:pPr>
        <w:shd w:val="clear" w:color="auto" w:fill="FFFFFF"/>
        <w:spacing w:line="372" w:lineRule="atLeast"/>
        <w:jc w:val="center"/>
        <w:rPr>
          <w:rFonts w:ascii="Arial" w:eastAsia="Times New Roman" w:hAnsi="Arial" w:cs="Arial"/>
          <w:color w:val="585858"/>
          <w:spacing w:val="3"/>
          <w:sz w:val="21"/>
          <w:szCs w:val="21"/>
        </w:rPr>
      </w:pPr>
      <w:r>
        <w:rPr>
          <w:rFonts w:ascii="Arial" w:eastAsia="Times New Roman" w:hAnsi="Arial" w:cs="Arial"/>
          <w:b/>
          <w:bCs/>
          <w:color w:val="494949"/>
          <w:spacing w:val="3"/>
          <w:sz w:val="21"/>
          <w:szCs w:val="21"/>
        </w:rPr>
        <w:t>Crossway Counseling Center</w:t>
      </w:r>
    </w:p>
    <w:p w:rsidR="00EC0CAC" w:rsidRPr="00EC0CAC" w:rsidRDefault="00EC0CAC" w:rsidP="00EC0CAC">
      <w:pPr>
        <w:shd w:val="clear" w:color="auto" w:fill="FFFFFF"/>
        <w:spacing w:line="372" w:lineRule="atLeast"/>
        <w:jc w:val="center"/>
        <w:rPr>
          <w:rFonts w:ascii="Arial" w:eastAsia="Times New Roman" w:hAnsi="Arial" w:cs="Arial"/>
          <w:color w:val="585858"/>
          <w:spacing w:val="3"/>
          <w:sz w:val="21"/>
          <w:szCs w:val="21"/>
        </w:rPr>
      </w:pPr>
      <w:r w:rsidRPr="00EC0CAC">
        <w:rPr>
          <w:rFonts w:ascii="Arial" w:eastAsia="Times New Roman" w:hAnsi="Arial" w:cs="Arial"/>
          <w:b/>
          <w:bCs/>
          <w:color w:val="494949"/>
          <w:spacing w:val="3"/>
          <w:sz w:val="21"/>
          <w:szCs w:val="21"/>
        </w:rPr>
        <w:t>Good Faith Estimate</w:t>
      </w:r>
    </w:p>
    <w:p w:rsidR="00EC0CAC" w:rsidRPr="00EC0CAC" w:rsidRDefault="00EC0CAC" w:rsidP="00EC0CAC">
      <w:pPr>
        <w:shd w:val="clear" w:color="auto" w:fill="FFFFFF"/>
        <w:spacing w:line="372" w:lineRule="atLeast"/>
        <w:jc w:val="center"/>
        <w:rPr>
          <w:rFonts w:ascii="Arial" w:eastAsia="Times New Roman" w:hAnsi="Arial" w:cs="Arial"/>
          <w:color w:val="585858"/>
          <w:spacing w:val="3"/>
          <w:sz w:val="21"/>
          <w:szCs w:val="21"/>
        </w:rPr>
      </w:pPr>
    </w:p>
    <w:p w:rsidR="00BF4A9A" w:rsidRDefault="00EC0CAC" w:rsidP="00EC0CAC">
      <w:pPr>
        <w:shd w:val="clear" w:color="auto" w:fill="FFFFFF"/>
        <w:spacing w:after="360" w:line="372" w:lineRule="atLeast"/>
        <w:rPr>
          <w:rFonts w:eastAsia="Times New Roman" w:cstheme="minorHAnsi"/>
          <w:color w:val="585858"/>
          <w:spacing w:val="3"/>
          <w:sz w:val="21"/>
          <w:szCs w:val="21"/>
        </w:rPr>
      </w:pPr>
      <w:r w:rsidRPr="00BF4A9A">
        <w:rPr>
          <w:rFonts w:eastAsia="Times New Roman" w:cstheme="minorHAnsi"/>
          <w:color w:val="585858"/>
          <w:spacing w:val="3"/>
          <w:sz w:val="21"/>
          <w:szCs w:val="21"/>
        </w:rPr>
        <w:t>Name:</w:t>
      </w:r>
      <w:r w:rsidR="00911C6B" w:rsidRPr="00BF4A9A">
        <w:rPr>
          <w:rFonts w:eastAsia="Times New Roman" w:cstheme="minorHAnsi"/>
          <w:color w:val="585858"/>
          <w:spacing w:val="3"/>
          <w:sz w:val="21"/>
          <w:szCs w:val="21"/>
        </w:rPr>
        <w:t xml:space="preserve"> </w:t>
      </w:r>
      <w:r w:rsidRPr="00BF4A9A">
        <w:rPr>
          <w:rFonts w:eastAsia="Times New Roman" w:cstheme="minorHAnsi"/>
          <w:color w:val="585858"/>
          <w:spacing w:val="3"/>
          <w:sz w:val="21"/>
          <w:szCs w:val="21"/>
        </w:rPr>
        <w:t>________________________________</w:t>
      </w:r>
      <w:r w:rsidR="00BF4A9A">
        <w:rPr>
          <w:rFonts w:eastAsia="Times New Roman" w:cstheme="minorHAnsi"/>
          <w:color w:val="585858"/>
          <w:spacing w:val="3"/>
          <w:sz w:val="21"/>
          <w:szCs w:val="21"/>
        </w:rPr>
        <w:t>____________</w:t>
      </w:r>
      <w:r w:rsidRPr="00BF4A9A">
        <w:rPr>
          <w:rFonts w:eastAsia="Times New Roman" w:cstheme="minorHAnsi"/>
          <w:color w:val="585858"/>
          <w:spacing w:val="3"/>
          <w:sz w:val="21"/>
          <w:szCs w:val="21"/>
        </w:rPr>
        <w:t xml:space="preserve"> </w:t>
      </w:r>
      <w:r w:rsidR="00BF4A9A">
        <w:rPr>
          <w:rFonts w:eastAsia="Times New Roman" w:cstheme="minorHAnsi"/>
          <w:color w:val="585858"/>
          <w:spacing w:val="3"/>
          <w:sz w:val="21"/>
          <w:szCs w:val="21"/>
        </w:rPr>
        <w:t xml:space="preserve">    Date: _____________________________</w:t>
      </w:r>
    </w:p>
    <w:p w:rsidR="00EC0CAC" w:rsidRPr="00BF4A9A" w:rsidRDefault="00BF4A9A" w:rsidP="00622FC7">
      <w:pPr>
        <w:shd w:val="clear" w:color="auto" w:fill="FFFFFF"/>
        <w:spacing w:after="360" w:line="372" w:lineRule="atLeast"/>
        <w:rPr>
          <w:rFonts w:eastAsia="Times New Roman" w:cstheme="minorHAnsi"/>
          <w:color w:val="585858"/>
          <w:spacing w:val="3"/>
          <w:sz w:val="21"/>
          <w:szCs w:val="21"/>
        </w:rPr>
      </w:pPr>
      <w:r>
        <w:rPr>
          <w:rFonts w:eastAsia="Times New Roman" w:cstheme="minorHAnsi"/>
          <w:color w:val="585858"/>
          <w:spacing w:val="3"/>
          <w:sz w:val="21"/>
          <w:szCs w:val="21"/>
        </w:rPr>
        <w:t xml:space="preserve">Date of Birth: __________________   Phone Number: __________________________________________ </w:t>
      </w:r>
      <w:r w:rsidR="00622FC7">
        <w:rPr>
          <w:rFonts w:eastAsia="Times New Roman" w:cstheme="minorHAnsi"/>
          <w:color w:val="585858"/>
          <w:spacing w:val="3"/>
          <w:sz w:val="21"/>
          <w:szCs w:val="21"/>
        </w:rPr>
        <w:t xml:space="preserve">  *</w:t>
      </w:r>
      <w:proofErr w:type="gramStart"/>
      <w:r w:rsidR="00EC0CAC" w:rsidRPr="00BF4A9A">
        <w:rPr>
          <w:rFonts w:eastAsia="Times New Roman" w:cstheme="minorHAnsi"/>
          <w:color w:val="585858"/>
          <w:spacing w:val="3"/>
          <w:sz w:val="21"/>
          <w:szCs w:val="21"/>
        </w:rPr>
        <w:t>You</w:t>
      </w:r>
      <w:proofErr w:type="gramEnd"/>
      <w:r w:rsidRPr="00BF4A9A">
        <w:rPr>
          <w:rFonts w:eastAsia="Times New Roman" w:cstheme="minorHAnsi"/>
          <w:color w:val="585858"/>
          <w:spacing w:val="3"/>
          <w:sz w:val="21"/>
          <w:szCs w:val="21"/>
        </w:rPr>
        <w:t xml:space="preserve"> have requested an appointment for counseling</w:t>
      </w:r>
      <w:r w:rsidR="00EC0CAC" w:rsidRPr="00BF4A9A">
        <w:rPr>
          <w:rFonts w:eastAsia="Times New Roman" w:cstheme="minorHAnsi"/>
          <w:color w:val="585858"/>
          <w:spacing w:val="3"/>
          <w:sz w:val="21"/>
          <w:szCs w:val="21"/>
        </w:rPr>
        <w:t>. I’m required to give you a Good Faith Estimate of the cost of treatment if you are uninsured or don’t want to use insurance for this</w:t>
      </w:r>
      <w:r w:rsidRPr="00BF4A9A">
        <w:rPr>
          <w:rFonts w:eastAsia="Times New Roman" w:cstheme="minorHAnsi"/>
          <w:color w:val="585858"/>
          <w:spacing w:val="3"/>
          <w:sz w:val="21"/>
          <w:szCs w:val="21"/>
        </w:rPr>
        <w:t xml:space="preserve"> care. Since we haven't met,</w:t>
      </w:r>
      <w:r w:rsidR="00EC0CAC" w:rsidRPr="00BF4A9A">
        <w:rPr>
          <w:rFonts w:eastAsia="Times New Roman" w:cstheme="minorHAnsi"/>
          <w:color w:val="585858"/>
          <w:spacing w:val="3"/>
          <w:sz w:val="21"/>
          <w:szCs w:val="21"/>
        </w:rPr>
        <w:t xml:space="preserve"> the information below is based on “fee for service” (out of pocket) rates. If you DO intend to use insurance, check with your insurance carrier to find out what your copayment o</w:t>
      </w:r>
      <w:r w:rsidRPr="00BF4A9A">
        <w:rPr>
          <w:rFonts w:eastAsia="Times New Roman" w:cstheme="minorHAnsi"/>
          <w:color w:val="585858"/>
          <w:spacing w:val="3"/>
          <w:sz w:val="21"/>
          <w:szCs w:val="21"/>
        </w:rPr>
        <w:t>r coinsurance rates will be.</w:t>
      </w:r>
      <w:r>
        <w:rPr>
          <w:rFonts w:eastAsia="Times New Roman" w:cstheme="minorHAnsi"/>
          <w:color w:val="585858"/>
          <w:spacing w:val="3"/>
          <w:sz w:val="21"/>
          <w:szCs w:val="21"/>
        </w:rPr>
        <w:t xml:space="preserve"> </w:t>
      </w:r>
      <w:r w:rsidR="00EC0CAC" w:rsidRPr="00BF4A9A">
        <w:rPr>
          <w:rFonts w:eastAsia="Times New Roman" w:cstheme="minorHAnsi"/>
          <w:color w:val="585858"/>
          <w:spacing w:val="3"/>
          <w:sz w:val="21"/>
          <w:szCs w:val="21"/>
        </w:rPr>
        <w:t>Since I have not yet evaluated your difficulties or symptoms, I must at this point estimate your course of treatment based upon the national average for a course of psychotherapy, which is 18 encounters. This initial estimate is valid for 12 months, but you are entitled to receive an update on this estimate at any time upon request.</w:t>
      </w:r>
      <w:r>
        <w:rPr>
          <w:rFonts w:eastAsia="Times New Roman" w:cstheme="minorHAnsi"/>
          <w:color w:val="585858"/>
          <w:spacing w:val="3"/>
          <w:sz w:val="21"/>
          <w:szCs w:val="21"/>
        </w:rPr>
        <w:t xml:space="preserve">  (</w:t>
      </w:r>
      <w:r>
        <w:rPr>
          <w:rFonts w:eastAsia="Times New Roman" w:cstheme="minorHAnsi"/>
          <w:b/>
          <w:color w:val="585858"/>
          <w:spacing w:val="3"/>
          <w:sz w:val="21"/>
          <w:szCs w:val="21"/>
        </w:rPr>
        <w:t xml:space="preserve">Expiration Date: </w:t>
      </w:r>
      <w:r>
        <w:rPr>
          <w:rFonts w:eastAsia="Times New Roman" w:cstheme="minorHAnsi"/>
          <w:color w:val="585858"/>
          <w:spacing w:val="3"/>
          <w:sz w:val="21"/>
          <w:szCs w:val="21"/>
        </w:rPr>
        <w:t>____________________)</w:t>
      </w:r>
    </w:p>
    <w:p w:rsidR="00EC0CAC" w:rsidRPr="00BF4A9A" w:rsidRDefault="00EC0CAC" w:rsidP="00EC0CAC">
      <w:pPr>
        <w:shd w:val="clear" w:color="auto" w:fill="FFFFFF"/>
        <w:spacing w:after="360" w:line="372" w:lineRule="atLeast"/>
        <w:rPr>
          <w:rFonts w:eastAsia="Times New Roman" w:cstheme="minorHAnsi"/>
          <w:color w:val="585858"/>
          <w:spacing w:val="3"/>
          <w:sz w:val="21"/>
          <w:szCs w:val="21"/>
        </w:rPr>
      </w:pPr>
      <w:r w:rsidRPr="00BF4A9A">
        <w:rPr>
          <w:rFonts w:eastAsia="Times New Roman" w:cstheme="minorHAnsi"/>
          <w:b/>
          <w:bCs/>
          <w:color w:val="494949"/>
          <w:spacing w:val="3"/>
          <w:sz w:val="21"/>
          <w:szCs w:val="21"/>
        </w:rPr>
        <w:t>Current ICD-10 diagnosis:</w:t>
      </w:r>
      <w:r w:rsidRPr="00BF4A9A">
        <w:rPr>
          <w:rFonts w:eastAsia="Times New Roman" w:cstheme="minorHAnsi"/>
          <w:color w:val="585858"/>
          <w:spacing w:val="3"/>
          <w:sz w:val="21"/>
          <w:szCs w:val="21"/>
        </w:rPr>
        <w:t> R69 (diagnosis deferred).</w:t>
      </w:r>
    </w:p>
    <w:p w:rsidR="00EC0CAC" w:rsidRPr="00BF4A9A" w:rsidRDefault="00EC0CAC" w:rsidP="00EC0CAC">
      <w:pPr>
        <w:shd w:val="clear" w:color="auto" w:fill="FFFFFF"/>
        <w:spacing w:after="360" w:line="372" w:lineRule="atLeast"/>
        <w:rPr>
          <w:rFonts w:eastAsia="Times New Roman" w:cstheme="minorHAnsi"/>
          <w:color w:val="585858"/>
          <w:spacing w:val="3"/>
          <w:sz w:val="21"/>
          <w:szCs w:val="21"/>
        </w:rPr>
      </w:pPr>
      <w:r w:rsidRPr="00BF4A9A">
        <w:rPr>
          <w:rFonts w:eastAsia="Times New Roman" w:cstheme="minorHAnsi"/>
          <w:b/>
          <w:bCs/>
          <w:color w:val="494949"/>
          <w:spacing w:val="3"/>
          <w:sz w:val="21"/>
          <w:szCs w:val="21"/>
        </w:rPr>
        <w:t>Anticipated treatment: </w:t>
      </w:r>
    </w:p>
    <w:p w:rsidR="00EC0CAC" w:rsidRPr="00BF4A9A" w:rsidRDefault="00EC0CAC" w:rsidP="00EC0CAC">
      <w:pPr>
        <w:shd w:val="clear" w:color="auto" w:fill="FFFFFF"/>
        <w:spacing w:after="360" w:line="372" w:lineRule="atLeast"/>
        <w:rPr>
          <w:rFonts w:eastAsia="Times New Roman" w:cstheme="minorHAnsi"/>
          <w:color w:val="585858"/>
          <w:spacing w:val="3"/>
          <w:sz w:val="21"/>
          <w:szCs w:val="21"/>
        </w:rPr>
      </w:pPr>
      <w:r w:rsidRPr="00BF4A9A">
        <w:rPr>
          <w:rFonts w:eastAsia="Times New Roman" w:cstheme="minorHAnsi"/>
          <w:color w:val="585858"/>
          <w:spacing w:val="3"/>
          <w:sz w:val="21"/>
          <w:szCs w:val="21"/>
        </w:rPr>
        <w:t>1 session of CPT 907</w:t>
      </w:r>
      <w:r w:rsidR="001C61AF" w:rsidRPr="00BF4A9A">
        <w:rPr>
          <w:rFonts w:eastAsia="Times New Roman" w:cstheme="minorHAnsi"/>
          <w:color w:val="585858"/>
          <w:spacing w:val="3"/>
          <w:sz w:val="21"/>
          <w:szCs w:val="21"/>
        </w:rPr>
        <w:t>91 (diagnostic evaluation) at $140.00</w:t>
      </w:r>
      <w:r w:rsidR="00BF4A9A" w:rsidRPr="00BF4A9A">
        <w:rPr>
          <w:rFonts w:eastAsia="Times New Roman" w:cstheme="minorHAnsi"/>
          <w:color w:val="585858"/>
          <w:spacing w:val="3"/>
          <w:sz w:val="21"/>
          <w:szCs w:val="21"/>
        </w:rPr>
        <w:t xml:space="preserve">; </w:t>
      </w:r>
      <w:r w:rsidRPr="00BF4A9A">
        <w:rPr>
          <w:rFonts w:eastAsia="Times New Roman" w:cstheme="minorHAnsi"/>
          <w:color w:val="585858"/>
          <w:spacing w:val="3"/>
          <w:sz w:val="21"/>
          <w:szCs w:val="21"/>
        </w:rPr>
        <w:t>1</w:t>
      </w:r>
      <w:r w:rsidR="001C61AF" w:rsidRPr="00BF4A9A">
        <w:rPr>
          <w:rFonts w:eastAsia="Times New Roman" w:cstheme="minorHAnsi"/>
          <w:color w:val="585858"/>
          <w:spacing w:val="3"/>
          <w:sz w:val="21"/>
          <w:szCs w:val="21"/>
        </w:rPr>
        <w:t>7 weekly sessions of CPT 90837 at $140.00</w:t>
      </w:r>
      <w:r w:rsidRPr="00BF4A9A">
        <w:rPr>
          <w:rFonts w:eastAsia="Times New Roman" w:cstheme="minorHAnsi"/>
          <w:color w:val="585858"/>
          <w:spacing w:val="3"/>
          <w:sz w:val="21"/>
          <w:szCs w:val="21"/>
        </w:rPr>
        <w:t> per session</w:t>
      </w:r>
      <w:r w:rsidR="00BF4A9A" w:rsidRPr="00BF4A9A">
        <w:rPr>
          <w:rFonts w:eastAsia="Times New Roman" w:cstheme="minorHAnsi"/>
          <w:color w:val="585858"/>
          <w:spacing w:val="3"/>
          <w:sz w:val="21"/>
          <w:szCs w:val="21"/>
        </w:rPr>
        <w:t xml:space="preserve">; </w:t>
      </w:r>
      <w:r w:rsidRPr="00BF4A9A">
        <w:rPr>
          <w:rFonts w:eastAsia="Times New Roman" w:cstheme="minorHAnsi"/>
          <w:color w:val="585858"/>
          <w:spacing w:val="3"/>
          <w:sz w:val="21"/>
          <w:szCs w:val="21"/>
        </w:rPr>
        <w:t>Total of estimated “fee for services”</w:t>
      </w:r>
      <w:r w:rsidR="001C61AF" w:rsidRPr="00BF4A9A">
        <w:rPr>
          <w:rFonts w:eastAsia="Times New Roman" w:cstheme="minorHAnsi"/>
          <w:color w:val="585858"/>
          <w:spacing w:val="3"/>
          <w:sz w:val="21"/>
          <w:szCs w:val="21"/>
        </w:rPr>
        <w:t xml:space="preserve"> treatment without insurance: $2,520.00</w:t>
      </w:r>
    </w:p>
    <w:p w:rsidR="00EC0CAC" w:rsidRPr="00BF4A9A" w:rsidRDefault="00EC0CAC" w:rsidP="00EC0CAC">
      <w:pPr>
        <w:shd w:val="clear" w:color="auto" w:fill="FFFFFF"/>
        <w:spacing w:after="360" w:line="372" w:lineRule="atLeast"/>
        <w:rPr>
          <w:rFonts w:eastAsia="Times New Roman" w:cstheme="minorHAnsi"/>
          <w:color w:val="585858"/>
          <w:spacing w:val="3"/>
          <w:sz w:val="21"/>
          <w:szCs w:val="21"/>
        </w:rPr>
      </w:pPr>
      <w:r w:rsidRPr="00BF4A9A">
        <w:rPr>
          <w:rFonts w:eastAsia="Times New Roman" w:cstheme="minorHAnsi"/>
          <w:color w:val="585858"/>
          <w:spacing w:val="3"/>
          <w:sz w:val="21"/>
          <w:szCs w:val="21"/>
        </w:rPr>
        <w:t>This is just a rough estimate based on national averages. The duration of our work together can be longer or shorter depending upon your symptoms, your work between sessions, and your response to treatment. Unless required by a court order (an extremely rare situation), you are free to discontinue treatment at any time, and free to discuss any other modifications to treatment modalities, frequency, or duration. You are ultimately in control of your own healthcare; I am just here to provide help at your request.</w:t>
      </w:r>
    </w:p>
    <w:p w:rsidR="00A443EC" w:rsidRDefault="00EC0CAC" w:rsidP="00BF4A9A">
      <w:pPr>
        <w:shd w:val="clear" w:color="auto" w:fill="FFFFFF"/>
        <w:spacing w:after="360" w:line="372" w:lineRule="atLeast"/>
        <w:rPr>
          <w:rFonts w:eastAsia="Times New Roman" w:cstheme="minorHAnsi"/>
          <w:color w:val="585858"/>
          <w:spacing w:val="3"/>
          <w:sz w:val="21"/>
          <w:szCs w:val="21"/>
        </w:rPr>
      </w:pPr>
      <w:r w:rsidRPr="00BF4A9A">
        <w:rPr>
          <w:rFonts w:eastAsia="Times New Roman" w:cstheme="minorHAnsi"/>
          <w:b/>
          <w:bCs/>
          <w:color w:val="494949"/>
          <w:spacing w:val="3"/>
          <w:sz w:val="21"/>
          <w:szCs w:val="21"/>
        </w:rPr>
        <w:t>Location of treatment: </w:t>
      </w:r>
      <w:r w:rsidRPr="00BF4A9A">
        <w:rPr>
          <w:rFonts w:eastAsia="Times New Roman" w:cstheme="minorHAnsi"/>
          <w:color w:val="585858"/>
          <w:spacing w:val="3"/>
          <w:sz w:val="21"/>
          <w:szCs w:val="21"/>
        </w:rPr>
        <w:t>All sessions w</w:t>
      </w:r>
      <w:r w:rsidR="005E54B5">
        <w:rPr>
          <w:rFonts w:eastAsia="Times New Roman" w:cstheme="minorHAnsi"/>
          <w:color w:val="585858"/>
          <w:spacing w:val="3"/>
          <w:sz w:val="21"/>
          <w:szCs w:val="21"/>
        </w:rPr>
        <w:t>ill take place at my office or via telehealth.</w:t>
      </w:r>
      <w:bookmarkStart w:id="0" w:name="_GoBack"/>
      <w:bookmarkEnd w:id="0"/>
    </w:p>
    <w:p w:rsidR="00081B74" w:rsidRPr="00081B74" w:rsidRDefault="00081B74" w:rsidP="00BF4A9A">
      <w:pPr>
        <w:shd w:val="clear" w:color="auto" w:fill="FFFFFF"/>
        <w:spacing w:after="360" w:line="372" w:lineRule="atLeast"/>
        <w:rPr>
          <w:rFonts w:eastAsia="Times New Roman" w:cstheme="minorHAnsi"/>
          <w:color w:val="585858"/>
          <w:spacing w:val="3"/>
          <w:sz w:val="21"/>
          <w:szCs w:val="21"/>
        </w:rPr>
      </w:pPr>
      <w:r>
        <w:rPr>
          <w:rFonts w:eastAsia="Times New Roman" w:cstheme="minorHAnsi"/>
          <w:b/>
          <w:color w:val="585858"/>
          <w:spacing w:val="3"/>
          <w:sz w:val="21"/>
          <w:szCs w:val="21"/>
        </w:rPr>
        <w:t xml:space="preserve">Therapist at Crossway: </w:t>
      </w:r>
      <w:r>
        <w:rPr>
          <w:rFonts w:eastAsia="Times New Roman" w:cstheme="minorHAnsi"/>
          <w:color w:val="585858"/>
          <w:spacing w:val="3"/>
          <w:sz w:val="21"/>
          <w:szCs w:val="21"/>
        </w:rPr>
        <w:t>________________________________</w:t>
      </w:r>
    </w:p>
    <w:sectPr w:rsidR="00081B74" w:rsidRPr="00081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AC"/>
    <w:rsid w:val="00081B74"/>
    <w:rsid w:val="00175A35"/>
    <w:rsid w:val="001C61AF"/>
    <w:rsid w:val="005E54B5"/>
    <w:rsid w:val="00622FC7"/>
    <w:rsid w:val="007F2A9A"/>
    <w:rsid w:val="008C0953"/>
    <w:rsid w:val="00911C6B"/>
    <w:rsid w:val="00A443EC"/>
    <w:rsid w:val="00BF4A9A"/>
    <w:rsid w:val="00EC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D7AE1-1CD3-40B0-A804-1126B766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95689">
      <w:bodyDiv w:val="1"/>
      <w:marLeft w:val="0"/>
      <w:marRight w:val="0"/>
      <w:marTop w:val="0"/>
      <w:marBottom w:val="0"/>
      <w:divBdr>
        <w:top w:val="none" w:sz="0" w:space="0" w:color="auto"/>
        <w:left w:val="none" w:sz="0" w:space="0" w:color="auto"/>
        <w:bottom w:val="none" w:sz="0" w:space="0" w:color="auto"/>
        <w:right w:val="none" w:sz="0" w:space="0" w:color="auto"/>
      </w:divBdr>
      <w:divsChild>
        <w:div w:id="1212378893">
          <w:marLeft w:val="0"/>
          <w:marRight w:val="0"/>
          <w:marTop w:val="0"/>
          <w:marBottom w:val="360"/>
          <w:divBdr>
            <w:top w:val="none" w:sz="0" w:space="0" w:color="auto"/>
            <w:left w:val="none" w:sz="0" w:space="0" w:color="auto"/>
            <w:bottom w:val="none" w:sz="0" w:space="0" w:color="auto"/>
            <w:right w:val="none" w:sz="0" w:space="0" w:color="auto"/>
          </w:divBdr>
        </w:div>
        <w:div w:id="1695765908">
          <w:marLeft w:val="0"/>
          <w:marRight w:val="0"/>
          <w:marTop w:val="0"/>
          <w:marBottom w:val="360"/>
          <w:divBdr>
            <w:top w:val="none" w:sz="0" w:space="0" w:color="auto"/>
            <w:left w:val="none" w:sz="0" w:space="0" w:color="auto"/>
            <w:bottom w:val="none" w:sz="0" w:space="0" w:color="auto"/>
            <w:right w:val="none" w:sz="0" w:space="0" w:color="auto"/>
          </w:divBdr>
        </w:div>
        <w:div w:id="100998902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9</cp:revision>
  <dcterms:created xsi:type="dcterms:W3CDTF">2022-01-20T13:51:00Z</dcterms:created>
  <dcterms:modified xsi:type="dcterms:W3CDTF">2022-02-07T02:46:00Z</dcterms:modified>
</cp:coreProperties>
</file>