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C45A" w14:textId="414D2ECB" w:rsidR="002A08A4" w:rsidRDefault="00456E46">
      <w:pPr>
        <w:pStyle w:val="Title"/>
      </w:pPr>
      <w:r>
        <w:t>Part-Time Accountant / Finance Oversight</w:t>
      </w:r>
      <w:r w:rsidR="00E53921">
        <w:t xml:space="preserve"> </w:t>
      </w:r>
    </w:p>
    <w:p w14:paraId="1CB27DA6" w14:textId="77777777" w:rsidR="002A08A4" w:rsidRDefault="00456E46">
      <w:r>
        <w:t>Pryor Field Airport Authority</w:t>
      </w:r>
    </w:p>
    <w:p w14:paraId="068B11B0" w14:textId="77777777" w:rsidR="002A08A4" w:rsidRDefault="00456E46">
      <w:r>
        <w:t>Location: Decatur, Alabama</w:t>
      </w:r>
    </w:p>
    <w:p w14:paraId="20325240" w14:textId="77777777" w:rsidR="002A08A4" w:rsidRDefault="00456E46">
      <w:r>
        <w:t>Estimated Hours: 5–10 hours per week</w:t>
      </w:r>
    </w:p>
    <w:p w14:paraId="7AD34233" w14:textId="6F868194" w:rsidR="00E53921" w:rsidRDefault="00456E46">
      <w:r>
        <w:t>Compensation: $2</w:t>
      </w:r>
      <w:r w:rsidR="009409A4">
        <w:t>5</w:t>
      </w:r>
      <w:r>
        <w:t>,000 – $</w:t>
      </w:r>
      <w:r w:rsidR="00DF01A0">
        <w:t>3</w:t>
      </w:r>
      <w:r w:rsidR="0011511E">
        <w:t>6</w:t>
      </w:r>
      <w:r>
        <w:t>,000 annually (commensurate with experience)</w:t>
      </w:r>
    </w:p>
    <w:p w14:paraId="5D63D414" w14:textId="77777777" w:rsidR="002A08A4" w:rsidRDefault="00456E46">
      <w:pPr>
        <w:pStyle w:val="Heading1"/>
      </w:pPr>
      <w:r>
        <w:t>Position Overview</w:t>
      </w:r>
    </w:p>
    <w:p w14:paraId="59CBDDED" w14:textId="77777777" w:rsidR="002A08A4" w:rsidRDefault="00456E46">
      <w:r>
        <w:t>The Pryor Field Airport Authority is seeking a detail-oriented and experienced Part-Time Accountant to assist with financial oversight, compliance, and audit preparation. This role focuses primarily on reviewing financial records, ensuring accurate accounting practices, and supporting regulatory and audit requirements. The position works closely with the Chief Executive Officer and administrative staff to maintain accurate financial records and ensure the Authority remains compliant with applicable governme</w:t>
      </w:r>
      <w:r>
        <w:t>nt and accounting standards.</w:t>
      </w:r>
    </w:p>
    <w:p w14:paraId="7D0DC50E" w14:textId="77777777" w:rsidR="002A08A4" w:rsidRDefault="00456E46">
      <w:r>
        <w:t>The ideal candidate will be highly proficient in QuickBooks Online and have experience with government or public-sector accounting practices.</w:t>
      </w:r>
    </w:p>
    <w:p w14:paraId="144DA2E0" w14:textId="77777777" w:rsidR="002A08A4" w:rsidRDefault="00456E46">
      <w:pPr>
        <w:pStyle w:val="Heading1"/>
      </w:pPr>
      <w:r>
        <w:t>Key Responsibilities</w:t>
      </w:r>
    </w:p>
    <w:p w14:paraId="016E175D" w14:textId="77777777" w:rsidR="002A08A4" w:rsidRDefault="00456E46">
      <w:pPr>
        <w:pStyle w:val="Heading2"/>
      </w:pPr>
      <w:r>
        <w:t>Financial Oversight and Review</w:t>
      </w:r>
    </w:p>
    <w:p w14:paraId="7782EFCC" w14:textId="45FB7B7A" w:rsidR="002A08A4" w:rsidRDefault="00456E46">
      <w:pPr>
        <w:pStyle w:val="ListBullet"/>
      </w:pPr>
      <w:r>
        <w:t>Review revenue</w:t>
      </w:r>
      <w:r w:rsidR="00E87EAD">
        <w:t xml:space="preserve">/expense </w:t>
      </w:r>
      <w:r>
        <w:t xml:space="preserve">entries recorded in QuickBooks Online by the </w:t>
      </w:r>
      <w:r w:rsidR="00131F84">
        <w:t>administrative staff</w:t>
      </w:r>
      <w:r>
        <w:t>.</w:t>
      </w:r>
    </w:p>
    <w:p w14:paraId="414CDD32" w14:textId="77777777" w:rsidR="002A08A4" w:rsidRDefault="00456E46">
      <w:pPr>
        <w:pStyle w:val="ListBullet"/>
      </w:pPr>
      <w:r>
        <w:t>Monitor account classifications and ensure proper accounting treatment of revenues and expenses.</w:t>
      </w:r>
    </w:p>
    <w:p w14:paraId="3CCE9FCE" w14:textId="77777777" w:rsidR="002A08A4" w:rsidRDefault="00456E46">
      <w:pPr>
        <w:pStyle w:val="ListBullet"/>
      </w:pPr>
      <w:r>
        <w:t>Identify and correct accounting discrepancies when necessary.</w:t>
      </w:r>
    </w:p>
    <w:p w14:paraId="5DD5771A" w14:textId="77777777" w:rsidR="002A08A4" w:rsidRDefault="00456E46">
      <w:pPr>
        <w:pStyle w:val="ListBullet"/>
      </w:pPr>
      <w:r>
        <w:t>Maintain overall accuracy and integrity of financial records.</w:t>
      </w:r>
    </w:p>
    <w:p w14:paraId="61471568" w14:textId="77777777" w:rsidR="002A08A4" w:rsidRDefault="00456E46">
      <w:pPr>
        <w:pStyle w:val="Heading2"/>
      </w:pPr>
      <w:r>
        <w:t>Accounting and Financial Management</w:t>
      </w:r>
    </w:p>
    <w:p w14:paraId="7F0D255F" w14:textId="77777777" w:rsidR="002A08A4" w:rsidRDefault="00456E46">
      <w:pPr>
        <w:pStyle w:val="ListBullet"/>
      </w:pPr>
      <w:r>
        <w:t>Post monthly journal entries prepared by the Chief Executive Officer.</w:t>
      </w:r>
    </w:p>
    <w:p w14:paraId="365FB19C" w14:textId="77777777" w:rsidR="002A08A4" w:rsidRDefault="00456E46">
      <w:pPr>
        <w:pStyle w:val="ListBullet"/>
      </w:pPr>
      <w:r>
        <w:t>Perform periodic balance sheet and account reviews.</w:t>
      </w:r>
    </w:p>
    <w:p w14:paraId="102D9081" w14:textId="77777777" w:rsidR="002A08A4" w:rsidRDefault="00456E46">
      <w:pPr>
        <w:pStyle w:val="ListBullet"/>
      </w:pPr>
      <w:r>
        <w:t>Assist in maintaining organized financial records for the Authority.</w:t>
      </w:r>
    </w:p>
    <w:p w14:paraId="3F0D6EBE" w14:textId="77777777" w:rsidR="002A08A4" w:rsidRDefault="00456E46">
      <w:pPr>
        <w:pStyle w:val="ListBullet"/>
      </w:pPr>
      <w:r>
        <w:t>Support financial reporting and month-end review processes.</w:t>
      </w:r>
    </w:p>
    <w:p w14:paraId="015E4C9D" w14:textId="77777777" w:rsidR="002A08A4" w:rsidRDefault="00456E46">
      <w:pPr>
        <w:pStyle w:val="Heading2"/>
      </w:pPr>
      <w:r>
        <w:lastRenderedPageBreak/>
        <w:t>Compliance and Tax Reporting</w:t>
      </w:r>
    </w:p>
    <w:p w14:paraId="19ADD17E" w14:textId="77777777" w:rsidR="002A08A4" w:rsidRDefault="00456E46">
      <w:pPr>
        <w:pStyle w:val="ListBullet"/>
      </w:pPr>
      <w:r>
        <w:t>Prepare and file quarterly payroll tax filings.</w:t>
      </w:r>
    </w:p>
    <w:p w14:paraId="3C4A99EE" w14:textId="77777777" w:rsidR="002A08A4" w:rsidRDefault="00456E46">
      <w:pPr>
        <w:pStyle w:val="ListBullet"/>
      </w:pPr>
      <w:r>
        <w:t>Ensure payroll tax deposits and reporting are compliant with federal and state requirements.</w:t>
      </w:r>
    </w:p>
    <w:p w14:paraId="1500058F" w14:textId="77777777" w:rsidR="002A08A4" w:rsidRDefault="00456E46">
      <w:pPr>
        <w:pStyle w:val="ListBullet"/>
      </w:pPr>
      <w:r>
        <w:t>Prepare and file annual 1099 forms for vendors and contractors.</w:t>
      </w:r>
    </w:p>
    <w:p w14:paraId="3CE202AF" w14:textId="77777777" w:rsidR="002A08A4" w:rsidRDefault="00456E46">
      <w:pPr>
        <w:pStyle w:val="Heading2"/>
      </w:pPr>
      <w:r>
        <w:t>Audit Preparation and Coordination</w:t>
      </w:r>
    </w:p>
    <w:p w14:paraId="458DD535" w14:textId="77777777" w:rsidR="002A08A4" w:rsidRDefault="00456E46">
      <w:pPr>
        <w:pStyle w:val="ListBullet"/>
      </w:pPr>
      <w:r>
        <w:t>Prepare documentation and schedules required for the Authority’s annual financial audit.</w:t>
      </w:r>
    </w:p>
    <w:p w14:paraId="6D391FBA" w14:textId="77777777" w:rsidR="002A08A4" w:rsidRDefault="00456E46">
      <w:pPr>
        <w:pStyle w:val="ListBullet"/>
      </w:pPr>
      <w:r>
        <w:t>Coordinate with external auditors during the audit process.</w:t>
      </w:r>
    </w:p>
    <w:p w14:paraId="43831BBB" w14:textId="77777777" w:rsidR="002A08A4" w:rsidRDefault="00456E46">
      <w:pPr>
        <w:pStyle w:val="ListBullet"/>
      </w:pPr>
      <w:r>
        <w:t>Respond to auditor requests and assist in resolving audit findings if necessary.</w:t>
      </w:r>
    </w:p>
    <w:p w14:paraId="17CBA3D6" w14:textId="77777777" w:rsidR="002A08A4" w:rsidRDefault="00456E46">
      <w:pPr>
        <w:pStyle w:val="Heading2"/>
      </w:pPr>
      <w:r>
        <w:t>Internal Controls and Financial Oversight</w:t>
      </w:r>
    </w:p>
    <w:p w14:paraId="7A59067B" w14:textId="77777777" w:rsidR="002A08A4" w:rsidRDefault="00456E46">
      <w:pPr>
        <w:pStyle w:val="ListBullet"/>
      </w:pPr>
      <w:r>
        <w:t>Assist the Chief Executive Officer in maintaining appropriate financial controls and separation of duties within the Authority’s accounting processes.</w:t>
      </w:r>
    </w:p>
    <w:p w14:paraId="445A904C" w14:textId="77777777" w:rsidR="002A08A4" w:rsidRDefault="00456E46">
      <w:pPr>
        <w:pStyle w:val="ListBullet"/>
      </w:pPr>
      <w:r>
        <w:t>Periodically review bank reconciliations and balance sheet accounts to ensure financial records remain accurate and properly documented.</w:t>
      </w:r>
    </w:p>
    <w:p w14:paraId="615E97F0" w14:textId="77777777" w:rsidR="002A08A4" w:rsidRDefault="00456E46">
      <w:pPr>
        <w:pStyle w:val="ListBullet"/>
      </w:pPr>
      <w:r>
        <w:t>Review financial transactions to ensure compliance with Authority policies and generally accepted accounting principles (GAAP).</w:t>
      </w:r>
    </w:p>
    <w:p w14:paraId="04F7B459" w14:textId="77777777" w:rsidR="002A08A4" w:rsidRDefault="00456E46">
      <w:pPr>
        <w:pStyle w:val="ListBullet"/>
      </w:pPr>
      <w:r>
        <w:t>Assist in identifying and correcting accounting or reporting discrepancies when necessary.</w:t>
      </w:r>
    </w:p>
    <w:p w14:paraId="2DCE6BDC" w14:textId="77777777" w:rsidR="002A08A4" w:rsidRDefault="00456E46">
      <w:pPr>
        <w:pStyle w:val="ListBullet"/>
      </w:pPr>
      <w:r>
        <w:t>Provide recommendations for improving accounting processes and internal controls.</w:t>
      </w:r>
    </w:p>
    <w:p w14:paraId="630CB33B" w14:textId="77777777" w:rsidR="002A08A4" w:rsidRDefault="00456E46">
      <w:pPr>
        <w:pStyle w:val="Heading2"/>
      </w:pPr>
      <w:r>
        <w:t>Government and Regulatory Compliance</w:t>
      </w:r>
    </w:p>
    <w:p w14:paraId="7944D63E" w14:textId="77777777" w:rsidR="002A08A4" w:rsidRDefault="00456E46">
      <w:pPr>
        <w:pStyle w:val="ListBullet"/>
      </w:pPr>
      <w:r>
        <w:t>Maintain awareness of accounting requirements applicable to public authorities and government entities.</w:t>
      </w:r>
    </w:p>
    <w:p w14:paraId="60DBF35F" w14:textId="77777777" w:rsidR="002A08A4" w:rsidRDefault="00456E46">
      <w:pPr>
        <w:pStyle w:val="ListBullet"/>
      </w:pPr>
      <w:r>
        <w:t>Assist the Authority in maintaining financial records consistent with public-sector accounting standards and audit requirements.</w:t>
      </w:r>
    </w:p>
    <w:p w14:paraId="71145E3F" w14:textId="77777777" w:rsidR="002A08A4" w:rsidRDefault="00456E46">
      <w:pPr>
        <w:pStyle w:val="ListBullet"/>
      </w:pPr>
      <w:r>
        <w:t>Support financial reporting and documentation requirements associated with federal, state, or local programs when applicable.</w:t>
      </w:r>
    </w:p>
    <w:p w14:paraId="357095D1" w14:textId="77777777" w:rsidR="002A08A4" w:rsidRDefault="00456E46">
      <w:pPr>
        <w:pStyle w:val="ListBullet"/>
      </w:pPr>
      <w:r>
        <w:t>Assist in maintaining financial records necessary for regulatory compliance related to airport operations and public funding.</w:t>
      </w:r>
    </w:p>
    <w:p w14:paraId="3B304160" w14:textId="77777777" w:rsidR="002A08A4" w:rsidRDefault="00456E46">
      <w:pPr>
        <w:pStyle w:val="Heading1"/>
      </w:pPr>
      <w:r>
        <w:t>Qualifications</w:t>
      </w:r>
    </w:p>
    <w:p w14:paraId="4548E088" w14:textId="77777777" w:rsidR="002A08A4" w:rsidRDefault="00456E46">
      <w:pPr>
        <w:pStyle w:val="Heading2"/>
      </w:pPr>
      <w:r>
        <w:t>Required</w:t>
      </w:r>
    </w:p>
    <w:p w14:paraId="17DAA763" w14:textId="77777777" w:rsidR="002A08A4" w:rsidRDefault="00456E46">
      <w:pPr>
        <w:pStyle w:val="ListBullet"/>
      </w:pPr>
      <w:r>
        <w:t>Strong proficiency with QuickBooks Online.</w:t>
      </w:r>
    </w:p>
    <w:p w14:paraId="3A543C9C" w14:textId="77777777" w:rsidR="002A08A4" w:rsidRDefault="00456E46">
      <w:pPr>
        <w:pStyle w:val="ListBullet"/>
      </w:pPr>
      <w:r>
        <w:t>Experience with payroll tax filings and vendor 1099 preparation.</w:t>
      </w:r>
    </w:p>
    <w:p w14:paraId="4CA5F6A0" w14:textId="77777777" w:rsidR="002A08A4" w:rsidRDefault="00456E46">
      <w:pPr>
        <w:pStyle w:val="ListBullet"/>
      </w:pPr>
      <w:r>
        <w:t>Knowledge of general accounting principles and financial record management.</w:t>
      </w:r>
    </w:p>
    <w:p w14:paraId="15F33CAF" w14:textId="77777777" w:rsidR="002A08A4" w:rsidRDefault="00456E46">
      <w:pPr>
        <w:pStyle w:val="ListBullet"/>
      </w:pPr>
      <w:r>
        <w:t>Ability to work independently and manage responsibilities with minimal supervision.</w:t>
      </w:r>
    </w:p>
    <w:p w14:paraId="2F6BAFE9" w14:textId="77777777" w:rsidR="002A08A4" w:rsidRDefault="00456E46">
      <w:pPr>
        <w:pStyle w:val="ListBullet"/>
      </w:pPr>
      <w:r>
        <w:t>Strong organizational and attention-to-detail skills.</w:t>
      </w:r>
    </w:p>
    <w:p w14:paraId="5148492C" w14:textId="77777777" w:rsidR="002A08A4" w:rsidRDefault="00456E46">
      <w:pPr>
        <w:pStyle w:val="Heading2"/>
      </w:pPr>
      <w:r>
        <w:lastRenderedPageBreak/>
        <w:t>Preferred</w:t>
      </w:r>
    </w:p>
    <w:p w14:paraId="5D2BFA6B" w14:textId="77777777" w:rsidR="002A08A4" w:rsidRDefault="00456E46">
      <w:pPr>
        <w:pStyle w:val="ListBullet"/>
      </w:pPr>
      <w:r>
        <w:t>Experience with government, municipal, or public authority accounting.</w:t>
      </w:r>
    </w:p>
    <w:p w14:paraId="7B32C81D" w14:textId="77777777" w:rsidR="002A08A4" w:rsidRDefault="00456E46">
      <w:pPr>
        <w:pStyle w:val="ListBullet"/>
      </w:pPr>
      <w:r>
        <w:t>Familiarity with financial oversight within regulated environments such as airports or transportation agencies.</w:t>
      </w:r>
    </w:p>
    <w:p w14:paraId="6633FA4B" w14:textId="77777777" w:rsidR="002A08A4" w:rsidRDefault="00456E46">
      <w:pPr>
        <w:pStyle w:val="ListBullet"/>
      </w:pPr>
      <w:r>
        <w:t>Experience coordinating or supporting annual financial audits.</w:t>
      </w:r>
    </w:p>
    <w:p w14:paraId="7315EF87" w14:textId="77777777" w:rsidR="002A08A4" w:rsidRDefault="00456E46">
      <w:pPr>
        <w:pStyle w:val="ListBullet"/>
      </w:pPr>
      <w:r>
        <w:t>CPA or accounting degree preferred but not required with relevant experience.</w:t>
      </w:r>
    </w:p>
    <w:p w14:paraId="2B92F78B" w14:textId="77777777" w:rsidR="002A08A4" w:rsidRDefault="00456E46">
      <w:pPr>
        <w:pStyle w:val="Heading1"/>
      </w:pPr>
      <w:r>
        <w:t>Additional Information</w:t>
      </w:r>
    </w:p>
    <w:p w14:paraId="402F5FBF" w14:textId="77777777" w:rsidR="002A08A4" w:rsidRDefault="00456E46">
      <w:r>
        <w:t>This is a flexible part-time position designed to provide professional financial oversight while allowing the Authority’s leadership and staff to handle day-to-day operational entries. The role is ideal for an experienced accountant seeking flexible hours or a semi-retired accounting professional looking to apply their expertise in a public-service environment.</w:t>
      </w:r>
    </w:p>
    <w:p w14:paraId="7478EA77" w14:textId="77777777" w:rsidR="002A08A4" w:rsidRDefault="00456E46">
      <w:r>
        <w:t>Reports To: Chief Executive Officer</w:t>
      </w:r>
    </w:p>
    <w:p w14:paraId="5DC7CD64" w14:textId="25DC9270" w:rsidR="002A08A4" w:rsidRDefault="00456E46">
      <w:r>
        <w:t>Schedule: Flexible; average of 5–10 hours per week</w:t>
      </w:r>
      <w:r w:rsidR="0098414E">
        <w:t>; Remote</w:t>
      </w:r>
    </w:p>
    <w:sectPr w:rsidR="002A08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65657186">
    <w:abstractNumId w:val="8"/>
  </w:num>
  <w:num w:numId="2" w16cid:durableId="1150251110">
    <w:abstractNumId w:val="6"/>
  </w:num>
  <w:num w:numId="3" w16cid:durableId="559364529">
    <w:abstractNumId w:val="5"/>
  </w:num>
  <w:num w:numId="4" w16cid:durableId="662121894">
    <w:abstractNumId w:val="4"/>
  </w:num>
  <w:num w:numId="5" w16cid:durableId="449130114">
    <w:abstractNumId w:val="7"/>
  </w:num>
  <w:num w:numId="6" w16cid:durableId="539047941">
    <w:abstractNumId w:val="3"/>
  </w:num>
  <w:num w:numId="7" w16cid:durableId="1761221493">
    <w:abstractNumId w:val="2"/>
  </w:num>
  <w:num w:numId="8" w16cid:durableId="1630355773">
    <w:abstractNumId w:val="1"/>
  </w:num>
  <w:num w:numId="9" w16cid:durableId="116517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511E"/>
    <w:rsid w:val="00131F84"/>
    <w:rsid w:val="0015074B"/>
    <w:rsid w:val="001E2FC1"/>
    <w:rsid w:val="0029639D"/>
    <w:rsid w:val="002A08A4"/>
    <w:rsid w:val="00326F90"/>
    <w:rsid w:val="00456E46"/>
    <w:rsid w:val="008F4377"/>
    <w:rsid w:val="009409A4"/>
    <w:rsid w:val="0098414E"/>
    <w:rsid w:val="00AA1D8D"/>
    <w:rsid w:val="00B47730"/>
    <w:rsid w:val="00CB0664"/>
    <w:rsid w:val="00DF01A0"/>
    <w:rsid w:val="00E53921"/>
    <w:rsid w:val="00E87EAD"/>
    <w:rsid w:val="00F223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981A280-F2F4-4AB5-963B-D33FD2BC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547</Words>
  <Characters>3826</Characters>
  <Application>Microsoft Office Word</Application>
  <DocSecurity>0</DocSecurity>
  <Lines>76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Fox</cp:lastModifiedBy>
  <cp:revision>10</cp:revision>
  <dcterms:created xsi:type="dcterms:W3CDTF">2013-12-23T23:15:00Z</dcterms:created>
  <dcterms:modified xsi:type="dcterms:W3CDTF">2026-03-30T22:07:00Z</dcterms:modified>
  <cp:category/>
</cp:coreProperties>
</file>