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05E" w:rsidRDefault="00C152AA">
      <w:r>
        <w:t>Buyer is fully responsible for any illness or injury that may be caused by improper care or mistreatment</w:t>
      </w:r>
      <w:r w:rsidR="005375A0">
        <w:t xml:space="preserve"> </w:t>
      </w:r>
      <w:r>
        <w:t>Once possession is achieved</w:t>
      </w:r>
      <w:r w:rsidR="00CE01CF">
        <w:t xml:space="preserve"> -</w:t>
      </w:r>
      <w:r>
        <w:t xml:space="preserve"> including but not limited to hypoglycemia and Valgus deformity. Buyer</w:t>
      </w:r>
      <w:r w:rsidR="00CE01CF">
        <w:t xml:space="preserve"> </w:t>
      </w:r>
      <w:r>
        <w:t>Should note that environmental stressors, changes in dog food/water can result in discomfort and bloody</w:t>
      </w:r>
      <w:r w:rsidR="00CE01CF">
        <w:t xml:space="preserve"> </w:t>
      </w:r>
      <w:r>
        <w:t xml:space="preserve">Stools for puppies though it is expected to be temporary. Seller remains available for consultation advice however seller is not a </w:t>
      </w:r>
      <w:r w:rsidR="0006705E">
        <w:t xml:space="preserve">liscensed </w:t>
      </w:r>
      <w:r>
        <w:t xml:space="preserve">veterinarian and is not providing canine health advice. Seller strongly recommends consultation with a licensed veterinarian if symptoms persist more then 3 </w:t>
      </w:r>
      <w:r w:rsidR="0006705E">
        <w:t xml:space="preserve">days . </w:t>
      </w:r>
    </w:p>
    <w:p w:rsidR="0006705E" w:rsidRDefault="0006705E"/>
    <w:p w:rsidR="00CC733F" w:rsidRDefault="00C152AA">
      <w:r>
        <w:t xml:space="preserve"> Negative postings on any social media outlet is considered harassment and may qualify as libel within the state of Mississippi and all states, countries and localities where the postings are viewed by the public at large. All communications between breeder/seller and buyer are confidential between the </w:t>
      </w:r>
      <w:r w:rsidR="00615AB9">
        <w:t xml:space="preserve">parties </w:t>
      </w:r>
      <w:r>
        <w:t>and/or the parties designees</w:t>
      </w:r>
      <w:r w:rsidR="000A77E5">
        <w:t xml:space="preserve">. </w:t>
      </w:r>
      <w:r>
        <w:t xml:space="preserve"> Any publishing or sharing of correspondence WILL VOID this Entire</w:t>
      </w:r>
      <w:r w:rsidR="002A0B81">
        <w:t xml:space="preserve"> </w:t>
      </w:r>
      <w:r>
        <w:t>Contract and may result in legal action to the extent permitted by the State of Mississippi</w:t>
      </w:r>
      <w:r w:rsidR="003A6F32">
        <w:t>.</w:t>
      </w:r>
    </w:p>
    <w:p w:rsidR="00EB5BFD" w:rsidRDefault="00CC733F">
      <w:r>
        <w:t xml:space="preserve"> </w:t>
      </w:r>
    </w:p>
    <w:p w:rsidR="00C152AA" w:rsidRDefault="00CC733F">
      <w:r>
        <w:t xml:space="preserve">If </w:t>
      </w:r>
      <w:r w:rsidR="00C152AA">
        <w:t xml:space="preserve">Any of these Rules and Regulations Are Broken </w:t>
      </w:r>
      <w:r w:rsidR="00C524E7">
        <w:t xml:space="preserve">I, ____________________________ understand </w:t>
      </w:r>
      <w:r w:rsidR="00C152AA">
        <w:t>That there will be a 1,500</w:t>
      </w:r>
      <w:r w:rsidR="003A6F32">
        <w:t>$</w:t>
      </w:r>
      <w:r w:rsidR="00C152AA">
        <w:t xml:space="preserve"> Fine Per Broken Rule in Contract</w:t>
      </w:r>
      <w:r w:rsidR="000A77E5">
        <w:t xml:space="preserve">. </w:t>
      </w:r>
    </w:p>
    <w:p w:rsidR="00C152AA" w:rsidRDefault="00C152AA"/>
    <w:p w:rsidR="00C152AA" w:rsidRDefault="00C152AA">
      <w:r>
        <w:t>All limited registration is sold on spay/neuter…. Papers will be presented after proof is received Of The Procedure. Your puppy should not be spayed/ neutered until it reaches at least 12 months of age, with 18 months of age is preferred but no later then 24 Months. Buyer also agrees to update breeder on puppy/dog’s progress at least every 3 to 6 months and send pictures of puppy/dog when available.</w:t>
      </w:r>
    </w:p>
    <w:p w:rsidR="00C152AA" w:rsidRDefault="00C152AA"/>
    <w:p w:rsidR="00C152AA" w:rsidRDefault="00C152AA">
      <w:r>
        <w:t>It your Puppy is purchased On Full AKC Registration Or is Given Breeding Rights with CKC Registration you will be required To Include Our Kennel name(</w:t>
      </w:r>
      <w:r w:rsidR="00D34032">
        <w:t>S</w:t>
      </w:r>
      <w:r>
        <w:t>-and-A) in your Dog’s AKC, Or CKC Registration Name. if purchased On Full registration (breeding rights) you will agree not to breed puppy until atleast 2 Years of age and the dog has been proven to be of Breeding Quality.</w:t>
      </w:r>
    </w:p>
    <w:p w:rsidR="00C152AA" w:rsidRDefault="00C152AA"/>
    <w:p w:rsidR="00C152AA" w:rsidRDefault="00C152AA">
      <w:r>
        <w:t>S-and-A Kennels wishes you many years of love and happiness with your new family member and is</w:t>
      </w:r>
      <w:r w:rsidR="00C524E7">
        <w:t xml:space="preserve"> </w:t>
      </w:r>
      <w:r>
        <w:t>Available to connect with you at any time. Thank you for giving my baby a new home.</w:t>
      </w:r>
    </w:p>
    <w:p w:rsidR="00C152AA" w:rsidRDefault="00C152AA"/>
    <w:p w:rsidR="00C152AA" w:rsidRDefault="00C524E7">
      <w:r>
        <w:t xml:space="preserve">                                          </w:t>
      </w:r>
      <w:r w:rsidR="00C152AA">
        <w:t>All S FEES $ are non-refundable, and all sales are Final.</w:t>
      </w:r>
    </w:p>
    <w:sectPr w:rsidR="00C15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AA"/>
    <w:rsid w:val="0006705E"/>
    <w:rsid w:val="000A77E5"/>
    <w:rsid w:val="002A0B81"/>
    <w:rsid w:val="003A6F32"/>
    <w:rsid w:val="005375A0"/>
    <w:rsid w:val="00575CA8"/>
    <w:rsid w:val="00615AB9"/>
    <w:rsid w:val="00C152AA"/>
    <w:rsid w:val="00C524E7"/>
    <w:rsid w:val="00CC733F"/>
    <w:rsid w:val="00CE01CF"/>
    <w:rsid w:val="00D34032"/>
    <w:rsid w:val="00EB5BFD"/>
    <w:rsid w:val="00FB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BD063A6-9D5E-2849-830B-EE60EB66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A</dc:creator>
  <cp:keywords/>
  <dc:description/>
  <cp:lastModifiedBy>Haley A</cp:lastModifiedBy>
  <cp:revision>2</cp:revision>
  <dcterms:created xsi:type="dcterms:W3CDTF">2023-08-28T19:29:00Z</dcterms:created>
  <dcterms:modified xsi:type="dcterms:W3CDTF">2023-08-28T19:29:00Z</dcterms:modified>
</cp:coreProperties>
</file>