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C30E" w14:textId="26DB61C1" w:rsidR="00FE6A10" w:rsidRDefault="00FC4BA4">
      <w:r>
        <w:t>In The Name of Hekate</w:t>
      </w:r>
      <w:r w:rsidRPr="00FC4BA4">
        <w:t>,</w:t>
      </w:r>
      <w:r w:rsidRPr="00FC4BA4">
        <w:br/>
      </w:r>
      <w:r>
        <w:t>In The Name of Plant Spirits</w:t>
      </w:r>
      <w:r w:rsidRPr="00FC4BA4">
        <w:t>,</w:t>
      </w:r>
      <w:r w:rsidRPr="00FC4BA4">
        <w:br/>
        <w:t>I now call forth Oleum Spirita,</w:t>
      </w:r>
      <w:r w:rsidRPr="00FC4BA4">
        <w:br/>
        <w:t>As Helpmate and Companion.</w:t>
      </w:r>
    </w:p>
    <w:p w14:paraId="2A12CDA5" w14:textId="33CCE41E" w:rsidR="00FC4BA4" w:rsidRDefault="00FC4BA4">
      <w:r w:rsidRPr="00FC4BA4">
        <w:t>Hail Olive,</w:t>
      </w:r>
      <w:r w:rsidRPr="00FC4BA4">
        <w:br/>
        <w:t>Burning bright liquid, add your fire and power, bringing together all spirits.</w:t>
      </w:r>
    </w:p>
    <w:p w14:paraId="516F7EAB" w14:textId="77777777" w:rsidR="00FC4BA4" w:rsidRPr="00FC4BA4" w:rsidRDefault="00FC4BA4" w:rsidP="00FC4BA4">
      <w:r w:rsidRPr="00FC4BA4">
        <w:t>Aster, lend your protection and connection to the spirits.</w:t>
      </w:r>
    </w:p>
    <w:p w14:paraId="529ED691" w14:textId="77777777" w:rsidR="00FC4BA4" w:rsidRPr="00FC4BA4" w:rsidRDefault="00FC4BA4" w:rsidP="00FC4BA4">
      <w:r w:rsidRPr="00FC4BA4">
        <w:t>Beautiful benzoin, add your ease and mysticism.</w:t>
      </w:r>
    </w:p>
    <w:p w14:paraId="4B92BC6B" w14:textId="77777777" w:rsidR="00FC4BA4" w:rsidRPr="00FC4BA4" w:rsidRDefault="00FC4BA4" w:rsidP="00FC4BA4">
      <w:r w:rsidRPr="00FC4BA4">
        <w:t>Juniper, banisher extraordinaire, clear the way to truth and sacredness.</w:t>
      </w:r>
    </w:p>
    <w:p w14:paraId="026C90BC" w14:textId="77777777" w:rsidR="00FC4BA4" w:rsidRPr="00FC4BA4" w:rsidRDefault="00FC4BA4" w:rsidP="00FC4BA4">
      <w:proofErr w:type="gramStart"/>
      <w:r w:rsidRPr="00FC4BA4">
        <w:t>Lavender,</w:t>
      </w:r>
      <w:proofErr w:type="gramEnd"/>
      <w:r w:rsidRPr="00FC4BA4">
        <w:t xml:space="preserve"> bring clarity and calm to this potion.</w:t>
      </w:r>
    </w:p>
    <w:p w14:paraId="292758A4" w14:textId="77777777" w:rsidR="00FC4BA4" w:rsidRPr="00FC4BA4" w:rsidRDefault="00FC4BA4" w:rsidP="00FC4BA4">
      <w:r w:rsidRPr="00FC4BA4">
        <w:t>Mugwort, Witches best friend, open me to the mysteries and protection grant.</w:t>
      </w:r>
    </w:p>
    <w:p w14:paraId="7CFB9A28" w14:textId="77777777" w:rsidR="00FC4BA4" w:rsidRPr="00FC4BA4" w:rsidRDefault="00FC4BA4" w:rsidP="00FC4BA4">
      <w:r w:rsidRPr="00FC4BA4">
        <w:t>Poppy, bring the visions and messages from beyond.</w:t>
      </w:r>
    </w:p>
    <w:p w14:paraId="3AA30978" w14:textId="77777777" w:rsidR="00FC4BA4" w:rsidRPr="00FC4BA4" w:rsidRDefault="00FC4BA4" w:rsidP="00FC4BA4">
      <w:r w:rsidRPr="00FC4BA4">
        <w:t xml:space="preserve">Wild </w:t>
      </w:r>
      <w:proofErr w:type="gramStart"/>
      <w:r w:rsidRPr="00FC4BA4">
        <w:t>rose</w:t>
      </w:r>
      <w:proofErr w:type="gramEnd"/>
      <w:r w:rsidRPr="00FC4BA4">
        <w:t>, sacred flower, awakener of bane and blessing.</w:t>
      </w:r>
    </w:p>
    <w:p w14:paraId="1F743AE3" w14:textId="77777777" w:rsidR="00FC4BA4" w:rsidRPr="00FC4BA4" w:rsidRDefault="00FC4BA4" w:rsidP="00FC4BA4">
      <w:r w:rsidRPr="00FC4BA4">
        <w:t>I now render these spirits into this oil,</w:t>
      </w:r>
    </w:p>
    <w:p w14:paraId="4903D2EF" w14:textId="77777777" w:rsidR="00FC4BA4" w:rsidRPr="00FC4BA4" w:rsidRDefault="00FC4BA4" w:rsidP="00FC4BA4">
      <w:r w:rsidRPr="00FC4BA4">
        <w:t>Calling them together,</w:t>
      </w:r>
      <w:r w:rsidRPr="00FC4BA4">
        <w:br/>
        <w:t>Crafting it whole.</w:t>
      </w:r>
    </w:p>
    <w:p w14:paraId="1995D12B" w14:textId="0FA39F5F" w:rsidR="00FC4BA4" w:rsidRDefault="00FC4BA4" w:rsidP="00FC4BA4">
      <w:r w:rsidRPr="00FC4BA4">
        <w:t xml:space="preserve">As I create, so </w:t>
      </w:r>
      <w:r>
        <w:t>it becomes</w:t>
      </w:r>
      <w:r w:rsidRPr="00FC4BA4">
        <w:t>.</w:t>
      </w:r>
      <w:r w:rsidRPr="00FC4BA4">
        <w:br/>
        <w:t>This oil is consecrated for all my work.</w:t>
      </w:r>
    </w:p>
    <w:p w14:paraId="4F3CBCB5" w14:textId="77777777" w:rsidR="00FC4BA4" w:rsidRPr="00FC4BA4" w:rsidRDefault="00FC4BA4" w:rsidP="00FC4BA4">
      <w:r w:rsidRPr="00FC4BA4">
        <w:t>Oleum Spirita,</w:t>
      </w:r>
      <w:r w:rsidRPr="00FC4BA4">
        <w:br/>
        <w:t>Helpmate,</w:t>
      </w:r>
      <w:r w:rsidRPr="00FC4BA4">
        <w:br/>
        <w:t>Guide.</w:t>
      </w:r>
      <w:r w:rsidRPr="00FC4BA4">
        <w:br/>
        <w:t>Protector,</w:t>
      </w:r>
      <w:r w:rsidRPr="00FC4BA4">
        <w:br/>
        <w:t>Connector,</w:t>
      </w:r>
      <w:r w:rsidRPr="00FC4BA4">
        <w:br/>
        <w:t>Invoking.</w:t>
      </w:r>
      <w:r w:rsidRPr="00FC4BA4">
        <w:br/>
        <w:t>Sacred Medicine of Hekate’s Garden.</w:t>
      </w:r>
    </w:p>
    <w:p w14:paraId="2BE27C75" w14:textId="77777777" w:rsidR="00FC4BA4" w:rsidRPr="00FC4BA4" w:rsidRDefault="00FC4BA4" w:rsidP="00FC4BA4"/>
    <w:p w14:paraId="292D8350" w14:textId="77777777" w:rsidR="00FC4BA4" w:rsidRDefault="00FC4BA4"/>
    <w:sectPr w:rsidR="00FC4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">
    <w:altName w:val="Georgia Pro"/>
    <w:charset w:val="00"/>
    <w:family w:val="roman"/>
    <w:pitch w:val="variable"/>
    <w:sig w:usb0="800002AF" w:usb1="00000003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A4"/>
    <w:rsid w:val="00055529"/>
    <w:rsid w:val="002D029A"/>
    <w:rsid w:val="00337A74"/>
    <w:rsid w:val="005D06EF"/>
    <w:rsid w:val="006520F6"/>
    <w:rsid w:val="006945F4"/>
    <w:rsid w:val="0074225D"/>
    <w:rsid w:val="007D5359"/>
    <w:rsid w:val="00820642"/>
    <w:rsid w:val="00833D30"/>
    <w:rsid w:val="00852A91"/>
    <w:rsid w:val="009574C9"/>
    <w:rsid w:val="00B86709"/>
    <w:rsid w:val="00D316C4"/>
    <w:rsid w:val="00EA4700"/>
    <w:rsid w:val="00EC75C4"/>
    <w:rsid w:val="00F50DCA"/>
    <w:rsid w:val="00FC4BA4"/>
    <w:rsid w:val="00F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1ACEC"/>
  <w15:chartTrackingRefBased/>
  <w15:docId w15:val="{D7E83AC3-9BBC-4DA0-84AE-DAF31AAE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359"/>
    <w:pPr>
      <w:spacing w:before="120" w:after="120" w:line="360" w:lineRule="auto"/>
    </w:pPr>
    <w:rPr>
      <w:rFonts w:ascii="Georgia Pro" w:hAnsi="Georgia Pro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06EF"/>
    <w:pPr>
      <w:keepNext/>
      <w:keepLines/>
      <w:spacing w:line="259" w:lineRule="auto"/>
      <w:jc w:val="center"/>
      <w:outlineLvl w:val="0"/>
    </w:pPr>
    <w:rPr>
      <w:rFonts w:ascii="Papyrus" w:eastAsiaTheme="majorEastAsia" w:hAnsi="Papyrus" w:cstheme="majorBidi"/>
      <w:b/>
      <w:kern w:val="2"/>
      <w:sz w:val="40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520F6"/>
    <w:pPr>
      <w:keepNext/>
      <w:keepLines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4225D"/>
    <w:pPr>
      <w:keepNext/>
      <w:keepLines/>
      <w:spacing w:line="259" w:lineRule="auto"/>
      <w:outlineLvl w:val="2"/>
    </w:pPr>
    <w:rPr>
      <w:rFonts w:ascii="Georgia" w:eastAsiaTheme="majorEastAsia" w:hAnsi="Georgia" w:cstheme="majorBidi"/>
      <w:b/>
      <w:i/>
      <w:color w:val="000000" w:themeColor="text1"/>
      <w:kern w:val="2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20F6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0000" w:themeColor="text1"/>
      <w:u w:val="single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D316C4"/>
    <w:pPr>
      <w:keepNext/>
      <w:keepLines/>
      <w:spacing w:before="80" w:after="40"/>
      <w:outlineLvl w:val="4"/>
    </w:pPr>
    <w:rPr>
      <w:rFonts w:ascii="Georgia" w:eastAsiaTheme="majorEastAsia" w:hAnsi="Georgia" w:cstheme="majorBidi"/>
      <w:i/>
      <w:color w:val="000000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6EF"/>
    <w:rPr>
      <w:rFonts w:ascii="Papyrus" w:eastAsiaTheme="majorEastAsia" w:hAnsi="Papyrus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20F6"/>
    <w:rPr>
      <w:rFonts w:ascii="Georgia" w:eastAsiaTheme="majorEastAsia" w:hAnsi="Georgia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25D"/>
    <w:rPr>
      <w:rFonts w:ascii="Georgia" w:eastAsiaTheme="majorEastAsia" w:hAnsi="Georgia" w:cstheme="majorBidi"/>
      <w:b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20F6"/>
    <w:rPr>
      <w:rFonts w:ascii="Georgia" w:eastAsiaTheme="majorEastAsia" w:hAnsi="Georgia" w:cstheme="majorBidi"/>
      <w:i/>
      <w:iCs/>
      <w:color w:val="000000" w:themeColor="text1"/>
      <w:sz w:val="24"/>
      <w:u w:val="singl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55529"/>
    <w:pPr>
      <w:spacing w:before="0" w:after="0" w:line="240" w:lineRule="auto"/>
      <w:contextualSpacing/>
    </w:pPr>
    <w:rPr>
      <w:rFonts w:ascii="Copperplate Gothic Bold" w:eastAsiaTheme="majorEastAsia" w:hAnsi="Copperplate Gothic Bold" w:cstheme="majorBidi"/>
      <w:b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55529"/>
    <w:rPr>
      <w:rFonts w:ascii="Copperplate Gothic Bold" w:eastAsiaTheme="majorEastAsia" w:hAnsi="Copperplate Gothic Bold" w:cstheme="majorBidi"/>
      <w:b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D316C4"/>
    <w:rPr>
      <w:rFonts w:ascii="Georgia" w:eastAsiaTheme="majorEastAsia" w:hAnsi="Georgia" w:cstheme="majorBidi"/>
      <w:i/>
      <w:color w:val="000000" w:themeColor="text1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Cyndi Brannen</dc:creator>
  <cp:keywords/>
  <dc:description/>
  <cp:lastModifiedBy>Cyndi Brannen</cp:lastModifiedBy>
  <cp:revision>1</cp:revision>
  <dcterms:created xsi:type="dcterms:W3CDTF">2024-02-11T13:27:00Z</dcterms:created>
  <dcterms:modified xsi:type="dcterms:W3CDTF">2024-02-11T13:33:00Z</dcterms:modified>
</cp:coreProperties>
</file>