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F6A8" w14:textId="09952CB7" w:rsidR="002068A4" w:rsidRPr="009B5ECF" w:rsidRDefault="00B94149" w:rsidP="00B94149">
      <w:pPr>
        <w:ind w:left="4320" w:firstLine="720"/>
        <w:jc w:val="center"/>
      </w:pPr>
      <w:r w:rsidRPr="009B5ECF">
        <w:rPr>
          <w:noProof/>
        </w:rPr>
        <mc:AlternateContent>
          <mc:Choice Requires="wps">
            <w:drawing>
              <wp:anchor distT="45720" distB="45720" distL="114300" distR="114300" simplePos="0" relativeHeight="251659264" behindDoc="0" locked="0" layoutInCell="1" allowOverlap="1" wp14:anchorId="28227D35" wp14:editId="3AE1264C">
                <wp:simplePos x="0" y="0"/>
                <wp:positionH relativeFrom="column">
                  <wp:posOffset>3697605</wp:posOffset>
                </wp:positionH>
                <wp:positionV relativeFrom="paragraph">
                  <wp:posOffset>-599440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0DEE034" w14:textId="77777777" w:rsidR="00B94149" w:rsidRDefault="00B9414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227D35" id="_x0000_t202" coordsize="21600,21600" o:spt="202" path="m,l,21600r21600,l21600,xe">
                <v:stroke joinstyle="miter"/>
                <v:path gradientshapeok="t" o:connecttype="rect"/>
              </v:shapetype>
              <v:shape id="Text Box 2" o:spid="_x0000_s1026" type="#_x0000_t202" style="position:absolute;left:0;text-align:left;margin-left:291.15pt;margin-top:-47.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8DAIAAPM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" filled="f" stroked="f">
                <v:textbox style="mso-fit-shape-to-text:t">
                  <w:txbxContent>
                    <w:p w14:paraId="30DEE034" w14:textId="77777777" w:rsidR="00B94149" w:rsidRDefault="00B94149"/>
                  </w:txbxContent>
                </v:textbox>
                <w10:wrap type="square"/>
              </v:shape>
            </w:pict>
          </mc:Fallback>
        </mc:AlternateContent>
      </w:r>
    </w:p>
    <w:p w14:paraId="6D8E46A1" w14:textId="574011E7" w:rsidR="003429C0" w:rsidRPr="009B5ECF" w:rsidRDefault="003429C0" w:rsidP="003429C0"/>
    <w:p w14:paraId="4FFBBEE8" w14:textId="302C4F04" w:rsidR="003429C0" w:rsidRPr="009B5ECF" w:rsidRDefault="00093F7A" w:rsidP="003429C0">
      <w:r>
        <w:t>May 7,</w:t>
      </w:r>
      <w:r w:rsidR="009276C3" w:rsidRPr="009B5ECF">
        <w:t xml:space="preserve"> 2019</w:t>
      </w:r>
    </w:p>
    <w:p w14:paraId="3C781521" w14:textId="3DBD9B35" w:rsidR="009276C3" w:rsidRPr="009B5ECF" w:rsidRDefault="008C1CB7" w:rsidP="003429C0">
      <w:r>
        <w:t xml:space="preserve">Dear </w:t>
      </w:r>
      <w:r w:rsidRPr="008C1CB7">
        <w:rPr>
          <w:b/>
          <w:color w:val="FF0000"/>
        </w:rPr>
        <w:t>ORGANIZATION’S NAME</w:t>
      </w:r>
      <w:r w:rsidR="00A36FC7">
        <w:rPr>
          <w:b/>
          <w:color w:val="FF0000"/>
        </w:rPr>
        <w:t>:</w:t>
      </w:r>
    </w:p>
    <w:p w14:paraId="4562C0FE" w14:textId="26D3E7D6" w:rsidR="009276C3" w:rsidRPr="009B5ECF" w:rsidRDefault="00A36FC7" w:rsidP="003429C0">
      <w:r>
        <w:t>At Quixote Communities, we believe veterans deserve to have safe and affordable housing.</w:t>
      </w:r>
      <w:r w:rsidR="009276C3" w:rsidRPr="009B5ECF">
        <w:t xml:space="preserve"> We currently</w:t>
      </w:r>
      <w:r>
        <w:t xml:space="preserve"> manage</w:t>
      </w:r>
      <w:r w:rsidR="009276C3" w:rsidRPr="009B5ECF">
        <w:t xml:space="preserve"> Quixote Village, a tiny house village in Olympia. We offer our homeless neighbors a place to heal and</w:t>
      </w:r>
      <w:r w:rsidR="00093F7A">
        <w:t xml:space="preserve"> </w:t>
      </w:r>
      <w:r w:rsidR="009276C3" w:rsidRPr="009B5ECF">
        <w:t xml:space="preserve">rebuild their lives, with supportive staff to help along the way. We have seen </w:t>
      </w:r>
      <w:r>
        <w:t xml:space="preserve">such </w:t>
      </w:r>
      <w:r w:rsidR="009276C3" w:rsidRPr="009B5ECF">
        <w:t xml:space="preserve">tremendous amounts of success at Quixote that we are replicating our model for homeless </w:t>
      </w:r>
      <w:r>
        <w:t>v</w:t>
      </w:r>
      <w:r w:rsidR="009276C3" w:rsidRPr="009B5ECF">
        <w:t xml:space="preserve">eterans </w:t>
      </w:r>
      <w:r w:rsidR="002456E2">
        <w:t xml:space="preserve">in </w:t>
      </w:r>
      <w:r w:rsidR="00093F7A">
        <w:t>Shelton.</w:t>
      </w:r>
    </w:p>
    <w:p w14:paraId="4EECB288" w14:textId="5E685327" w:rsidR="009276C3" w:rsidRDefault="00204EB9" w:rsidP="003429C0">
      <w:r>
        <w:t xml:space="preserve">In Olympia, we have seen people reconnect with family members, gain full-time employment, get their college degree, </w:t>
      </w:r>
      <w:r w:rsidR="00A36FC7">
        <w:t>conquer years of substance abuse, and really gain a sense of independence</w:t>
      </w:r>
      <w:r>
        <w:t xml:space="preserve">. </w:t>
      </w:r>
      <w:r w:rsidR="009276C3" w:rsidRPr="009B5ECF">
        <w:t xml:space="preserve">We already have the funds for construction and are asking for your help in filling our tiny homes and community building. If you are able, we would love it if you could </w:t>
      </w:r>
      <w:proofErr w:type="gramStart"/>
      <w:r w:rsidR="009276C3" w:rsidRPr="009B5ECF">
        <w:t>make a donatio</w:t>
      </w:r>
      <w:r w:rsidR="009B5ECF" w:rsidRPr="009B5ECF">
        <w:t>n</w:t>
      </w:r>
      <w:proofErr w:type="gramEnd"/>
      <w:r w:rsidR="009B5ECF" w:rsidRPr="009B5ECF">
        <w:t xml:space="preserve"> to help us move forward in our project. </w:t>
      </w:r>
    </w:p>
    <w:p w14:paraId="634ADFF9" w14:textId="1A2BBC98" w:rsidR="00093F7A" w:rsidRPr="009B5ECF" w:rsidRDefault="00093F7A" w:rsidP="003429C0">
      <w:r>
        <w:t xml:space="preserve">We are asking for donations for items such as paint, appliances, doors, windows, flooring, toilets, and hot water heaters. </w:t>
      </w:r>
    </w:p>
    <w:tbl>
      <w:tblPr>
        <w:tblStyle w:val="TableGrid"/>
        <w:tblW w:w="7410" w:type="dxa"/>
        <w:tblLook w:val="04A0" w:firstRow="1" w:lastRow="0" w:firstColumn="1" w:lastColumn="0" w:noHBand="0" w:noVBand="1"/>
      </w:tblPr>
      <w:tblGrid>
        <w:gridCol w:w="1050"/>
        <w:gridCol w:w="1484"/>
        <w:gridCol w:w="1127"/>
        <w:gridCol w:w="993"/>
        <w:gridCol w:w="1256"/>
        <w:gridCol w:w="1264"/>
        <w:gridCol w:w="919"/>
      </w:tblGrid>
      <w:tr w:rsidR="00093F7A" w14:paraId="3019A6C9" w14:textId="77777777" w:rsidTr="00093F7A">
        <w:trPr>
          <w:cantSplit/>
          <w:trHeight w:val="413"/>
        </w:trPr>
        <w:tc>
          <w:tcPr>
            <w:tcW w:w="7408" w:type="dxa"/>
            <w:gridSpan w:val="7"/>
          </w:tcPr>
          <w:p w14:paraId="71D2692C" w14:textId="77777777" w:rsidR="00093F7A" w:rsidRDefault="00093F7A" w:rsidP="001E47A5">
            <w:pPr>
              <w:jc w:val="center"/>
            </w:pPr>
            <w:bookmarkStart w:id="0" w:name="_Hlk8137351"/>
            <w:bookmarkStart w:id="1" w:name="_GoBack" w:colFirst="0" w:colLast="7"/>
            <w:r>
              <w:t>Quixote Communities Capital Campaign Recognition Table</w:t>
            </w:r>
          </w:p>
        </w:tc>
      </w:tr>
      <w:tr w:rsidR="00093F7A" w14:paraId="070AF111" w14:textId="77777777" w:rsidTr="00093F7A">
        <w:trPr>
          <w:cantSplit/>
          <w:trHeight w:val="1322"/>
        </w:trPr>
        <w:tc>
          <w:tcPr>
            <w:tcW w:w="1050" w:type="dxa"/>
          </w:tcPr>
          <w:p w14:paraId="632032C7" w14:textId="77777777" w:rsidR="00093F7A" w:rsidRDefault="00093F7A" w:rsidP="001E47A5">
            <w:pPr>
              <w:jc w:val="center"/>
            </w:pPr>
            <w:r>
              <w:t>Amount</w:t>
            </w:r>
          </w:p>
        </w:tc>
        <w:tc>
          <w:tcPr>
            <w:tcW w:w="1484" w:type="dxa"/>
          </w:tcPr>
          <w:p w14:paraId="6548DA40" w14:textId="77777777" w:rsidR="00093F7A" w:rsidRDefault="00093F7A" w:rsidP="001E47A5">
            <w:pPr>
              <w:jc w:val="center"/>
            </w:pPr>
            <w:r>
              <w:t>Facility Naming Opportunity (multipurpose room, staff offices, kitchen, outside area, etc.)</w:t>
            </w:r>
          </w:p>
        </w:tc>
        <w:tc>
          <w:tcPr>
            <w:tcW w:w="1127" w:type="dxa"/>
          </w:tcPr>
          <w:p w14:paraId="36E9C0E9" w14:textId="77777777" w:rsidR="00093F7A" w:rsidRDefault="00093F7A" w:rsidP="001E47A5">
            <w:pPr>
              <w:jc w:val="center"/>
            </w:pPr>
            <w:r>
              <w:t>Press Release (or other type of marketing of the donor’s choosing)</w:t>
            </w:r>
          </w:p>
        </w:tc>
        <w:tc>
          <w:tcPr>
            <w:tcW w:w="993" w:type="dxa"/>
          </w:tcPr>
          <w:p w14:paraId="409A878E" w14:textId="77777777" w:rsidR="00093F7A" w:rsidRDefault="00093F7A" w:rsidP="001E47A5">
            <w:pPr>
              <w:jc w:val="center"/>
            </w:pPr>
            <w:r>
              <w:t xml:space="preserve">Ground breaking and event photo-op </w:t>
            </w:r>
          </w:p>
        </w:tc>
        <w:tc>
          <w:tcPr>
            <w:tcW w:w="1256" w:type="dxa"/>
          </w:tcPr>
          <w:p w14:paraId="034F356C" w14:textId="77777777" w:rsidR="00093F7A" w:rsidRDefault="00093F7A" w:rsidP="001E47A5">
            <w:pPr>
              <w:jc w:val="center"/>
            </w:pPr>
            <w:r>
              <w:t>Individual plaque in Community Building &amp; personal plaque</w:t>
            </w:r>
          </w:p>
        </w:tc>
        <w:tc>
          <w:tcPr>
            <w:tcW w:w="1264" w:type="dxa"/>
          </w:tcPr>
          <w:p w14:paraId="10C113C1" w14:textId="77777777" w:rsidR="00093F7A" w:rsidRDefault="00093F7A" w:rsidP="001E47A5">
            <w:pPr>
              <w:jc w:val="center"/>
            </w:pPr>
            <w:r>
              <w:t xml:space="preserve">Name in group plaque in Community Building, physical and email newsletters </w:t>
            </w:r>
          </w:p>
        </w:tc>
        <w:tc>
          <w:tcPr>
            <w:tcW w:w="236" w:type="dxa"/>
          </w:tcPr>
          <w:p w14:paraId="5A1F8A56" w14:textId="77777777" w:rsidR="00093F7A" w:rsidRDefault="00093F7A" w:rsidP="001E47A5">
            <w:pPr>
              <w:jc w:val="center"/>
            </w:pPr>
            <w:r>
              <w:t>Name in website and social media</w:t>
            </w:r>
          </w:p>
        </w:tc>
      </w:tr>
      <w:tr w:rsidR="00093F7A" w14:paraId="787F381B" w14:textId="77777777" w:rsidTr="00093F7A">
        <w:tc>
          <w:tcPr>
            <w:tcW w:w="1050" w:type="dxa"/>
          </w:tcPr>
          <w:p w14:paraId="49CEDB43" w14:textId="77777777" w:rsidR="00093F7A" w:rsidRDefault="00093F7A" w:rsidP="001E47A5">
            <w:r>
              <w:t>$20,000+</w:t>
            </w:r>
          </w:p>
        </w:tc>
        <w:tc>
          <w:tcPr>
            <w:tcW w:w="1484" w:type="dxa"/>
          </w:tcPr>
          <w:p w14:paraId="1FBE7B20" w14:textId="77777777" w:rsidR="00093F7A" w:rsidRDefault="00093F7A" w:rsidP="001E47A5">
            <w:r>
              <w:t>X</w:t>
            </w:r>
          </w:p>
        </w:tc>
        <w:tc>
          <w:tcPr>
            <w:tcW w:w="1127" w:type="dxa"/>
          </w:tcPr>
          <w:p w14:paraId="69862FAC" w14:textId="77777777" w:rsidR="00093F7A" w:rsidRDefault="00093F7A" w:rsidP="001E47A5">
            <w:r>
              <w:t>X</w:t>
            </w:r>
          </w:p>
        </w:tc>
        <w:tc>
          <w:tcPr>
            <w:tcW w:w="993" w:type="dxa"/>
          </w:tcPr>
          <w:p w14:paraId="5BDFCA66" w14:textId="77777777" w:rsidR="00093F7A" w:rsidRDefault="00093F7A" w:rsidP="001E47A5">
            <w:r>
              <w:t>X</w:t>
            </w:r>
          </w:p>
        </w:tc>
        <w:tc>
          <w:tcPr>
            <w:tcW w:w="1256" w:type="dxa"/>
          </w:tcPr>
          <w:p w14:paraId="3364A0FE" w14:textId="77777777" w:rsidR="00093F7A" w:rsidRDefault="00093F7A" w:rsidP="001E47A5">
            <w:r>
              <w:t>X</w:t>
            </w:r>
          </w:p>
        </w:tc>
        <w:tc>
          <w:tcPr>
            <w:tcW w:w="1264" w:type="dxa"/>
          </w:tcPr>
          <w:p w14:paraId="3681065E" w14:textId="77777777" w:rsidR="00093F7A" w:rsidRDefault="00093F7A" w:rsidP="001E47A5">
            <w:r>
              <w:t>X</w:t>
            </w:r>
          </w:p>
        </w:tc>
        <w:tc>
          <w:tcPr>
            <w:tcW w:w="236" w:type="dxa"/>
          </w:tcPr>
          <w:p w14:paraId="0EDE12AD" w14:textId="77777777" w:rsidR="00093F7A" w:rsidRDefault="00093F7A" w:rsidP="001E47A5">
            <w:r>
              <w:t>X</w:t>
            </w:r>
          </w:p>
        </w:tc>
      </w:tr>
      <w:tr w:rsidR="00093F7A" w14:paraId="3E8415BC" w14:textId="77777777" w:rsidTr="00093F7A">
        <w:tc>
          <w:tcPr>
            <w:tcW w:w="1050" w:type="dxa"/>
          </w:tcPr>
          <w:p w14:paraId="43986C07" w14:textId="77777777" w:rsidR="00093F7A" w:rsidRDefault="00093F7A" w:rsidP="001E47A5">
            <w:r>
              <w:t xml:space="preserve">$10,000 </w:t>
            </w:r>
          </w:p>
        </w:tc>
        <w:tc>
          <w:tcPr>
            <w:tcW w:w="1484" w:type="dxa"/>
          </w:tcPr>
          <w:p w14:paraId="49752B13" w14:textId="77777777" w:rsidR="00093F7A" w:rsidRDefault="00093F7A" w:rsidP="001E47A5"/>
        </w:tc>
        <w:tc>
          <w:tcPr>
            <w:tcW w:w="1127" w:type="dxa"/>
          </w:tcPr>
          <w:p w14:paraId="2F024C46" w14:textId="77777777" w:rsidR="00093F7A" w:rsidRDefault="00093F7A" w:rsidP="001E47A5">
            <w:r>
              <w:t>X</w:t>
            </w:r>
          </w:p>
        </w:tc>
        <w:tc>
          <w:tcPr>
            <w:tcW w:w="993" w:type="dxa"/>
          </w:tcPr>
          <w:p w14:paraId="0634E124" w14:textId="77777777" w:rsidR="00093F7A" w:rsidRDefault="00093F7A" w:rsidP="001E47A5">
            <w:r>
              <w:t>X</w:t>
            </w:r>
          </w:p>
        </w:tc>
        <w:tc>
          <w:tcPr>
            <w:tcW w:w="1256" w:type="dxa"/>
          </w:tcPr>
          <w:p w14:paraId="35ADCF09" w14:textId="77777777" w:rsidR="00093F7A" w:rsidRDefault="00093F7A" w:rsidP="001E47A5">
            <w:r>
              <w:t>X</w:t>
            </w:r>
          </w:p>
        </w:tc>
        <w:tc>
          <w:tcPr>
            <w:tcW w:w="1264" w:type="dxa"/>
          </w:tcPr>
          <w:p w14:paraId="67EC6582" w14:textId="77777777" w:rsidR="00093F7A" w:rsidRDefault="00093F7A" w:rsidP="001E47A5">
            <w:r>
              <w:t>X</w:t>
            </w:r>
          </w:p>
        </w:tc>
        <w:tc>
          <w:tcPr>
            <w:tcW w:w="236" w:type="dxa"/>
          </w:tcPr>
          <w:p w14:paraId="72FF12E0" w14:textId="77777777" w:rsidR="00093F7A" w:rsidRDefault="00093F7A" w:rsidP="001E47A5">
            <w:r>
              <w:t>X</w:t>
            </w:r>
          </w:p>
        </w:tc>
      </w:tr>
      <w:tr w:rsidR="00093F7A" w14:paraId="05E10F17" w14:textId="77777777" w:rsidTr="00093F7A">
        <w:tc>
          <w:tcPr>
            <w:tcW w:w="1050" w:type="dxa"/>
          </w:tcPr>
          <w:p w14:paraId="6C429899" w14:textId="77777777" w:rsidR="00093F7A" w:rsidRDefault="00093F7A" w:rsidP="001E47A5">
            <w:r>
              <w:t>$5,000</w:t>
            </w:r>
          </w:p>
        </w:tc>
        <w:tc>
          <w:tcPr>
            <w:tcW w:w="1484" w:type="dxa"/>
          </w:tcPr>
          <w:p w14:paraId="51E5147A" w14:textId="77777777" w:rsidR="00093F7A" w:rsidRDefault="00093F7A" w:rsidP="001E47A5"/>
        </w:tc>
        <w:tc>
          <w:tcPr>
            <w:tcW w:w="1127" w:type="dxa"/>
          </w:tcPr>
          <w:p w14:paraId="5C4F5F90" w14:textId="77777777" w:rsidR="00093F7A" w:rsidRDefault="00093F7A" w:rsidP="001E47A5"/>
        </w:tc>
        <w:tc>
          <w:tcPr>
            <w:tcW w:w="993" w:type="dxa"/>
          </w:tcPr>
          <w:p w14:paraId="6C120FF2" w14:textId="77777777" w:rsidR="00093F7A" w:rsidRDefault="00093F7A" w:rsidP="001E47A5">
            <w:r>
              <w:t>X</w:t>
            </w:r>
          </w:p>
        </w:tc>
        <w:tc>
          <w:tcPr>
            <w:tcW w:w="1256" w:type="dxa"/>
          </w:tcPr>
          <w:p w14:paraId="0BFAA1B1" w14:textId="77777777" w:rsidR="00093F7A" w:rsidRDefault="00093F7A" w:rsidP="001E47A5">
            <w:r>
              <w:t>X</w:t>
            </w:r>
          </w:p>
        </w:tc>
        <w:tc>
          <w:tcPr>
            <w:tcW w:w="1264" w:type="dxa"/>
          </w:tcPr>
          <w:p w14:paraId="2919B0A2" w14:textId="77777777" w:rsidR="00093F7A" w:rsidRDefault="00093F7A" w:rsidP="001E47A5">
            <w:r>
              <w:t>X</w:t>
            </w:r>
          </w:p>
        </w:tc>
        <w:tc>
          <w:tcPr>
            <w:tcW w:w="236" w:type="dxa"/>
          </w:tcPr>
          <w:p w14:paraId="599A0C91" w14:textId="77777777" w:rsidR="00093F7A" w:rsidRDefault="00093F7A" w:rsidP="001E47A5">
            <w:r>
              <w:t>X</w:t>
            </w:r>
          </w:p>
        </w:tc>
      </w:tr>
      <w:tr w:rsidR="00093F7A" w14:paraId="5963A4F4" w14:textId="77777777" w:rsidTr="00093F7A">
        <w:tc>
          <w:tcPr>
            <w:tcW w:w="1050" w:type="dxa"/>
          </w:tcPr>
          <w:p w14:paraId="260C94DD" w14:textId="77777777" w:rsidR="00093F7A" w:rsidRDefault="00093F7A" w:rsidP="001E47A5">
            <w:r>
              <w:t>$1,000</w:t>
            </w:r>
          </w:p>
        </w:tc>
        <w:tc>
          <w:tcPr>
            <w:tcW w:w="1484" w:type="dxa"/>
          </w:tcPr>
          <w:p w14:paraId="4BB79BE8" w14:textId="77777777" w:rsidR="00093F7A" w:rsidRDefault="00093F7A" w:rsidP="001E47A5"/>
        </w:tc>
        <w:tc>
          <w:tcPr>
            <w:tcW w:w="1127" w:type="dxa"/>
          </w:tcPr>
          <w:p w14:paraId="5DE4E0E8" w14:textId="77777777" w:rsidR="00093F7A" w:rsidRDefault="00093F7A" w:rsidP="001E47A5"/>
        </w:tc>
        <w:tc>
          <w:tcPr>
            <w:tcW w:w="993" w:type="dxa"/>
          </w:tcPr>
          <w:p w14:paraId="30950504" w14:textId="77777777" w:rsidR="00093F7A" w:rsidRDefault="00093F7A" w:rsidP="001E47A5"/>
        </w:tc>
        <w:tc>
          <w:tcPr>
            <w:tcW w:w="1256" w:type="dxa"/>
          </w:tcPr>
          <w:p w14:paraId="5FEE3109" w14:textId="77777777" w:rsidR="00093F7A" w:rsidRDefault="00093F7A" w:rsidP="001E47A5">
            <w:r>
              <w:t>X</w:t>
            </w:r>
          </w:p>
        </w:tc>
        <w:tc>
          <w:tcPr>
            <w:tcW w:w="1264" w:type="dxa"/>
          </w:tcPr>
          <w:p w14:paraId="4FDC0427" w14:textId="77777777" w:rsidR="00093F7A" w:rsidRDefault="00093F7A" w:rsidP="001E47A5">
            <w:r>
              <w:t>X</w:t>
            </w:r>
          </w:p>
        </w:tc>
        <w:tc>
          <w:tcPr>
            <w:tcW w:w="236" w:type="dxa"/>
          </w:tcPr>
          <w:p w14:paraId="46983CDC" w14:textId="77777777" w:rsidR="00093F7A" w:rsidRDefault="00093F7A" w:rsidP="001E47A5">
            <w:r>
              <w:t>X</w:t>
            </w:r>
          </w:p>
        </w:tc>
      </w:tr>
      <w:tr w:rsidR="00093F7A" w14:paraId="4B6EB0A7" w14:textId="77777777" w:rsidTr="00093F7A">
        <w:tc>
          <w:tcPr>
            <w:tcW w:w="1050" w:type="dxa"/>
          </w:tcPr>
          <w:p w14:paraId="5EBC0718" w14:textId="77777777" w:rsidR="00093F7A" w:rsidRDefault="00093F7A" w:rsidP="001E47A5">
            <w:r>
              <w:t>$500</w:t>
            </w:r>
          </w:p>
        </w:tc>
        <w:tc>
          <w:tcPr>
            <w:tcW w:w="1484" w:type="dxa"/>
          </w:tcPr>
          <w:p w14:paraId="6E69177B" w14:textId="77777777" w:rsidR="00093F7A" w:rsidRDefault="00093F7A" w:rsidP="001E47A5"/>
        </w:tc>
        <w:tc>
          <w:tcPr>
            <w:tcW w:w="1127" w:type="dxa"/>
          </w:tcPr>
          <w:p w14:paraId="50B6BBE0" w14:textId="77777777" w:rsidR="00093F7A" w:rsidRDefault="00093F7A" w:rsidP="001E47A5"/>
        </w:tc>
        <w:tc>
          <w:tcPr>
            <w:tcW w:w="993" w:type="dxa"/>
          </w:tcPr>
          <w:p w14:paraId="0D525353" w14:textId="77777777" w:rsidR="00093F7A" w:rsidRDefault="00093F7A" w:rsidP="001E47A5"/>
        </w:tc>
        <w:tc>
          <w:tcPr>
            <w:tcW w:w="1256" w:type="dxa"/>
          </w:tcPr>
          <w:p w14:paraId="2A534D8D" w14:textId="77777777" w:rsidR="00093F7A" w:rsidRDefault="00093F7A" w:rsidP="001E47A5"/>
        </w:tc>
        <w:tc>
          <w:tcPr>
            <w:tcW w:w="1264" w:type="dxa"/>
          </w:tcPr>
          <w:p w14:paraId="58D2EF1D" w14:textId="77777777" w:rsidR="00093F7A" w:rsidRDefault="00093F7A" w:rsidP="001E47A5">
            <w:r>
              <w:t>X</w:t>
            </w:r>
          </w:p>
        </w:tc>
        <w:tc>
          <w:tcPr>
            <w:tcW w:w="236" w:type="dxa"/>
          </w:tcPr>
          <w:p w14:paraId="2F2C2405" w14:textId="77777777" w:rsidR="00093F7A" w:rsidRDefault="00093F7A" w:rsidP="001E47A5">
            <w:r>
              <w:t>X</w:t>
            </w:r>
          </w:p>
        </w:tc>
      </w:tr>
      <w:tr w:rsidR="00093F7A" w14:paraId="0F7DE5E7" w14:textId="77777777" w:rsidTr="00093F7A">
        <w:tc>
          <w:tcPr>
            <w:tcW w:w="1050" w:type="dxa"/>
          </w:tcPr>
          <w:p w14:paraId="707BD287" w14:textId="77777777" w:rsidR="00093F7A" w:rsidRDefault="00093F7A" w:rsidP="001E47A5">
            <w:r>
              <w:t>$100 to $499</w:t>
            </w:r>
          </w:p>
        </w:tc>
        <w:tc>
          <w:tcPr>
            <w:tcW w:w="1484" w:type="dxa"/>
          </w:tcPr>
          <w:p w14:paraId="59487968" w14:textId="77777777" w:rsidR="00093F7A" w:rsidRDefault="00093F7A" w:rsidP="001E47A5"/>
        </w:tc>
        <w:tc>
          <w:tcPr>
            <w:tcW w:w="1127" w:type="dxa"/>
          </w:tcPr>
          <w:p w14:paraId="4C666811" w14:textId="77777777" w:rsidR="00093F7A" w:rsidRDefault="00093F7A" w:rsidP="001E47A5"/>
        </w:tc>
        <w:tc>
          <w:tcPr>
            <w:tcW w:w="993" w:type="dxa"/>
          </w:tcPr>
          <w:p w14:paraId="0FB3337D" w14:textId="77777777" w:rsidR="00093F7A" w:rsidRDefault="00093F7A" w:rsidP="001E47A5"/>
        </w:tc>
        <w:tc>
          <w:tcPr>
            <w:tcW w:w="1256" w:type="dxa"/>
          </w:tcPr>
          <w:p w14:paraId="68CAF7AF" w14:textId="77777777" w:rsidR="00093F7A" w:rsidRDefault="00093F7A" w:rsidP="001E47A5"/>
        </w:tc>
        <w:tc>
          <w:tcPr>
            <w:tcW w:w="1264" w:type="dxa"/>
          </w:tcPr>
          <w:p w14:paraId="4D8CD408" w14:textId="77777777" w:rsidR="00093F7A" w:rsidRDefault="00093F7A" w:rsidP="001E47A5"/>
        </w:tc>
        <w:tc>
          <w:tcPr>
            <w:tcW w:w="236" w:type="dxa"/>
          </w:tcPr>
          <w:p w14:paraId="2EAF207B" w14:textId="77777777" w:rsidR="00093F7A" w:rsidRDefault="00093F7A" w:rsidP="001E47A5">
            <w:r>
              <w:t>X</w:t>
            </w:r>
          </w:p>
        </w:tc>
      </w:tr>
      <w:bookmarkEnd w:id="0"/>
      <w:bookmarkEnd w:id="1"/>
    </w:tbl>
    <w:p w14:paraId="0EEFDD81" w14:textId="5B4499F0" w:rsidR="00093F7A" w:rsidRDefault="00093F7A" w:rsidP="003429C0"/>
    <w:p w14:paraId="444AA27B" w14:textId="77777777" w:rsidR="00093F7A" w:rsidRDefault="00093F7A" w:rsidP="003429C0"/>
    <w:p w14:paraId="46C511F4" w14:textId="77777777" w:rsidR="00093F7A" w:rsidRDefault="00093F7A" w:rsidP="003429C0"/>
    <w:p w14:paraId="1182FF6D" w14:textId="77777777" w:rsidR="00093F7A" w:rsidRDefault="00093F7A" w:rsidP="003429C0"/>
    <w:p w14:paraId="79D2F4CC" w14:textId="77777777" w:rsidR="00093F7A" w:rsidRDefault="00093F7A" w:rsidP="003429C0"/>
    <w:p w14:paraId="45455774" w14:textId="698DA3D4" w:rsidR="000620E0" w:rsidRDefault="00204EB9" w:rsidP="003429C0">
      <w:r>
        <w:t xml:space="preserve">For more information about Quixote Communities please visit our website at </w:t>
      </w:r>
      <w:hyperlink r:id="rId7" w:history="1">
        <w:r w:rsidRPr="00DC6727">
          <w:rPr>
            <w:rStyle w:val="Hyperlink"/>
          </w:rPr>
          <w:t>www.quixotecommunities.org</w:t>
        </w:r>
      </w:hyperlink>
      <w:r>
        <w:t xml:space="preserve">. Please reach out to me at </w:t>
      </w:r>
      <w:hyperlink r:id="rId8" w:history="1">
        <w:r w:rsidRPr="00DC6727">
          <w:rPr>
            <w:rStyle w:val="Hyperlink"/>
          </w:rPr>
          <w:t>Jaycie.osterberg@quixotevillage.com</w:t>
        </w:r>
      </w:hyperlink>
      <w:r>
        <w:t xml:space="preserve"> or (360) 791-8999. </w:t>
      </w:r>
      <w:r w:rsidR="000620E0">
        <w:t>I’d love to answer any questions and/or take you on a tour of our current village in Olympia!</w:t>
      </w:r>
    </w:p>
    <w:p w14:paraId="22EEECB7" w14:textId="7C4EE0F5" w:rsidR="000620E0" w:rsidRDefault="005C7215" w:rsidP="003429C0">
      <w:r>
        <w:t>Thank you for your consideration. I hope to hear from you soon.</w:t>
      </w:r>
      <w:r w:rsidR="00093F7A">
        <w:t xml:space="preserve"> It takes a village!</w:t>
      </w:r>
    </w:p>
    <w:p w14:paraId="4418726F" w14:textId="6425869A" w:rsidR="005C7215" w:rsidRDefault="005C7215" w:rsidP="003429C0">
      <w:r>
        <w:t>Best,</w:t>
      </w:r>
      <w:r>
        <w:br/>
      </w:r>
    </w:p>
    <w:p w14:paraId="1109313F" w14:textId="7E3F014A" w:rsidR="003429C0" w:rsidRPr="005C7215" w:rsidRDefault="000620E0" w:rsidP="005C7215">
      <w:r>
        <w:t>Jaycie Osterberg</w:t>
      </w:r>
      <w:r w:rsidR="005C7215">
        <w:br/>
        <w:t>Executive Director</w:t>
      </w:r>
      <w:r w:rsidR="005C7215">
        <w:br/>
        <w:t>Quixote Communities</w:t>
      </w:r>
    </w:p>
    <w:sectPr w:rsidR="003429C0" w:rsidRPr="005C72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B3AF" w14:textId="77777777" w:rsidR="006808FB" w:rsidRDefault="006808FB" w:rsidP="003429C0">
      <w:pPr>
        <w:spacing w:after="0" w:line="240" w:lineRule="auto"/>
      </w:pPr>
      <w:r>
        <w:separator/>
      </w:r>
    </w:p>
  </w:endnote>
  <w:endnote w:type="continuationSeparator" w:id="0">
    <w:p w14:paraId="51B87D33" w14:textId="77777777" w:rsidR="006808FB" w:rsidRDefault="006808FB" w:rsidP="0034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AF7C" w14:textId="77777777" w:rsidR="005C7215" w:rsidRDefault="005C7215" w:rsidP="005C7215">
    <w:pPr>
      <w:pStyle w:val="Body"/>
      <w:widowControl w:val="0"/>
      <w:jc w:val="center"/>
    </w:pPr>
  </w:p>
  <w:p w14:paraId="4E5EE7BC" w14:textId="77777777" w:rsidR="005C7215" w:rsidRDefault="005C7215" w:rsidP="005C7215">
    <w:pPr>
      <w:pStyle w:val="Body"/>
      <w:widowControl w:val="0"/>
      <w:jc w:val="center"/>
    </w:pPr>
  </w:p>
  <w:p w14:paraId="571043C0" w14:textId="29ED0046" w:rsidR="005C7215" w:rsidRDefault="005C7215" w:rsidP="005C7215">
    <w:pPr>
      <w:pStyle w:val="Footer"/>
    </w:pPr>
    <w:r w:rsidRPr="005C7215">
      <w:rPr>
        <w:rFonts w:cstheme="minorHAnsi"/>
        <w:sz w:val="18"/>
        <w:szCs w:val="18"/>
      </w:rPr>
      <w:t xml:space="preserve">Panza dba Quixote Communities is a 501(c)(3) nonprofit organization and all donations are tax-deductible. </w:t>
    </w:r>
    <w:r w:rsidRPr="005C7215">
      <w:rPr>
        <w:rFonts w:eastAsia="Calibri" w:cstheme="minorHAnsi"/>
        <w:sz w:val="18"/>
        <w:szCs w:val="18"/>
      </w:rPr>
      <w:t>Tax ID: 32-0243330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C8BB" w14:textId="77777777" w:rsidR="006808FB" w:rsidRDefault="006808FB" w:rsidP="003429C0">
      <w:pPr>
        <w:spacing w:after="0" w:line="240" w:lineRule="auto"/>
      </w:pPr>
      <w:r>
        <w:separator/>
      </w:r>
    </w:p>
  </w:footnote>
  <w:footnote w:type="continuationSeparator" w:id="0">
    <w:p w14:paraId="575D7637" w14:textId="77777777" w:rsidR="006808FB" w:rsidRDefault="006808FB" w:rsidP="0034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33750250"/>
  <w:bookmarkStart w:id="3" w:name="_Hlk533750251"/>
  <w:bookmarkStart w:id="4" w:name="_Hlk533750330"/>
  <w:bookmarkStart w:id="5" w:name="_Hlk533750331"/>
  <w:p w14:paraId="1F45A1F9" w14:textId="3FCA85A9" w:rsidR="003429C0" w:rsidRDefault="00204EB9" w:rsidP="00F77989">
    <w:pPr>
      <w:pStyle w:val="Header"/>
      <w:tabs>
        <w:tab w:val="clear" w:pos="4680"/>
        <w:tab w:val="clear" w:pos="9360"/>
        <w:tab w:val="center" w:pos="2349"/>
      </w:tabs>
    </w:pPr>
    <w:r>
      <w:rPr>
        <w:noProof/>
      </w:rPr>
      <mc:AlternateContent>
        <mc:Choice Requires="wps">
          <w:drawing>
            <wp:anchor distT="45720" distB="45720" distL="114300" distR="114300" simplePos="0" relativeHeight="251661312" behindDoc="0" locked="0" layoutInCell="1" allowOverlap="1" wp14:anchorId="36233B30" wp14:editId="455BC9AE">
              <wp:simplePos x="0" y="0"/>
              <wp:positionH relativeFrom="column">
                <wp:posOffset>4352925</wp:posOffset>
              </wp:positionH>
              <wp:positionV relativeFrom="paragraph">
                <wp:posOffset>-304800</wp:posOffset>
              </wp:positionV>
              <wp:extent cx="2360930" cy="10572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noFill/>
                        <a:miter lim="800000"/>
                        <a:headEnd/>
                        <a:tailEnd/>
                      </a:ln>
                    </wps:spPr>
                    <wps:txbx>
                      <w:txbxContent>
                        <w:p w14:paraId="43CCACD4" w14:textId="4556BDB3" w:rsidR="003429C0" w:rsidRPr="00A63F99" w:rsidRDefault="003429C0" w:rsidP="003429C0">
                          <w:pPr>
                            <w:jc w:val="right"/>
                            <w:rPr>
                              <w:sz w:val="18"/>
                              <w:szCs w:val="18"/>
                            </w:rPr>
                          </w:pPr>
                          <w:r w:rsidRPr="00A63F99">
                            <w:rPr>
                              <w:sz w:val="18"/>
                              <w:szCs w:val="18"/>
                            </w:rPr>
                            <w:t xml:space="preserve">3350 </w:t>
                          </w:r>
                          <w:proofErr w:type="spellStart"/>
                          <w:r w:rsidRPr="00A63F99">
                            <w:rPr>
                              <w:sz w:val="18"/>
                              <w:szCs w:val="18"/>
                            </w:rPr>
                            <w:t>Mottman</w:t>
                          </w:r>
                          <w:proofErr w:type="spellEnd"/>
                          <w:r w:rsidRPr="00A63F99">
                            <w:rPr>
                              <w:sz w:val="18"/>
                              <w:szCs w:val="18"/>
                            </w:rPr>
                            <w:t xml:space="preserve"> Rd SW</w:t>
                          </w:r>
                          <w:r w:rsidRPr="00A63F99">
                            <w:rPr>
                              <w:sz w:val="18"/>
                              <w:szCs w:val="18"/>
                            </w:rPr>
                            <w:br/>
                            <w:t>Olympia, Washington 98512</w:t>
                          </w:r>
                          <w:r w:rsidRPr="00A63F99">
                            <w:rPr>
                              <w:sz w:val="18"/>
                              <w:szCs w:val="18"/>
                            </w:rPr>
                            <w:br/>
                            <w:t>O: (360) 338-0451</w:t>
                          </w:r>
                          <w:r w:rsidRPr="00A63F99">
                            <w:rPr>
                              <w:sz w:val="18"/>
                              <w:szCs w:val="18"/>
                            </w:rPr>
                            <w:br/>
                            <w:t xml:space="preserve">F: (360) </w:t>
                          </w:r>
                          <w:r w:rsidR="00A63F99" w:rsidRPr="00A63F99">
                            <w:rPr>
                              <w:sz w:val="18"/>
                              <w:szCs w:val="18"/>
                            </w:rPr>
                            <w:t>742-3740</w:t>
                          </w:r>
                          <w:r w:rsidRPr="00A63F99">
                            <w:rPr>
                              <w:sz w:val="18"/>
                              <w:szCs w:val="18"/>
                            </w:rPr>
                            <w:br/>
                            <w:t>www.quixotevillage@gmail.com</w:t>
                          </w:r>
                          <w:r w:rsidRPr="00A63F99">
                            <w:rPr>
                              <w:sz w:val="18"/>
                              <w:szCs w:val="18"/>
                            </w:rPr>
                            <w:br/>
                            <w:t>www.quixotecommunities.org</w:t>
                          </w:r>
                        </w:p>
                        <w:p w14:paraId="2060055B" w14:textId="242E18D6" w:rsidR="003429C0" w:rsidRDefault="003429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233B30" id="_x0000_t202" coordsize="21600,21600" o:spt="202" path="m,l,21600r21600,l21600,xe">
              <v:stroke joinstyle="miter"/>
              <v:path gradientshapeok="t" o:connecttype="rect"/>
            </v:shapetype>
            <v:shape id="_x0000_s1027" type="#_x0000_t202" style="position:absolute;margin-left:342.75pt;margin-top:-24pt;width:185.9pt;height:83.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XrIgIAAB4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" stroked="f">
              <v:textbox>
                <w:txbxContent>
                  <w:p w14:paraId="43CCACD4" w14:textId="4556BDB3" w:rsidR="003429C0" w:rsidRPr="00A63F99" w:rsidRDefault="003429C0" w:rsidP="003429C0">
                    <w:pPr>
                      <w:jc w:val="right"/>
                      <w:rPr>
                        <w:sz w:val="18"/>
                        <w:szCs w:val="18"/>
                      </w:rPr>
                    </w:pPr>
                    <w:r w:rsidRPr="00A63F99">
                      <w:rPr>
                        <w:sz w:val="18"/>
                        <w:szCs w:val="18"/>
                      </w:rPr>
                      <w:t xml:space="preserve">3350 </w:t>
                    </w:r>
                    <w:proofErr w:type="spellStart"/>
                    <w:r w:rsidRPr="00A63F99">
                      <w:rPr>
                        <w:sz w:val="18"/>
                        <w:szCs w:val="18"/>
                      </w:rPr>
                      <w:t>Mottman</w:t>
                    </w:r>
                    <w:proofErr w:type="spellEnd"/>
                    <w:r w:rsidRPr="00A63F99">
                      <w:rPr>
                        <w:sz w:val="18"/>
                        <w:szCs w:val="18"/>
                      </w:rPr>
                      <w:t xml:space="preserve"> Rd SW</w:t>
                    </w:r>
                    <w:r w:rsidRPr="00A63F99">
                      <w:rPr>
                        <w:sz w:val="18"/>
                        <w:szCs w:val="18"/>
                      </w:rPr>
                      <w:br/>
                      <w:t>Olympia, Washington 98512</w:t>
                    </w:r>
                    <w:r w:rsidRPr="00A63F99">
                      <w:rPr>
                        <w:sz w:val="18"/>
                        <w:szCs w:val="18"/>
                      </w:rPr>
                      <w:br/>
                      <w:t>O: (360) 338-0451</w:t>
                    </w:r>
                    <w:r w:rsidRPr="00A63F99">
                      <w:rPr>
                        <w:sz w:val="18"/>
                        <w:szCs w:val="18"/>
                      </w:rPr>
                      <w:br/>
                      <w:t xml:space="preserve">F: (360) </w:t>
                    </w:r>
                    <w:r w:rsidR="00A63F99" w:rsidRPr="00A63F99">
                      <w:rPr>
                        <w:sz w:val="18"/>
                        <w:szCs w:val="18"/>
                      </w:rPr>
                      <w:t>742-3740</w:t>
                    </w:r>
                    <w:r w:rsidRPr="00A63F99">
                      <w:rPr>
                        <w:sz w:val="18"/>
                        <w:szCs w:val="18"/>
                      </w:rPr>
                      <w:br/>
                      <w:t>www.quixotevillage@gmail.com</w:t>
                    </w:r>
                    <w:r w:rsidRPr="00A63F99">
                      <w:rPr>
                        <w:sz w:val="18"/>
                        <w:szCs w:val="18"/>
                      </w:rPr>
                      <w:br/>
                      <w:t>www.quixotecommunities.org</w:t>
                    </w:r>
                  </w:p>
                  <w:p w14:paraId="2060055B" w14:textId="242E18D6" w:rsidR="003429C0" w:rsidRDefault="003429C0"/>
                </w:txbxContent>
              </v:textbox>
              <w10:wrap type="square"/>
            </v:shape>
          </w:pict>
        </mc:Fallback>
      </mc:AlternateContent>
    </w:r>
    <w:r w:rsidR="003429C0">
      <w:rPr>
        <w:noProof/>
      </w:rPr>
      <mc:AlternateContent>
        <mc:Choice Requires="wps">
          <w:drawing>
            <wp:anchor distT="45720" distB="45720" distL="114300" distR="114300" simplePos="0" relativeHeight="251659264" behindDoc="0" locked="0" layoutInCell="1" allowOverlap="1" wp14:anchorId="1765DAE5" wp14:editId="1C2039E7">
              <wp:simplePos x="0" y="0"/>
              <wp:positionH relativeFrom="page">
                <wp:align>left</wp:align>
              </wp:positionH>
              <wp:positionV relativeFrom="paragraph">
                <wp:posOffset>-360045</wp:posOffset>
              </wp:positionV>
              <wp:extent cx="1733550" cy="13049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04925"/>
                      </a:xfrm>
                      <a:prstGeom prst="rect">
                        <a:avLst/>
                      </a:prstGeom>
                      <a:solidFill>
                        <a:srgbClr val="FFFFFF"/>
                      </a:solidFill>
                      <a:ln w="9525">
                        <a:noFill/>
                        <a:miter lim="800000"/>
                        <a:headEnd/>
                        <a:tailEnd/>
                      </a:ln>
                    </wps:spPr>
                    <wps:txbx>
                      <w:txbxContent>
                        <w:p w14:paraId="7F8187C8" w14:textId="77777777" w:rsidR="003429C0" w:rsidRDefault="003429C0">
                          <w:r>
                            <w:rPr>
                              <w:noProof/>
                            </w:rPr>
                            <w:drawing>
                              <wp:inline distT="0" distB="0" distL="0" distR="0" wp14:anchorId="681C7D1F" wp14:editId="209EE6E2">
                                <wp:extent cx="1602278"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ixote Communtiies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616344" cy="11242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5DAE5" id="_x0000_s1028" type="#_x0000_t202" style="position:absolute;margin-left:0;margin-top:-28.35pt;width:136.5pt;height:102.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4IQIAACM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" stroked="f">
              <v:textbox>
                <w:txbxContent>
                  <w:p w14:paraId="7F8187C8" w14:textId="77777777" w:rsidR="003429C0" w:rsidRDefault="003429C0">
                    <w:r>
                      <w:rPr>
                        <w:noProof/>
                      </w:rPr>
                      <w:drawing>
                        <wp:inline distT="0" distB="0" distL="0" distR="0" wp14:anchorId="681C7D1F" wp14:editId="209EE6E2">
                          <wp:extent cx="1602278"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ixote Communtiies Color Logo.png"/>
                                  <pic:cNvPicPr/>
                                </pic:nvPicPr>
                                <pic:blipFill>
                                  <a:blip r:embed="rId2">
                                    <a:extLst>
                                      <a:ext uri="{28A0092B-C50C-407E-A947-70E740481C1C}">
                                        <a14:useLocalDpi xmlns:a14="http://schemas.microsoft.com/office/drawing/2010/main" val="0"/>
                                      </a:ext>
                                    </a:extLst>
                                  </a:blip>
                                  <a:stretch>
                                    <a:fillRect/>
                                  </a:stretch>
                                </pic:blipFill>
                                <pic:spPr>
                                  <a:xfrm>
                                    <a:off x="0" y="0"/>
                                    <a:ext cx="1616344" cy="1124208"/>
                                  </a:xfrm>
                                  <a:prstGeom prst="rect">
                                    <a:avLst/>
                                  </a:prstGeom>
                                </pic:spPr>
                              </pic:pic>
                            </a:graphicData>
                          </a:graphic>
                        </wp:inline>
                      </w:drawing>
                    </w:r>
                  </w:p>
                </w:txbxContent>
              </v:textbox>
              <w10:wrap type="square" anchorx="page"/>
            </v:shape>
          </w:pict>
        </mc:Fallback>
      </mc:AlternateContent>
    </w:r>
    <w:r w:rsidR="00F77989">
      <w:tab/>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50A7E"/>
    <w:multiLevelType w:val="hybridMultilevel"/>
    <w:tmpl w:val="E73EF5F4"/>
    <w:lvl w:ilvl="0" w:tplc="2C04E202">
      <w:start w:val="2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49"/>
    <w:rsid w:val="000620E0"/>
    <w:rsid w:val="00073401"/>
    <w:rsid w:val="00093F7A"/>
    <w:rsid w:val="000A30EF"/>
    <w:rsid w:val="000B58A0"/>
    <w:rsid w:val="001203FB"/>
    <w:rsid w:val="00132574"/>
    <w:rsid w:val="00196D78"/>
    <w:rsid w:val="00204EB9"/>
    <w:rsid w:val="002068A4"/>
    <w:rsid w:val="002456E2"/>
    <w:rsid w:val="00275863"/>
    <w:rsid w:val="00277E96"/>
    <w:rsid w:val="00280732"/>
    <w:rsid w:val="00294CDB"/>
    <w:rsid w:val="00303924"/>
    <w:rsid w:val="003067EB"/>
    <w:rsid w:val="003429C0"/>
    <w:rsid w:val="00361D29"/>
    <w:rsid w:val="00363D52"/>
    <w:rsid w:val="0038511C"/>
    <w:rsid w:val="003A596F"/>
    <w:rsid w:val="003E53BF"/>
    <w:rsid w:val="00430B2B"/>
    <w:rsid w:val="004F342E"/>
    <w:rsid w:val="00586095"/>
    <w:rsid w:val="005C7215"/>
    <w:rsid w:val="005F5F77"/>
    <w:rsid w:val="006808FB"/>
    <w:rsid w:val="006A54ED"/>
    <w:rsid w:val="006B04A4"/>
    <w:rsid w:val="006B0636"/>
    <w:rsid w:val="006D2AB5"/>
    <w:rsid w:val="00735C35"/>
    <w:rsid w:val="00777055"/>
    <w:rsid w:val="007D5417"/>
    <w:rsid w:val="007E6690"/>
    <w:rsid w:val="007F13D8"/>
    <w:rsid w:val="008C1CB7"/>
    <w:rsid w:val="008E5450"/>
    <w:rsid w:val="009276C3"/>
    <w:rsid w:val="0093089A"/>
    <w:rsid w:val="009B5ECF"/>
    <w:rsid w:val="009E012B"/>
    <w:rsid w:val="00A36FC7"/>
    <w:rsid w:val="00A63F99"/>
    <w:rsid w:val="00A742FD"/>
    <w:rsid w:val="00A76093"/>
    <w:rsid w:val="00A823E7"/>
    <w:rsid w:val="00AB4C2A"/>
    <w:rsid w:val="00B82339"/>
    <w:rsid w:val="00B94149"/>
    <w:rsid w:val="00C24E2B"/>
    <w:rsid w:val="00C650B3"/>
    <w:rsid w:val="00D535A5"/>
    <w:rsid w:val="00D74D93"/>
    <w:rsid w:val="00E161F5"/>
    <w:rsid w:val="00E43CD3"/>
    <w:rsid w:val="00EC65B9"/>
    <w:rsid w:val="00F07C12"/>
    <w:rsid w:val="00F30D1E"/>
    <w:rsid w:val="00F34812"/>
    <w:rsid w:val="00F7741F"/>
    <w:rsid w:val="00F77989"/>
    <w:rsid w:val="00FC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FAA20"/>
  <w15:chartTrackingRefBased/>
  <w15:docId w15:val="{D13AFE9D-0DBF-459D-B496-8E51DC2E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93"/>
    <w:rPr>
      <w:rFonts w:ascii="Segoe UI" w:hAnsi="Segoe UI" w:cs="Segoe UI"/>
      <w:sz w:val="18"/>
      <w:szCs w:val="18"/>
    </w:rPr>
  </w:style>
  <w:style w:type="character" w:styleId="Hyperlink">
    <w:name w:val="Hyperlink"/>
    <w:basedOn w:val="DefaultParagraphFont"/>
    <w:uiPriority w:val="99"/>
    <w:unhideWhenUsed/>
    <w:rsid w:val="00361D29"/>
    <w:rPr>
      <w:color w:val="0000FF" w:themeColor="hyperlink"/>
      <w:u w:val="single"/>
    </w:rPr>
  </w:style>
  <w:style w:type="character" w:styleId="Mention">
    <w:name w:val="Mention"/>
    <w:basedOn w:val="DefaultParagraphFont"/>
    <w:uiPriority w:val="99"/>
    <w:semiHidden/>
    <w:unhideWhenUsed/>
    <w:rsid w:val="00361D29"/>
    <w:rPr>
      <w:color w:val="2B579A"/>
      <w:shd w:val="clear" w:color="auto" w:fill="E6E6E6"/>
    </w:rPr>
  </w:style>
  <w:style w:type="paragraph" w:styleId="Header">
    <w:name w:val="header"/>
    <w:basedOn w:val="Normal"/>
    <w:link w:val="HeaderChar"/>
    <w:uiPriority w:val="99"/>
    <w:unhideWhenUsed/>
    <w:rsid w:val="0034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C0"/>
  </w:style>
  <w:style w:type="paragraph" w:styleId="Footer">
    <w:name w:val="footer"/>
    <w:basedOn w:val="Normal"/>
    <w:link w:val="FooterChar"/>
    <w:uiPriority w:val="99"/>
    <w:unhideWhenUsed/>
    <w:rsid w:val="0034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C0"/>
  </w:style>
  <w:style w:type="paragraph" w:styleId="ListParagraph">
    <w:name w:val="List Paragraph"/>
    <w:basedOn w:val="Normal"/>
    <w:uiPriority w:val="34"/>
    <w:qFormat/>
    <w:rsid w:val="009B5ECF"/>
    <w:pPr>
      <w:ind w:left="720"/>
      <w:contextualSpacing/>
    </w:pPr>
  </w:style>
  <w:style w:type="character" w:styleId="UnresolvedMention">
    <w:name w:val="Unresolved Mention"/>
    <w:basedOn w:val="DefaultParagraphFont"/>
    <w:uiPriority w:val="99"/>
    <w:semiHidden/>
    <w:unhideWhenUsed/>
    <w:rsid w:val="00204EB9"/>
    <w:rPr>
      <w:color w:val="605E5C"/>
      <w:shd w:val="clear" w:color="auto" w:fill="E1DFDD"/>
    </w:rPr>
  </w:style>
  <w:style w:type="table" w:styleId="TableGrid">
    <w:name w:val="Table Grid"/>
    <w:basedOn w:val="TableNormal"/>
    <w:uiPriority w:val="59"/>
    <w:rsid w:val="00A3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36FC7"/>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28"/>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cie.osterberg@quixotevillage.com" TargetMode="External"/><Relationship Id="rId3" Type="http://schemas.openxmlformats.org/officeDocument/2006/relationships/settings" Target="settings.xml"/><Relationship Id="rId7" Type="http://schemas.openxmlformats.org/officeDocument/2006/relationships/hyperlink" Target="http://www.quixotecommun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Jaycie Osterberg</dc:creator>
  <cp:keywords/>
  <dc:description/>
  <cp:lastModifiedBy>Jaycie Osterberg</cp:lastModifiedBy>
  <cp:revision>5</cp:revision>
  <cp:lastPrinted>2017-10-13T18:39:00Z</cp:lastPrinted>
  <dcterms:created xsi:type="dcterms:W3CDTF">2019-04-10T21:56:00Z</dcterms:created>
  <dcterms:modified xsi:type="dcterms:W3CDTF">2019-05-07T23:02:00Z</dcterms:modified>
</cp:coreProperties>
</file>