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55A59" w14:textId="77777777" w:rsidR="009376EB" w:rsidRPr="009376EB" w:rsidRDefault="00725D76" w:rsidP="00725D76">
      <w:pPr>
        <w:spacing w:before="97"/>
        <w:ind w:left="3635"/>
      </w:pPr>
      <w:r>
        <w:t xml:space="preserve">          </w:t>
      </w:r>
      <w:r w:rsidR="009376EB" w:rsidRPr="009376EB">
        <w:rPr>
          <w:noProof/>
          <w:lang w:eastAsia="en-GB"/>
        </w:rPr>
        <w:drawing>
          <wp:inline distT="0" distB="0" distL="0" distR="0" wp14:anchorId="2A734C7D" wp14:editId="244A2BDB">
            <wp:extent cx="1143000" cy="1190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190625"/>
                    </a:xfrm>
                    <a:prstGeom prst="rect">
                      <a:avLst/>
                    </a:prstGeom>
                    <a:noFill/>
                    <a:ln>
                      <a:noFill/>
                    </a:ln>
                  </pic:spPr>
                </pic:pic>
              </a:graphicData>
            </a:graphic>
          </wp:inline>
        </w:drawing>
      </w:r>
    </w:p>
    <w:p w14:paraId="5C67C15A" w14:textId="77777777" w:rsidR="009376EB" w:rsidRPr="009376EB" w:rsidRDefault="009376EB" w:rsidP="009376EB">
      <w:pPr>
        <w:spacing w:before="97" w:line="240" w:lineRule="auto"/>
        <w:ind w:left="3635"/>
        <w:rPr>
          <w:rFonts w:ascii="Calibri Light" w:hAnsi="Calibri Light"/>
          <w:color w:val="92D050"/>
        </w:rPr>
      </w:pPr>
      <w:r w:rsidRPr="009376EB">
        <w:rPr>
          <w:rFonts w:ascii="Calibri Light" w:hAnsi="Calibri Light"/>
          <w:color w:val="92D050"/>
        </w:rPr>
        <w:t xml:space="preserve">            Avening Playgroup</w:t>
      </w:r>
    </w:p>
    <w:p w14:paraId="13717C4E" w14:textId="77777777" w:rsidR="005B3040" w:rsidRPr="009376EB" w:rsidRDefault="005B3040" w:rsidP="005B3040">
      <w:pPr>
        <w:pStyle w:val="Default"/>
        <w:jc w:val="center"/>
        <w:rPr>
          <w:rFonts w:ascii="Tahoma" w:hAnsi="Tahoma" w:cs="Tahoma"/>
          <w:b/>
          <w:bCs/>
          <w:sz w:val="22"/>
          <w:szCs w:val="22"/>
        </w:rPr>
      </w:pPr>
    </w:p>
    <w:p w14:paraId="03BA7150" w14:textId="77777777" w:rsidR="005B3040" w:rsidRPr="009376EB" w:rsidRDefault="005B3040" w:rsidP="005B3040">
      <w:pPr>
        <w:pStyle w:val="Default"/>
        <w:rPr>
          <w:rFonts w:asciiTheme="majorHAnsi" w:hAnsiTheme="majorHAnsi" w:cs="Tahoma"/>
          <w:b/>
          <w:bCs/>
          <w:color w:val="auto"/>
          <w:sz w:val="22"/>
          <w:szCs w:val="22"/>
        </w:rPr>
      </w:pPr>
      <w:r w:rsidRPr="009376EB">
        <w:rPr>
          <w:rFonts w:asciiTheme="majorHAnsi" w:hAnsiTheme="majorHAnsi" w:cs="Tahoma"/>
          <w:b/>
          <w:bCs/>
          <w:sz w:val="22"/>
          <w:szCs w:val="22"/>
        </w:rPr>
        <w:t>Data Privacy Notice</w:t>
      </w:r>
      <w:r w:rsidR="00725D76">
        <w:rPr>
          <w:rFonts w:asciiTheme="majorHAnsi" w:hAnsiTheme="majorHAnsi" w:cs="Tahoma"/>
          <w:b/>
          <w:bCs/>
          <w:sz w:val="22"/>
          <w:szCs w:val="22"/>
        </w:rPr>
        <w:t xml:space="preserve"> - </w:t>
      </w:r>
      <w:r w:rsidRPr="009376EB">
        <w:rPr>
          <w:rFonts w:asciiTheme="majorHAnsi" w:hAnsiTheme="majorHAnsi" w:cs="Tahoma"/>
          <w:b/>
          <w:iCs/>
          <w:color w:val="auto"/>
          <w:sz w:val="22"/>
          <w:szCs w:val="22"/>
        </w:rPr>
        <w:t>Avening Playgroup</w:t>
      </w:r>
      <w:r w:rsidRPr="009376EB">
        <w:rPr>
          <w:rFonts w:asciiTheme="majorHAnsi" w:hAnsiTheme="majorHAnsi" w:cs="Tahoma"/>
          <w:b/>
          <w:bCs/>
          <w:iCs/>
          <w:color w:val="auto"/>
          <w:sz w:val="22"/>
          <w:szCs w:val="22"/>
        </w:rPr>
        <w:t xml:space="preserve"> </w:t>
      </w:r>
      <w:r w:rsidRPr="009376EB">
        <w:rPr>
          <w:rFonts w:asciiTheme="majorHAnsi" w:hAnsiTheme="majorHAnsi" w:cs="Tahoma"/>
          <w:b/>
          <w:bCs/>
          <w:color w:val="auto"/>
          <w:sz w:val="22"/>
          <w:szCs w:val="22"/>
        </w:rPr>
        <w:t xml:space="preserve">and Your Personal Data </w:t>
      </w:r>
    </w:p>
    <w:p w14:paraId="2299CDA6" w14:textId="77777777" w:rsidR="005B3040" w:rsidRPr="009376EB" w:rsidRDefault="005B3040" w:rsidP="005B3040">
      <w:pPr>
        <w:pStyle w:val="Default"/>
        <w:rPr>
          <w:rFonts w:asciiTheme="majorHAnsi" w:hAnsiTheme="majorHAnsi" w:cs="Tahoma"/>
          <w:b/>
          <w:color w:val="auto"/>
          <w:sz w:val="22"/>
          <w:szCs w:val="22"/>
        </w:rPr>
      </w:pPr>
    </w:p>
    <w:p w14:paraId="01732D01" w14:textId="77777777" w:rsidR="005B3040" w:rsidRPr="009376EB" w:rsidRDefault="005B3040" w:rsidP="005B3040">
      <w:pPr>
        <w:pStyle w:val="Default"/>
        <w:rPr>
          <w:rFonts w:asciiTheme="majorHAnsi" w:hAnsiTheme="majorHAnsi" w:cs="Tahoma"/>
          <w:color w:val="auto"/>
          <w:sz w:val="22"/>
          <w:szCs w:val="22"/>
        </w:rPr>
      </w:pPr>
      <w:r w:rsidRPr="009376EB">
        <w:rPr>
          <w:rFonts w:asciiTheme="majorHAnsi" w:hAnsiTheme="majorHAnsi" w:cs="Tahoma"/>
          <w:color w:val="auto"/>
          <w:sz w:val="22"/>
          <w:szCs w:val="22"/>
        </w:rPr>
        <w:t xml:space="preserve">We need to keep certain personal information about parents and children who use our services in order to fulfil our contractual obligations and best care for your children. From 25 May 2018 the processing of this personal information is governed by the General Data Protection Regulation (GDPR) 2018. </w:t>
      </w:r>
    </w:p>
    <w:p w14:paraId="3A922EB8" w14:textId="77777777" w:rsidR="005B3040" w:rsidRPr="009376EB" w:rsidRDefault="005B3040" w:rsidP="005B3040">
      <w:pPr>
        <w:pStyle w:val="Default"/>
        <w:rPr>
          <w:rFonts w:asciiTheme="majorHAnsi" w:hAnsiTheme="majorHAnsi" w:cs="Tahoma"/>
          <w:color w:val="auto"/>
          <w:sz w:val="22"/>
          <w:szCs w:val="22"/>
        </w:rPr>
      </w:pPr>
    </w:p>
    <w:p w14:paraId="15171AE5" w14:textId="77777777" w:rsidR="005B3040" w:rsidRPr="009376EB" w:rsidRDefault="005B3040" w:rsidP="005B3040">
      <w:pPr>
        <w:pStyle w:val="Default"/>
        <w:rPr>
          <w:rFonts w:asciiTheme="majorHAnsi" w:hAnsiTheme="majorHAnsi" w:cs="Tahoma"/>
          <w:color w:val="auto"/>
          <w:sz w:val="22"/>
          <w:szCs w:val="22"/>
        </w:rPr>
      </w:pPr>
      <w:r w:rsidRPr="009376EB">
        <w:rPr>
          <w:rFonts w:asciiTheme="majorHAnsi" w:hAnsiTheme="majorHAnsi" w:cs="Tahoma"/>
          <w:color w:val="auto"/>
          <w:sz w:val="22"/>
          <w:szCs w:val="22"/>
        </w:rPr>
        <w:t xml:space="preserve">We only collect personal data when we have a lawful reason for doing so, and we only use it for the purpose it was originally obtained for. We take steps to ensure that the data we keep is accurate, up to date and secure, and we do not keep it for any longer than is necessary. We have written policies and procedures in place for dealing with personal data, including breaches of security, and our staff have appropriate training and awareness of data protection principles and procedures. </w:t>
      </w:r>
    </w:p>
    <w:p w14:paraId="326F7E29" w14:textId="77777777" w:rsidR="005B3040" w:rsidRPr="009376EB" w:rsidRDefault="005B3040" w:rsidP="005B3040">
      <w:pPr>
        <w:pStyle w:val="Default"/>
        <w:rPr>
          <w:rFonts w:asciiTheme="majorHAnsi" w:hAnsiTheme="majorHAnsi" w:cs="Tahoma"/>
          <w:color w:val="auto"/>
          <w:sz w:val="22"/>
          <w:szCs w:val="22"/>
        </w:rPr>
      </w:pPr>
    </w:p>
    <w:p w14:paraId="7A47C2DB" w14:textId="77777777" w:rsidR="005B3040" w:rsidRPr="009376EB" w:rsidRDefault="005B3040" w:rsidP="005B3040">
      <w:pPr>
        <w:pStyle w:val="Default"/>
        <w:rPr>
          <w:rFonts w:asciiTheme="majorHAnsi" w:hAnsiTheme="majorHAnsi" w:cs="Tahoma"/>
          <w:iCs/>
          <w:color w:val="auto"/>
          <w:sz w:val="22"/>
          <w:szCs w:val="22"/>
        </w:rPr>
      </w:pPr>
      <w:r w:rsidRPr="009376EB">
        <w:rPr>
          <w:rFonts w:asciiTheme="majorHAnsi" w:hAnsiTheme="majorHAnsi" w:cs="Tahoma"/>
          <w:color w:val="auto"/>
          <w:sz w:val="22"/>
          <w:szCs w:val="22"/>
        </w:rPr>
        <w:t xml:space="preserve">Our Data Protection Lead is </w:t>
      </w:r>
      <w:r w:rsidRPr="009376EB">
        <w:rPr>
          <w:rFonts w:asciiTheme="majorHAnsi" w:hAnsiTheme="majorHAnsi" w:cs="Tahoma"/>
          <w:iCs/>
          <w:color w:val="auto"/>
          <w:sz w:val="22"/>
          <w:szCs w:val="22"/>
        </w:rPr>
        <w:t xml:space="preserve">Angie Heslop, Early Years Manager. </w:t>
      </w:r>
    </w:p>
    <w:p w14:paraId="2E0B5534" w14:textId="77777777" w:rsidR="005B3040" w:rsidRPr="009376EB" w:rsidRDefault="005B3040" w:rsidP="005B3040">
      <w:pPr>
        <w:pStyle w:val="Default"/>
        <w:rPr>
          <w:rFonts w:asciiTheme="majorHAnsi" w:hAnsiTheme="majorHAnsi" w:cs="Tahoma"/>
          <w:color w:val="auto"/>
          <w:sz w:val="22"/>
          <w:szCs w:val="22"/>
        </w:rPr>
      </w:pPr>
      <w:r w:rsidRPr="009376EB">
        <w:rPr>
          <w:rFonts w:asciiTheme="majorHAnsi" w:hAnsiTheme="majorHAnsi" w:cs="Tahoma"/>
          <w:color w:val="auto"/>
          <w:sz w:val="22"/>
          <w:szCs w:val="22"/>
        </w:rPr>
        <w:t xml:space="preserve"> </w:t>
      </w:r>
    </w:p>
    <w:p w14:paraId="03D0794C" w14:textId="77777777" w:rsidR="005B3040" w:rsidRPr="009376EB" w:rsidRDefault="005B3040" w:rsidP="005B3040">
      <w:pPr>
        <w:pStyle w:val="Default"/>
        <w:rPr>
          <w:rFonts w:asciiTheme="majorHAnsi" w:hAnsiTheme="majorHAnsi" w:cs="Tahoma"/>
          <w:color w:val="auto"/>
          <w:sz w:val="22"/>
          <w:szCs w:val="22"/>
        </w:rPr>
      </w:pPr>
      <w:r w:rsidRPr="009376EB">
        <w:rPr>
          <w:rFonts w:asciiTheme="majorHAnsi" w:hAnsiTheme="majorHAnsi" w:cs="Tahoma"/>
          <w:color w:val="auto"/>
          <w:sz w:val="22"/>
          <w:szCs w:val="22"/>
        </w:rPr>
        <w:t>Our Information Commissioner’s Office (ICO) registration number is Z2630274.</w:t>
      </w:r>
    </w:p>
    <w:p w14:paraId="6FC9FE12" w14:textId="77777777" w:rsidR="005B3040" w:rsidRPr="009376EB" w:rsidRDefault="005B3040" w:rsidP="005B3040">
      <w:pPr>
        <w:pStyle w:val="Default"/>
        <w:rPr>
          <w:rFonts w:asciiTheme="majorHAnsi" w:hAnsiTheme="majorHAnsi" w:cs="Tahoma"/>
          <w:color w:val="auto"/>
          <w:sz w:val="22"/>
          <w:szCs w:val="22"/>
        </w:rPr>
      </w:pPr>
    </w:p>
    <w:p w14:paraId="3324F1D9" w14:textId="77777777" w:rsidR="005B3040" w:rsidRPr="009376EB" w:rsidRDefault="005B3040" w:rsidP="005B3040">
      <w:pPr>
        <w:pStyle w:val="Default"/>
        <w:rPr>
          <w:rFonts w:asciiTheme="majorHAnsi" w:hAnsiTheme="majorHAnsi" w:cs="Tahoma"/>
          <w:color w:val="auto"/>
          <w:sz w:val="22"/>
          <w:szCs w:val="22"/>
        </w:rPr>
      </w:pPr>
      <w:r w:rsidRPr="009376EB">
        <w:rPr>
          <w:rFonts w:asciiTheme="majorHAnsi" w:hAnsiTheme="majorHAnsi" w:cs="Tahoma"/>
          <w:color w:val="auto"/>
          <w:sz w:val="22"/>
          <w:szCs w:val="22"/>
        </w:rPr>
        <w:t xml:space="preserve">We are a Data Controller for your personal data, which means that we decide what information we need to keep about you and why, and how we process and store that information. </w:t>
      </w:r>
    </w:p>
    <w:p w14:paraId="2B5EEEAB" w14:textId="77777777" w:rsidR="005B3040" w:rsidRPr="009376EB" w:rsidRDefault="005B3040" w:rsidP="005B3040">
      <w:pPr>
        <w:pStyle w:val="Default"/>
        <w:rPr>
          <w:rFonts w:asciiTheme="majorHAnsi" w:hAnsiTheme="majorHAnsi" w:cs="Tahoma"/>
          <w:color w:val="auto"/>
          <w:sz w:val="22"/>
          <w:szCs w:val="22"/>
        </w:rPr>
      </w:pPr>
    </w:p>
    <w:p w14:paraId="73F6F1FB" w14:textId="77777777" w:rsidR="005B3040" w:rsidRPr="009376EB" w:rsidRDefault="005B3040" w:rsidP="005B3040">
      <w:pPr>
        <w:pStyle w:val="Default"/>
        <w:rPr>
          <w:rFonts w:asciiTheme="majorHAnsi" w:hAnsiTheme="majorHAnsi" w:cs="Tahoma"/>
          <w:color w:val="auto"/>
          <w:sz w:val="22"/>
          <w:szCs w:val="22"/>
        </w:rPr>
      </w:pPr>
      <w:r w:rsidRPr="009376EB">
        <w:rPr>
          <w:rFonts w:asciiTheme="majorHAnsi" w:hAnsiTheme="majorHAnsi" w:cs="Tahoma"/>
          <w:b/>
          <w:bCs/>
          <w:color w:val="auto"/>
          <w:sz w:val="22"/>
          <w:szCs w:val="22"/>
        </w:rPr>
        <w:t xml:space="preserve">What personal data do we keep and process? </w:t>
      </w:r>
    </w:p>
    <w:p w14:paraId="63AE1E8C" w14:textId="41407A34" w:rsidR="005B3040" w:rsidRPr="009376EB" w:rsidRDefault="005B3040" w:rsidP="005B3040">
      <w:pPr>
        <w:pStyle w:val="Default"/>
        <w:rPr>
          <w:rFonts w:asciiTheme="majorHAnsi" w:hAnsiTheme="majorHAnsi" w:cs="Tahoma"/>
          <w:color w:val="auto"/>
          <w:sz w:val="22"/>
          <w:szCs w:val="22"/>
        </w:rPr>
      </w:pPr>
      <w:r w:rsidRPr="009376EB">
        <w:rPr>
          <w:rFonts w:asciiTheme="majorHAnsi" w:hAnsiTheme="majorHAnsi" w:cs="Tahoma"/>
          <w:color w:val="auto"/>
          <w:sz w:val="22"/>
          <w:szCs w:val="22"/>
        </w:rPr>
        <w:t xml:space="preserve">When you register your child for the </w:t>
      </w:r>
      <w:r w:rsidR="007A3D8C" w:rsidRPr="009376EB">
        <w:rPr>
          <w:rFonts w:asciiTheme="majorHAnsi" w:hAnsiTheme="majorHAnsi" w:cs="Tahoma"/>
          <w:color w:val="auto"/>
          <w:sz w:val="22"/>
          <w:szCs w:val="22"/>
        </w:rPr>
        <w:t>setting,</w:t>
      </w:r>
      <w:r w:rsidRPr="009376EB">
        <w:rPr>
          <w:rFonts w:asciiTheme="majorHAnsi" w:hAnsiTheme="majorHAnsi" w:cs="Tahoma"/>
          <w:color w:val="auto"/>
          <w:sz w:val="22"/>
          <w:szCs w:val="22"/>
        </w:rPr>
        <w:t xml:space="preserve"> we ask you to complete a registration form which may include personal data. Personal data can only be viewed and processed by relevant staff. Data about children is classified as ‘sensitive’ and we take extra care to keep it safe. </w:t>
      </w:r>
    </w:p>
    <w:p w14:paraId="29D6BE26" w14:textId="77777777" w:rsidR="005B3040" w:rsidRPr="009376EB" w:rsidRDefault="005B3040" w:rsidP="005B3040">
      <w:pPr>
        <w:pStyle w:val="Default"/>
        <w:rPr>
          <w:rFonts w:asciiTheme="majorHAnsi" w:hAnsiTheme="majorHAnsi" w:cs="Tahoma"/>
          <w:color w:val="auto"/>
          <w:sz w:val="22"/>
          <w:szCs w:val="22"/>
        </w:rPr>
      </w:pPr>
    </w:p>
    <w:p w14:paraId="2E4970C0" w14:textId="77777777" w:rsidR="005B3040" w:rsidRPr="009376EB" w:rsidRDefault="005B3040" w:rsidP="005B3040">
      <w:pPr>
        <w:pStyle w:val="Default"/>
        <w:rPr>
          <w:rFonts w:asciiTheme="majorHAnsi" w:hAnsiTheme="majorHAnsi" w:cs="Tahoma"/>
          <w:color w:val="auto"/>
          <w:sz w:val="22"/>
          <w:szCs w:val="22"/>
        </w:rPr>
      </w:pPr>
      <w:r w:rsidRPr="009376EB">
        <w:rPr>
          <w:rFonts w:asciiTheme="majorHAnsi" w:hAnsiTheme="majorHAnsi" w:cs="Tahoma"/>
          <w:b/>
          <w:bCs/>
          <w:color w:val="auto"/>
          <w:sz w:val="22"/>
          <w:szCs w:val="22"/>
        </w:rPr>
        <w:t xml:space="preserve">What do we use your personal data for? </w:t>
      </w:r>
    </w:p>
    <w:p w14:paraId="52775163" w14:textId="77777777" w:rsidR="005B3040" w:rsidRPr="009376EB" w:rsidRDefault="005B3040" w:rsidP="005B3040">
      <w:pPr>
        <w:pStyle w:val="Default"/>
        <w:rPr>
          <w:rFonts w:asciiTheme="majorHAnsi" w:hAnsiTheme="majorHAnsi" w:cs="Tahoma"/>
          <w:color w:val="auto"/>
          <w:sz w:val="22"/>
          <w:szCs w:val="22"/>
        </w:rPr>
      </w:pPr>
      <w:r w:rsidRPr="009376EB">
        <w:rPr>
          <w:rFonts w:asciiTheme="majorHAnsi" w:hAnsiTheme="majorHAnsi" w:cs="Tahoma"/>
          <w:color w:val="auto"/>
          <w:sz w:val="22"/>
          <w:szCs w:val="22"/>
        </w:rPr>
        <w:t xml:space="preserve">Personal data is used to help us to best care for your child/children. We also use relevant data to enable us to receive Nursery Education Funding and to fulfil our contract with you e.g. processing payments. </w:t>
      </w:r>
    </w:p>
    <w:p w14:paraId="467A226C" w14:textId="77777777" w:rsidR="005B3040" w:rsidRPr="009376EB" w:rsidRDefault="005B3040" w:rsidP="005B3040">
      <w:pPr>
        <w:pStyle w:val="Default"/>
        <w:rPr>
          <w:rFonts w:asciiTheme="majorHAnsi" w:hAnsiTheme="majorHAnsi" w:cs="Tahoma"/>
          <w:color w:val="auto"/>
          <w:sz w:val="22"/>
          <w:szCs w:val="22"/>
        </w:rPr>
      </w:pPr>
    </w:p>
    <w:p w14:paraId="568772CF" w14:textId="77777777" w:rsidR="005B3040" w:rsidRPr="009376EB" w:rsidRDefault="005B3040" w:rsidP="005B3040">
      <w:pPr>
        <w:pStyle w:val="Default"/>
        <w:rPr>
          <w:rFonts w:asciiTheme="majorHAnsi" w:hAnsiTheme="majorHAnsi" w:cs="Tahoma"/>
          <w:color w:val="auto"/>
          <w:sz w:val="22"/>
          <w:szCs w:val="22"/>
        </w:rPr>
      </w:pPr>
      <w:r w:rsidRPr="009376EB">
        <w:rPr>
          <w:rFonts w:asciiTheme="majorHAnsi" w:hAnsiTheme="majorHAnsi" w:cs="Tahoma"/>
          <w:b/>
          <w:bCs/>
          <w:color w:val="auto"/>
          <w:sz w:val="22"/>
          <w:szCs w:val="22"/>
        </w:rPr>
        <w:t xml:space="preserve">How is your personal data stored? </w:t>
      </w:r>
    </w:p>
    <w:p w14:paraId="254C466B" w14:textId="77777777" w:rsidR="005B3040" w:rsidRPr="009376EB" w:rsidRDefault="005B3040" w:rsidP="005B3040">
      <w:pPr>
        <w:pStyle w:val="Default"/>
        <w:rPr>
          <w:rFonts w:asciiTheme="majorHAnsi" w:hAnsiTheme="majorHAnsi" w:cs="Tahoma"/>
          <w:color w:val="auto"/>
          <w:sz w:val="22"/>
          <w:szCs w:val="22"/>
        </w:rPr>
      </w:pPr>
      <w:r w:rsidRPr="009376EB">
        <w:rPr>
          <w:rFonts w:asciiTheme="majorHAnsi" w:hAnsiTheme="majorHAnsi" w:cs="Tahoma"/>
          <w:color w:val="auto"/>
          <w:sz w:val="22"/>
          <w:szCs w:val="22"/>
        </w:rPr>
        <w:t xml:space="preserve">Your personal data is stored in the following ways: </w:t>
      </w:r>
    </w:p>
    <w:p w14:paraId="7A363AD4" w14:textId="77777777" w:rsidR="005B3040" w:rsidRPr="009376EB" w:rsidRDefault="005B3040" w:rsidP="005B3040">
      <w:pPr>
        <w:pStyle w:val="Default"/>
        <w:numPr>
          <w:ilvl w:val="0"/>
          <w:numId w:val="1"/>
        </w:numPr>
        <w:rPr>
          <w:rFonts w:asciiTheme="majorHAnsi" w:hAnsiTheme="majorHAnsi" w:cs="Tahoma"/>
          <w:color w:val="auto"/>
          <w:sz w:val="22"/>
          <w:szCs w:val="22"/>
        </w:rPr>
      </w:pPr>
      <w:r w:rsidRPr="009376EB">
        <w:rPr>
          <w:rFonts w:asciiTheme="majorHAnsi" w:hAnsiTheme="majorHAnsi" w:cs="Tahoma"/>
          <w:color w:val="auto"/>
          <w:sz w:val="22"/>
          <w:szCs w:val="22"/>
        </w:rPr>
        <w:t>Locked filing cabinet</w:t>
      </w:r>
    </w:p>
    <w:p w14:paraId="0D7BCD8E" w14:textId="77777777" w:rsidR="005B3040" w:rsidRPr="009376EB" w:rsidRDefault="005B3040" w:rsidP="005B3040">
      <w:pPr>
        <w:pStyle w:val="Default"/>
        <w:numPr>
          <w:ilvl w:val="0"/>
          <w:numId w:val="1"/>
        </w:numPr>
        <w:rPr>
          <w:rFonts w:asciiTheme="majorHAnsi" w:hAnsiTheme="majorHAnsi" w:cs="Tahoma"/>
          <w:color w:val="auto"/>
          <w:sz w:val="22"/>
          <w:szCs w:val="22"/>
        </w:rPr>
      </w:pPr>
      <w:r w:rsidRPr="009376EB">
        <w:rPr>
          <w:rFonts w:asciiTheme="majorHAnsi" w:hAnsiTheme="majorHAnsi" w:cs="Tahoma"/>
          <w:color w:val="auto"/>
          <w:sz w:val="22"/>
          <w:szCs w:val="22"/>
        </w:rPr>
        <w:t>Password protected PC</w:t>
      </w:r>
    </w:p>
    <w:p w14:paraId="618981D9" w14:textId="77777777" w:rsidR="005B3040" w:rsidRPr="009376EB" w:rsidRDefault="005B3040" w:rsidP="005B3040">
      <w:pPr>
        <w:pStyle w:val="Default"/>
        <w:numPr>
          <w:ilvl w:val="0"/>
          <w:numId w:val="1"/>
        </w:numPr>
        <w:rPr>
          <w:rFonts w:asciiTheme="majorHAnsi" w:hAnsiTheme="majorHAnsi" w:cs="Tahoma"/>
          <w:color w:val="auto"/>
          <w:sz w:val="22"/>
          <w:szCs w:val="22"/>
        </w:rPr>
      </w:pPr>
      <w:r w:rsidRPr="009376EB">
        <w:rPr>
          <w:rFonts w:asciiTheme="majorHAnsi" w:hAnsiTheme="majorHAnsi" w:cs="Tahoma"/>
          <w:color w:val="auto"/>
          <w:sz w:val="22"/>
          <w:szCs w:val="22"/>
        </w:rPr>
        <w:t>Gloucestershire County Council secure online funding portal</w:t>
      </w:r>
    </w:p>
    <w:p w14:paraId="734743B0" w14:textId="77777777" w:rsidR="005B3040" w:rsidRPr="009376EB" w:rsidRDefault="005B3040" w:rsidP="005B3040">
      <w:pPr>
        <w:pStyle w:val="Default"/>
        <w:numPr>
          <w:ilvl w:val="0"/>
          <w:numId w:val="1"/>
        </w:numPr>
        <w:rPr>
          <w:rFonts w:asciiTheme="majorHAnsi" w:hAnsiTheme="majorHAnsi" w:cs="Tahoma"/>
          <w:color w:val="auto"/>
          <w:sz w:val="22"/>
          <w:szCs w:val="22"/>
        </w:rPr>
      </w:pPr>
      <w:r w:rsidRPr="009376EB">
        <w:rPr>
          <w:rFonts w:asciiTheme="majorHAnsi" w:hAnsiTheme="majorHAnsi" w:cs="Tahoma"/>
          <w:color w:val="auto"/>
          <w:sz w:val="22"/>
          <w:szCs w:val="22"/>
        </w:rPr>
        <w:t>Accident and incident records</w:t>
      </w:r>
    </w:p>
    <w:p w14:paraId="0FFC9952" w14:textId="77777777" w:rsidR="005B3040" w:rsidRPr="009376EB" w:rsidRDefault="005B3040" w:rsidP="005B3040">
      <w:pPr>
        <w:pStyle w:val="Default"/>
        <w:ind w:left="720"/>
        <w:rPr>
          <w:rFonts w:asciiTheme="majorHAnsi" w:hAnsiTheme="majorHAnsi" w:cs="Tahoma"/>
          <w:color w:val="auto"/>
          <w:sz w:val="22"/>
          <w:szCs w:val="22"/>
        </w:rPr>
      </w:pPr>
      <w:r w:rsidRPr="009376EB">
        <w:rPr>
          <w:rFonts w:asciiTheme="majorHAnsi" w:hAnsiTheme="majorHAnsi" w:cs="Tahoma"/>
          <w:i/>
          <w:iCs/>
          <w:color w:val="auto"/>
          <w:sz w:val="22"/>
          <w:szCs w:val="22"/>
        </w:rPr>
        <w:t xml:space="preserve"> </w:t>
      </w:r>
    </w:p>
    <w:p w14:paraId="6892A54B" w14:textId="77777777" w:rsidR="005B3040" w:rsidRPr="009376EB" w:rsidRDefault="005B3040" w:rsidP="005B3040">
      <w:pPr>
        <w:pStyle w:val="Default"/>
        <w:rPr>
          <w:rFonts w:asciiTheme="majorHAnsi" w:hAnsiTheme="majorHAnsi" w:cs="Tahoma"/>
          <w:color w:val="auto"/>
          <w:sz w:val="22"/>
          <w:szCs w:val="22"/>
        </w:rPr>
      </w:pPr>
      <w:r w:rsidRPr="009376EB">
        <w:rPr>
          <w:rFonts w:asciiTheme="majorHAnsi" w:hAnsiTheme="majorHAnsi" w:cs="Tahoma"/>
          <w:color w:val="auto"/>
          <w:sz w:val="22"/>
          <w:szCs w:val="22"/>
        </w:rPr>
        <w:t xml:space="preserve">We will not share your personal data with any other third party without your permission, unless we have a statutory obligation to do so. </w:t>
      </w:r>
    </w:p>
    <w:p w14:paraId="5CDC2B86" w14:textId="797E13A8" w:rsidR="00725D76" w:rsidRPr="00AF4B19" w:rsidRDefault="00725D76" w:rsidP="00725D76">
      <w:pPr>
        <w:pStyle w:val="Default"/>
        <w:jc w:val="center"/>
        <w:rPr>
          <w:rFonts w:asciiTheme="majorHAnsi" w:hAnsiTheme="majorHAnsi" w:cs="Tahoma"/>
          <w:bCs/>
          <w:color w:val="auto"/>
          <w:sz w:val="22"/>
          <w:szCs w:val="22"/>
        </w:rPr>
      </w:pPr>
      <w:r w:rsidRPr="00AF4B19">
        <w:rPr>
          <w:rFonts w:asciiTheme="majorHAnsi" w:hAnsiTheme="majorHAnsi" w:cs="Tahoma"/>
          <w:bCs/>
          <w:color w:val="auto"/>
          <w:sz w:val="22"/>
          <w:szCs w:val="22"/>
        </w:rPr>
        <w:t>-1</w:t>
      </w:r>
      <w:r w:rsidR="00F85D72">
        <w:rPr>
          <w:rFonts w:asciiTheme="majorHAnsi" w:hAnsiTheme="majorHAnsi" w:cs="Tahoma"/>
          <w:bCs/>
          <w:color w:val="auto"/>
          <w:sz w:val="22"/>
          <w:szCs w:val="22"/>
        </w:rPr>
        <w:t>5</w:t>
      </w:r>
      <w:r w:rsidRPr="00AF4B19">
        <w:rPr>
          <w:rFonts w:asciiTheme="majorHAnsi" w:hAnsiTheme="majorHAnsi" w:cs="Tahoma"/>
          <w:bCs/>
          <w:color w:val="auto"/>
          <w:sz w:val="22"/>
          <w:szCs w:val="22"/>
        </w:rPr>
        <w:t>-</w:t>
      </w:r>
    </w:p>
    <w:p w14:paraId="057EA87F" w14:textId="77777777" w:rsidR="005B3040" w:rsidRPr="009376EB" w:rsidRDefault="005B3040" w:rsidP="005B3040">
      <w:pPr>
        <w:pStyle w:val="Default"/>
        <w:rPr>
          <w:rFonts w:asciiTheme="majorHAnsi" w:hAnsiTheme="majorHAnsi" w:cs="Tahoma"/>
          <w:color w:val="auto"/>
          <w:sz w:val="22"/>
          <w:szCs w:val="22"/>
        </w:rPr>
      </w:pPr>
      <w:r w:rsidRPr="009376EB">
        <w:rPr>
          <w:rFonts w:asciiTheme="majorHAnsi" w:hAnsiTheme="majorHAnsi" w:cs="Tahoma"/>
          <w:b/>
          <w:bCs/>
          <w:color w:val="auto"/>
          <w:sz w:val="22"/>
          <w:szCs w:val="22"/>
        </w:rPr>
        <w:lastRenderedPageBreak/>
        <w:t xml:space="preserve">What is the legal basis for processing your personal data? </w:t>
      </w:r>
    </w:p>
    <w:p w14:paraId="6712CA6E" w14:textId="77777777" w:rsidR="00725D76" w:rsidRDefault="005B3040" w:rsidP="00725D76">
      <w:pPr>
        <w:pStyle w:val="Default"/>
        <w:rPr>
          <w:rFonts w:asciiTheme="majorHAnsi" w:hAnsiTheme="majorHAnsi" w:cs="Tahoma"/>
          <w:color w:val="auto"/>
          <w:sz w:val="22"/>
          <w:szCs w:val="22"/>
        </w:rPr>
      </w:pPr>
      <w:r w:rsidRPr="009376EB">
        <w:rPr>
          <w:rFonts w:asciiTheme="majorHAnsi" w:hAnsiTheme="majorHAnsi" w:cs="Tahoma"/>
          <w:color w:val="auto"/>
          <w:sz w:val="22"/>
          <w:szCs w:val="22"/>
        </w:rPr>
        <w:t>Your data is processed on the basis of your contract with us for care of your child.</w:t>
      </w:r>
    </w:p>
    <w:p w14:paraId="56ECC3F0" w14:textId="77777777" w:rsidR="005B3040" w:rsidRPr="009376EB" w:rsidRDefault="005B3040" w:rsidP="005B3040">
      <w:pPr>
        <w:pStyle w:val="Default"/>
        <w:rPr>
          <w:rFonts w:asciiTheme="majorHAnsi" w:hAnsiTheme="majorHAnsi" w:cs="Tahoma"/>
          <w:color w:val="auto"/>
          <w:sz w:val="22"/>
          <w:szCs w:val="22"/>
        </w:rPr>
      </w:pPr>
    </w:p>
    <w:p w14:paraId="5425B031" w14:textId="77777777" w:rsidR="005B3040" w:rsidRPr="009376EB" w:rsidRDefault="005B3040" w:rsidP="005B3040">
      <w:pPr>
        <w:pStyle w:val="Default"/>
        <w:rPr>
          <w:rFonts w:asciiTheme="majorHAnsi" w:hAnsiTheme="majorHAnsi" w:cs="Tahoma"/>
          <w:color w:val="auto"/>
          <w:sz w:val="22"/>
          <w:szCs w:val="22"/>
        </w:rPr>
      </w:pPr>
    </w:p>
    <w:p w14:paraId="44E5381E" w14:textId="77777777" w:rsidR="005B3040" w:rsidRPr="009376EB" w:rsidRDefault="005B3040" w:rsidP="005B3040">
      <w:pPr>
        <w:pStyle w:val="Default"/>
        <w:rPr>
          <w:rFonts w:asciiTheme="majorHAnsi" w:hAnsiTheme="majorHAnsi" w:cs="Tahoma"/>
          <w:color w:val="auto"/>
          <w:sz w:val="22"/>
          <w:szCs w:val="22"/>
        </w:rPr>
      </w:pPr>
      <w:r w:rsidRPr="009376EB">
        <w:rPr>
          <w:rFonts w:asciiTheme="majorHAnsi" w:hAnsiTheme="majorHAnsi" w:cs="Tahoma"/>
          <w:b/>
          <w:bCs/>
          <w:color w:val="auto"/>
          <w:sz w:val="22"/>
          <w:szCs w:val="22"/>
        </w:rPr>
        <w:t xml:space="preserve">How long do we keep your personal data for? </w:t>
      </w:r>
    </w:p>
    <w:p w14:paraId="28A6BB74" w14:textId="77777777" w:rsidR="005B3040" w:rsidRPr="009376EB" w:rsidRDefault="005B3040" w:rsidP="005B3040">
      <w:pPr>
        <w:pStyle w:val="Default"/>
        <w:rPr>
          <w:rFonts w:asciiTheme="majorHAnsi" w:hAnsiTheme="majorHAnsi" w:cs="Tahoma"/>
          <w:color w:val="auto"/>
          <w:sz w:val="22"/>
          <w:szCs w:val="22"/>
        </w:rPr>
      </w:pPr>
      <w:r w:rsidRPr="009376EB">
        <w:rPr>
          <w:rFonts w:asciiTheme="majorHAnsi" w:hAnsiTheme="majorHAnsi" w:cs="Tahoma"/>
          <w:color w:val="auto"/>
          <w:sz w:val="22"/>
          <w:szCs w:val="22"/>
        </w:rPr>
        <w:t xml:space="preserve">We keep your personal data as long as your child is enrolled in our setting. After your child has left there is some data that we are required to keep under statutory regulations. You can see our Retention Policy for more details. </w:t>
      </w:r>
    </w:p>
    <w:p w14:paraId="1F7221D7" w14:textId="77777777" w:rsidR="005B3040" w:rsidRPr="009376EB" w:rsidRDefault="005B3040" w:rsidP="005B3040">
      <w:pPr>
        <w:pStyle w:val="Default"/>
        <w:rPr>
          <w:rFonts w:asciiTheme="majorHAnsi" w:hAnsiTheme="majorHAnsi" w:cs="Tahoma"/>
          <w:color w:val="auto"/>
          <w:sz w:val="22"/>
          <w:szCs w:val="22"/>
        </w:rPr>
      </w:pPr>
    </w:p>
    <w:p w14:paraId="788900A1" w14:textId="77777777" w:rsidR="005B3040" w:rsidRPr="009376EB" w:rsidRDefault="005B3040" w:rsidP="005B3040">
      <w:pPr>
        <w:pStyle w:val="Default"/>
        <w:rPr>
          <w:rFonts w:asciiTheme="majorHAnsi" w:hAnsiTheme="majorHAnsi" w:cs="Tahoma"/>
          <w:b/>
          <w:bCs/>
          <w:color w:val="auto"/>
          <w:sz w:val="22"/>
          <w:szCs w:val="22"/>
        </w:rPr>
      </w:pPr>
      <w:r w:rsidRPr="009376EB">
        <w:rPr>
          <w:rFonts w:asciiTheme="majorHAnsi" w:hAnsiTheme="majorHAnsi" w:cs="Tahoma"/>
          <w:b/>
          <w:bCs/>
          <w:color w:val="auto"/>
          <w:sz w:val="22"/>
          <w:szCs w:val="22"/>
        </w:rPr>
        <w:t>What are your rights with regard to your personal data?</w:t>
      </w:r>
    </w:p>
    <w:p w14:paraId="3AEA244A" w14:textId="77777777" w:rsidR="005B3040" w:rsidRPr="009376EB" w:rsidRDefault="005B3040" w:rsidP="005B3040">
      <w:pPr>
        <w:pStyle w:val="Default"/>
        <w:rPr>
          <w:rFonts w:asciiTheme="majorHAnsi" w:hAnsiTheme="majorHAnsi" w:cs="Tahoma"/>
          <w:color w:val="auto"/>
          <w:sz w:val="22"/>
          <w:szCs w:val="22"/>
        </w:rPr>
      </w:pPr>
      <w:r w:rsidRPr="009376EB">
        <w:rPr>
          <w:rFonts w:asciiTheme="majorHAnsi" w:hAnsiTheme="majorHAnsi" w:cs="Tahoma"/>
          <w:b/>
          <w:bCs/>
          <w:color w:val="auto"/>
          <w:sz w:val="22"/>
          <w:szCs w:val="22"/>
        </w:rPr>
        <w:t xml:space="preserve"> </w:t>
      </w:r>
      <w:r w:rsidRPr="009376EB">
        <w:rPr>
          <w:rFonts w:asciiTheme="majorHAnsi" w:hAnsiTheme="majorHAnsi" w:cs="Tahoma"/>
          <w:color w:val="auto"/>
          <w:sz w:val="22"/>
          <w:szCs w:val="22"/>
        </w:rPr>
        <w:t xml:space="preserve">Under the GDPR you have the right to: </w:t>
      </w:r>
    </w:p>
    <w:p w14:paraId="437EF1D7" w14:textId="77777777" w:rsidR="005B3040" w:rsidRPr="009376EB" w:rsidRDefault="005B3040" w:rsidP="005B3040">
      <w:pPr>
        <w:pStyle w:val="Default"/>
        <w:numPr>
          <w:ilvl w:val="0"/>
          <w:numId w:val="1"/>
        </w:numPr>
        <w:spacing w:after="17"/>
        <w:rPr>
          <w:rFonts w:asciiTheme="majorHAnsi" w:hAnsiTheme="majorHAnsi" w:cs="Tahoma"/>
          <w:color w:val="auto"/>
          <w:sz w:val="22"/>
          <w:szCs w:val="22"/>
        </w:rPr>
      </w:pPr>
      <w:r w:rsidRPr="009376EB">
        <w:rPr>
          <w:rFonts w:asciiTheme="majorHAnsi" w:hAnsiTheme="majorHAnsi" w:cs="Tahoma"/>
          <w:color w:val="auto"/>
          <w:sz w:val="22"/>
          <w:szCs w:val="22"/>
        </w:rPr>
        <w:t xml:space="preserve">Know what personal data we keep about you. </w:t>
      </w:r>
    </w:p>
    <w:p w14:paraId="78109F77" w14:textId="77777777" w:rsidR="005B3040" w:rsidRPr="009376EB" w:rsidRDefault="005B3040" w:rsidP="005B3040">
      <w:pPr>
        <w:pStyle w:val="Default"/>
        <w:numPr>
          <w:ilvl w:val="0"/>
          <w:numId w:val="1"/>
        </w:numPr>
        <w:spacing w:after="17"/>
        <w:rPr>
          <w:rFonts w:asciiTheme="majorHAnsi" w:hAnsiTheme="majorHAnsi" w:cs="Tahoma"/>
          <w:color w:val="auto"/>
          <w:sz w:val="22"/>
          <w:szCs w:val="22"/>
        </w:rPr>
      </w:pPr>
      <w:r w:rsidRPr="009376EB">
        <w:rPr>
          <w:rFonts w:asciiTheme="majorHAnsi" w:hAnsiTheme="majorHAnsi" w:cs="Tahoma"/>
          <w:color w:val="auto"/>
          <w:sz w:val="22"/>
          <w:szCs w:val="22"/>
        </w:rPr>
        <w:t xml:space="preserve">Request a copy of the personal data we hold about you. </w:t>
      </w:r>
    </w:p>
    <w:p w14:paraId="30C29AAF" w14:textId="77777777" w:rsidR="005B3040" w:rsidRPr="009376EB" w:rsidRDefault="005B3040" w:rsidP="005B3040">
      <w:pPr>
        <w:pStyle w:val="Default"/>
        <w:numPr>
          <w:ilvl w:val="0"/>
          <w:numId w:val="1"/>
        </w:numPr>
        <w:spacing w:after="17"/>
        <w:rPr>
          <w:rFonts w:asciiTheme="majorHAnsi" w:hAnsiTheme="majorHAnsi" w:cs="Tahoma"/>
          <w:color w:val="auto"/>
          <w:sz w:val="22"/>
          <w:szCs w:val="22"/>
        </w:rPr>
      </w:pPr>
      <w:r w:rsidRPr="009376EB">
        <w:rPr>
          <w:rFonts w:asciiTheme="majorHAnsi" w:hAnsiTheme="majorHAnsi" w:cs="Tahoma"/>
          <w:color w:val="auto"/>
          <w:sz w:val="22"/>
          <w:szCs w:val="22"/>
        </w:rPr>
        <w:t xml:space="preserve">Request that we correct any personal data which is found to be inaccurate or out of date. </w:t>
      </w:r>
    </w:p>
    <w:p w14:paraId="34B4E831" w14:textId="77777777" w:rsidR="005B3040" w:rsidRPr="009376EB" w:rsidRDefault="005B3040" w:rsidP="005B3040">
      <w:pPr>
        <w:pStyle w:val="Default"/>
        <w:numPr>
          <w:ilvl w:val="0"/>
          <w:numId w:val="1"/>
        </w:numPr>
        <w:spacing w:after="17"/>
        <w:rPr>
          <w:rFonts w:asciiTheme="majorHAnsi" w:hAnsiTheme="majorHAnsi" w:cs="Tahoma"/>
          <w:color w:val="auto"/>
          <w:sz w:val="22"/>
          <w:szCs w:val="22"/>
        </w:rPr>
      </w:pPr>
      <w:r w:rsidRPr="009376EB">
        <w:rPr>
          <w:rFonts w:asciiTheme="majorHAnsi" w:hAnsiTheme="majorHAnsi" w:cs="Tahoma"/>
          <w:color w:val="auto"/>
          <w:sz w:val="22"/>
          <w:szCs w:val="22"/>
        </w:rPr>
        <w:t xml:space="preserve">Request that we erase any personal data where it is no longer necessary for us to keep that data. </w:t>
      </w:r>
    </w:p>
    <w:p w14:paraId="1B3C779F" w14:textId="77777777" w:rsidR="005B3040" w:rsidRPr="009376EB" w:rsidRDefault="005B3040" w:rsidP="005B3040">
      <w:pPr>
        <w:pStyle w:val="Default"/>
        <w:numPr>
          <w:ilvl w:val="0"/>
          <w:numId w:val="1"/>
        </w:numPr>
        <w:rPr>
          <w:rFonts w:asciiTheme="majorHAnsi" w:hAnsiTheme="majorHAnsi" w:cs="Tahoma"/>
          <w:color w:val="auto"/>
          <w:sz w:val="22"/>
          <w:szCs w:val="22"/>
        </w:rPr>
      </w:pPr>
      <w:r w:rsidRPr="009376EB">
        <w:rPr>
          <w:rFonts w:asciiTheme="majorHAnsi" w:hAnsiTheme="majorHAnsi" w:cs="Tahoma"/>
          <w:color w:val="auto"/>
          <w:sz w:val="22"/>
          <w:szCs w:val="22"/>
        </w:rPr>
        <w:t xml:space="preserve">Request us to transmit the personal data that we hold about you to another data controller. </w:t>
      </w:r>
    </w:p>
    <w:p w14:paraId="79C5BDBD" w14:textId="77777777" w:rsidR="005B3040" w:rsidRPr="009376EB" w:rsidRDefault="005B3040" w:rsidP="005B3040">
      <w:pPr>
        <w:pStyle w:val="Default"/>
        <w:rPr>
          <w:rFonts w:asciiTheme="majorHAnsi" w:hAnsiTheme="majorHAnsi" w:cs="Tahoma"/>
          <w:color w:val="auto"/>
          <w:sz w:val="22"/>
          <w:szCs w:val="22"/>
        </w:rPr>
      </w:pPr>
      <w:r w:rsidRPr="009376EB">
        <w:rPr>
          <w:rFonts w:asciiTheme="majorHAnsi" w:hAnsiTheme="majorHAnsi" w:cs="Tahoma"/>
          <w:color w:val="auto"/>
          <w:sz w:val="22"/>
          <w:szCs w:val="22"/>
        </w:rPr>
        <w:t xml:space="preserve">(This right only applies where the processing we do is by your consent or for the processing of a contract, and where that processing is by automatic means.) </w:t>
      </w:r>
    </w:p>
    <w:p w14:paraId="320CF798" w14:textId="77777777" w:rsidR="005B3040" w:rsidRPr="009376EB" w:rsidRDefault="005B3040" w:rsidP="005B3040">
      <w:pPr>
        <w:pStyle w:val="Default"/>
        <w:numPr>
          <w:ilvl w:val="0"/>
          <w:numId w:val="1"/>
        </w:numPr>
        <w:rPr>
          <w:rFonts w:asciiTheme="majorHAnsi" w:hAnsiTheme="majorHAnsi" w:cs="Tahoma"/>
          <w:color w:val="auto"/>
          <w:sz w:val="22"/>
          <w:szCs w:val="22"/>
        </w:rPr>
      </w:pPr>
      <w:r w:rsidRPr="009376EB">
        <w:rPr>
          <w:rFonts w:asciiTheme="majorHAnsi" w:hAnsiTheme="majorHAnsi" w:cs="Tahoma"/>
          <w:color w:val="auto"/>
          <w:sz w:val="22"/>
          <w:szCs w:val="22"/>
        </w:rPr>
        <w:t xml:space="preserve">Withdraw your consent for processing to which you have previously given your consent. (Please note that if you do this it may affect our ability to fulfil our contract for care of your child). </w:t>
      </w:r>
    </w:p>
    <w:p w14:paraId="3683467B" w14:textId="77777777" w:rsidR="005B3040" w:rsidRPr="009376EB" w:rsidRDefault="005B3040" w:rsidP="005B3040">
      <w:pPr>
        <w:pStyle w:val="Default"/>
        <w:rPr>
          <w:rFonts w:asciiTheme="majorHAnsi" w:hAnsiTheme="majorHAnsi" w:cs="Tahoma"/>
          <w:color w:val="auto"/>
          <w:sz w:val="22"/>
          <w:szCs w:val="22"/>
        </w:rPr>
      </w:pPr>
    </w:p>
    <w:p w14:paraId="6533A25D" w14:textId="77777777" w:rsidR="005B3040" w:rsidRPr="009376EB" w:rsidRDefault="005B3040" w:rsidP="005B3040">
      <w:pPr>
        <w:pStyle w:val="Default"/>
        <w:rPr>
          <w:rFonts w:asciiTheme="majorHAnsi" w:hAnsiTheme="majorHAnsi" w:cs="Tahoma"/>
          <w:color w:val="auto"/>
          <w:sz w:val="22"/>
          <w:szCs w:val="22"/>
        </w:rPr>
      </w:pPr>
      <w:r w:rsidRPr="009376EB">
        <w:rPr>
          <w:rFonts w:asciiTheme="majorHAnsi" w:hAnsiTheme="majorHAnsi" w:cs="Tahoma"/>
          <w:b/>
          <w:bCs/>
          <w:color w:val="auto"/>
          <w:sz w:val="22"/>
          <w:szCs w:val="22"/>
        </w:rPr>
        <w:t xml:space="preserve">Who to contact </w:t>
      </w:r>
    </w:p>
    <w:p w14:paraId="08E8C725" w14:textId="77777777" w:rsidR="005B3040" w:rsidRPr="009376EB" w:rsidRDefault="005B3040" w:rsidP="005B3040">
      <w:pPr>
        <w:pStyle w:val="Default"/>
        <w:rPr>
          <w:rFonts w:asciiTheme="majorHAnsi" w:hAnsiTheme="majorHAnsi" w:cs="Tahoma"/>
          <w:color w:val="auto"/>
          <w:sz w:val="22"/>
          <w:szCs w:val="22"/>
        </w:rPr>
      </w:pPr>
      <w:r w:rsidRPr="009376EB">
        <w:rPr>
          <w:rFonts w:asciiTheme="majorHAnsi" w:hAnsiTheme="majorHAnsi" w:cs="Tahoma"/>
          <w:color w:val="auto"/>
          <w:sz w:val="22"/>
          <w:szCs w:val="22"/>
        </w:rPr>
        <w:t>If you have any queries or complaints, or wish to exercise any of the above rights, please contact our Data Protection Lead:</w:t>
      </w:r>
    </w:p>
    <w:p w14:paraId="5F3861BC" w14:textId="77777777" w:rsidR="006E5A6A" w:rsidRDefault="005B3040" w:rsidP="005B3040">
      <w:pPr>
        <w:pStyle w:val="Default"/>
        <w:rPr>
          <w:rFonts w:asciiTheme="majorHAnsi" w:hAnsiTheme="majorHAnsi" w:cs="Tahoma"/>
          <w:color w:val="auto"/>
          <w:sz w:val="22"/>
          <w:szCs w:val="22"/>
        </w:rPr>
      </w:pPr>
      <w:r w:rsidRPr="009376EB">
        <w:rPr>
          <w:rFonts w:asciiTheme="majorHAnsi" w:hAnsiTheme="majorHAnsi" w:cs="Tahoma"/>
          <w:color w:val="auto"/>
          <w:sz w:val="22"/>
          <w:szCs w:val="22"/>
        </w:rPr>
        <w:t xml:space="preserve">  </w:t>
      </w:r>
    </w:p>
    <w:p w14:paraId="652C857F" w14:textId="48D64596" w:rsidR="005B3040" w:rsidRDefault="005B3040" w:rsidP="005B3040">
      <w:pPr>
        <w:pStyle w:val="Default"/>
        <w:rPr>
          <w:rFonts w:asciiTheme="majorHAnsi" w:hAnsiTheme="majorHAnsi" w:cs="Tahoma"/>
          <w:color w:val="auto"/>
          <w:sz w:val="22"/>
          <w:szCs w:val="22"/>
        </w:rPr>
      </w:pPr>
      <w:r w:rsidRPr="009376EB">
        <w:rPr>
          <w:rFonts w:asciiTheme="majorHAnsi" w:hAnsiTheme="majorHAnsi" w:cs="Tahoma"/>
          <w:color w:val="auto"/>
          <w:sz w:val="22"/>
          <w:szCs w:val="22"/>
        </w:rPr>
        <w:t xml:space="preserve">   Name: Angie Heslop</w:t>
      </w:r>
    </w:p>
    <w:p w14:paraId="7D24F239" w14:textId="77777777" w:rsidR="006E5A6A" w:rsidRPr="009376EB" w:rsidRDefault="006E5A6A" w:rsidP="005B3040">
      <w:pPr>
        <w:pStyle w:val="Default"/>
        <w:rPr>
          <w:rFonts w:asciiTheme="majorHAnsi" w:hAnsiTheme="majorHAnsi" w:cs="Tahoma"/>
          <w:color w:val="auto"/>
          <w:sz w:val="22"/>
          <w:szCs w:val="22"/>
        </w:rPr>
      </w:pPr>
    </w:p>
    <w:p w14:paraId="780A35AC" w14:textId="522302DC" w:rsidR="005B3040" w:rsidRDefault="005B3040" w:rsidP="005B3040">
      <w:pPr>
        <w:pStyle w:val="Default"/>
        <w:rPr>
          <w:rFonts w:asciiTheme="majorHAnsi" w:hAnsiTheme="majorHAnsi" w:cs="Tahoma"/>
          <w:color w:val="auto"/>
          <w:sz w:val="22"/>
          <w:szCs w:val="22"/>
        </w:rPr>
      </w:pPr>
      <w:r w:rsidRPr="009376EB">
        <w:rPr>
          <w:rFonts w:asciiTheme="majorHAnsi" w:hAnsiTheme="majorHAnsi" w:cs="Tahoma"/>
          <w:color w:val="auto"/>
          <w:sz w:val="22"/>
          <w:szCs w:val="22"/>
        </w:rPr>
        <w:t xml:space="preserve">   Address: Avening Playgroup, </w:t>
      </w:r>
      <w:r w:rsidR="00725D76">
        <w:rPr>
          <w:rFonts w:asciiTheme="majorHAnsi" w:hAnsiTheme="majorHAnsi" w:cs="Tahoma"/>
          <w:color w:val="auto"/>
          <w:sz w:val="22"/>
          <w:szCs w:val="22"/>
        </w:rPr>
        <w:t xml:space="preserve">The </w:t>
      </w:r>
      <w:r w:rsidRPr="009376EB">
        <w:rPr>
          <w:rFonts w:asciiTheme="majorHAnsi" w:hAnsiTheme="majorHAnsi" w:cs="Tahoma"/>
          <w:color w:val="auto"/>
          <w:sz w:val="22"/>
          <w:szCs w:val="22"/>
        </w:rPr>
        <w:t xml:space="preserve">Sunground, Avening, </w:t>
      </w:r>
      <w:r w:rsidR="00725D76">
        <w:rPr>
          <w:rFonts w:asciiTheme="majorHAnsi" w:hAnsiTheme="majorHAnsi" w:cs="Tahoma"/>
          <w:color w:val="auto"/>
          <w:sz w:val="22"/>
          <w:szCs w:val="22"/>
        </w:rPr>
        <w:t xml:space="preserve">Tetbury, Gloucestershire </w:t>
      </w:r>
      <w:r w:rsidRPr="009376EB">
        <w:rPr>
          <w:rFonts w:asciiTheme="majorHAnsi" w:hAnsiTheme="majorHAnsi" w:cs="Tahoma"/>
          <w:color w:val="auto"/>
          <w:sz w:val="22"/>
          <w:szCs w:val="22"/>
        </w:rPr>
        <w:t>GL8 8NW</w:t>
      </w:r>
    </w:p>
    <w:p w14:paraId="3A928752" w14:textId="77777777" w:rsidR="006E5A6A" w:rsidRPr="009376EB" w:rsidRDefault="006E5A6A" w:rsidP="005B3040">
      <w:pPr>
        <w:pStyle w:val="Default"/>
        <w:rPr>
          <w:rFonts w:asciiTheme="majorHAnsi" w:hAnsiTheme="majorHAnsi" w:cs="Tahoma"/>
          <w:color w:val="auto"/>
          <w:sz w:val="22"/>
          <w:szCs w:val="22"/>
        </w:rPr>
      </w:pPr>
    </w:p>
    <w:p w14:paraId="3AB9EDD6" w14:textId="1D1BDA62" w:rsidR="005B3040" w:rsidRDefault="005B3040" w:rsidP="005B3040">
      <w:pPr>
        <w:pStyle w:val="Default"/>
        <w:rPr>
          <w:rFonts w:asciiTheme="majorHAnsi" w:hAnsiTheme="majorHAnsi" w:cs="Tahoma"/>
          <w:color w:val="auto"/>
          <w:sz w:val="22"/>
          <w:szCs w:val="22"/>
        </w:rPr>
      </w:pPr>
      <w:r w:rsidRPr="009376EB">
        <w:rPr>
          <w:rFonts w:asciiTheme="majorHAnsi" w:hAnsiTheme="majorHAnsi" w:cs="Tahoma"/>
          <w:color w:val="auto"/>
          <w:sz w:val="22"/>
          <w:szCs w:val="22"/>
        </w:rPr>
        <w:t xml:space="preserve">   Email: </w:t>
      </w:r>
      <w:hyperlink r:id="rId6" w:history="1">
        <w:r w:rsidR="006E5A6A" w:rsidRPr="00564C25">
          <w:rPr>
            <w:rStyle w:val="Hyperlink"/>
            <w:rFonts w:asciiTheme="majorHAnsi" w:hAnsiTheme="majorHAnsi" w:cs="Tahoma"/>
            <w:sz w:val="22"/>
            <w:szCs w:val="22"/>
          </w:rPr>
          <w:t>aveningplaygroup@gmail.com</w:t>
        </w:r>
      </w:hyperlink>
    </w:p>
    <w:p w14:paraId="1271C530" w14:textId="77777777" w:rsidR="006E5A6A" w:rsidRPr="009376EB" w:rsidRDefault="006E5A6A" w:rsidP="005B3040">
      <w:pPr>
        <w:pStyle w:val="Default"/>
        <w:rPr>
          <w:rFonts w:asciiTheme="majorHAnsi" w:hAnsiTheme="majorHAnsi" w:cs="Tahoma"/>
          <w:color w:val="auto"/>
          <w:sz w:val="22"/>
          <w:szCs w:val="22"/>
        </w:rPr>
      </w:pPr>
    </w:p>
    <w:p w14:paraId="09E60961" w14:textId="17EEF623" w:rsidR="005B3040" w:rsidRPr="009376EB" w:rsidRDefault="005B3040" w:rsidP="005B3040">
      <w:pPr>
        <w:rPr>
          <w:rFonts w:asciiTheme="majorHAnsi" w:hAnsiTheme="majorHAnsi" w:cs="Tahoma"/>
        </w:rPr>
      </w:pPr>
      <w:r w:rsidRPr="009376EB">
        <w:rPr>
          <w:rFonts w:asciiTheme="majorHAnsi" w:hAnsiTheme="majorHAnsi" w:cs="Tahoma"/>
        </w:rPr>
        <w:t xml:space="preserve">  </w:t>
      </w:r>
      <w:r w:rsidR="00725D76">
        <w:rPr>
          <w:rFonts w:asciiTheme="majorHAnsi" w:hAnsiTheme="majorHAnsi" w:cs="Tahoma"/>
        </w:rPr>
        <w:t xml:space="preserve"> </w:t>
      </w:r>
      <w:r w:rsidRPr="009376EB">
        <w:rPr>
          <w:rFonts w:asciiTheme="majorHAnsi" w:hAnsiTheme="majorHAnsi" w:cs="Tahoma"/>
        </w:rPr>
        <w:t>Telephone: 01453 832695</w:t>
      </w:r>
    </w:p>
    <w:p w14:paraId="59029186" w14:textId="77777777" w:rsidR="005B3040" w:rsidRPr="009376EB" w:rsidRDefault="005B3040" w:rsidP="005B3040">
      <w:pPr>
        <w:rPr>
          <w:rFonts w:asciiTheme="majorHAnsi" w:hAnsiTheme="majorHAnsi" w:cs="Tahoma"/>
        </w:rPr>
      </w:pPr>
    </w:p>
    <w:p w14:paraId="52959FDD" w14:textId="77777777" w:rsidR="001A63D2" w:rsidRDefault="001A63D2">
      <w:pPr>
        <w:rPr>
          <w:rFonts w:asciiTheme="majorHAnsi" w:hAnsiTheme="majorHAnsi"/>
        </w:rPr>
      </w:pPr>
    </w:p>
    <w:p w14:paraId="5122C77D" w14:textId="77777777" w:rsidR="00AE2AB5" w:rsidRDefault="00AE2AB5">
      <w:pPr>
        <w:rPr>
          <w:rFonts w:asciiTheme="majorHAnsi" w:hAnsiTheme="majorHAnsi"/>
        </w:rPr>
      </w:pPr>
    </w:p>
    <w:p w14:paraId="3E4BD6F5" w14:textId="77777777" w:rsidR="00AE2AB5" w:rsidRDefault="00AE2AB5">
      <w:pPr>
        <w:rPr>
          <w:rFonts w:asciiTheme="majorHAnsi" w:hAnsiTheme="majorHAnsi"/>
        </w:rPr>
      </w:pPr>
    </w:p>
    <w:p w14:paraId="7E8258F4" w14:textId="77777777" w:rsidR="00AE2AB5" w:rsidRDefault="00AE2AB5">
      <w:pPr>
        <w:rPr>
          <w:rFonts w:asciiTheme="majorHAnsi" w:hAnsiTheme="majorHAnsi"/>
        </w:rPr>
      </w:pPr>
    </w:p>
    <w:p w14:paraId="759AB10F" w14:textId="77777777" w:rsidR="00AE2AB5" w:rsidRDefault="00AE2AB5">
      <w:pPr>
        <w:rPr>
          <w:rFonts w:asciiTheme="majorHAnsi" w:hAnsiTheme="majorHAnsi"/>
        </w:rPr>
      </w:pPr>
    </w:p>
    <w:p w14:paraId="4A8791BF" w14:textId="77777777" w:rsidR="00AE2AB5" w:rsidRDefault="00AE2AB5">
      <w:pPr>
        <w:rPr>
          <w:rFonts w:asciiTheme="majorHAnsi" w:hAnsiTheme="majorHAnsi"/>
        </w:rPr>
      </w:pPr>
    </w:p>
    <w:p w14:paraId="4DEF2B9F" w14:textId="45A66A90" w:rsidR="00AE2AB5" w:rsidRDefault="00725D76" w:rsidP="00AE2AB5">
      <w:pPr>
        <w:jc w:val="center"/>
        <w:rPr>
          <w:rFonts w:asciiTheme="majorHAnsi" w:hAnsiTheme="majorHAnsi"/>
        </w:rPr>
      </w:pPr>
      <w:r>
        <w:rPr>
          <w:rFonts w:asciiTheme="majorHAnsi" w:hAnsiTheme="majorHAnsi"/>
        </w:rPr>
        <w:t>-</w:t>
      </w:r>
      <w:r w:rsidR="000D35DB">
        <w:rPr>
          <w:rFonts w:asciiTheme="majorHAnsi" w:hAnsiTheme="majorHAnsi"/>
        </w:rPr>
        <w:t>1</w:t>
      </w:r>
      <w:r w:rsidR="00F85D72">
        <w:rPr>
          <w:rFonts w:asciiTheme="majorHAnsi" w:hAnsiTheme="majorHAnsi"/>
        </w:rPr>
        <w:t>6</w:t>
      </w:r>
      <w:r w:rsidR="00AE2AB5">
        <w:rPr>
          <w:rFonts w:asciiTheme="majorHAnsi" w:hAnsiTheme="majorHAnsi"/>
        </w:rPr>
        <w:t>-</w:t>
      </w:r>
    </w:p>
    <w:p w14:paraId="6B69476E" w14:textId="77777777" w:rsidR="00AE2AB5" w:rsidRDefault="00AE2AB5">
      <w:pPr>
        <w:rPr>
          <w:rFonts w:asciiTheme="majorHAnsi" w:hAnsiTheme="majorHAnsi"/>
        </w:rPr>
      </w:pPr>
    </w:p>
    <w:p w14:paraId="40E62A8A" w14:textId="77777777" w:rsidR="00AE2AB5" w:rsidRDefault="00AE2AB5">
      <w:pPr>
        <w:rPr>
          <w:rFonts w:asciiTheme="majorHAnsi" w:hAnsiTheme="majorHAnsi"/>
        </w:rPr>
      </w:pPr>
    </w:p>
    <w:p w14:paraId="58FAD968" w14:textId="77777777" w:rsidR="00AE2AB5" w:rsidRPr="009376EB" w:rsidRDefault="00AE2AB5">
      <w:pPr>
        <w:rPr>
          <w:rFonts w:asciiTheme="majorHAnsi" w:hAnsiTheme="majorHAnsi"/>
        </w:rPr>
      </w:pPr>
    </w:p>
    <w:sectPr w:rsidR="00AE2AB5" w:rsidRPr="009376EB" w:rsidSect="005F1C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46F2"/>
    <w:multiLevelType w:val="hybridMultilevel"/>
    <w:tmpl w:val="3208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276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40"/>
    <w:rsid w:val="000D35DB"/>
    <w:rsid w:val="001A63D2"/>
    <w:rsid w:val="005B3040"/>
    <w:rsid w:val="005F07DF"/>
    <w:rsid w:val="005F1C90"/>
    <w:rsid w:val="006A4DEE"/>
    <w:rsid w:val="006E5A6A"/>
    <w:rsid w:val="00725D76"/>
    <w:rsid w:val="007A3D8C"/>
    <w:rsid w:val="009376EB"/>
    <w:rsid w:val="009A669D"/>
    <w:rsid w:val="00AE2AB5"/>
    <w:rsid w:val="00AF4B19"/>
    <w:rsid w:val="00EC3E82"/>
    <w:rsid w:val="00F85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A341"/>
  <w15:chartTrackingRefBased/>
  <w15:docId w15:val="{B5EBC036-2BCA-452C-9BF2-3F4B8710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0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304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D3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5DB"/>
    <w:rPr>
      <w:rFonts w:ascii="Segoe UI" w:hAnsi="Segoe UI" w:cs="Segoe UI"/>
      <w:sz w:val="18"/>
      <w:szCs w:val="18"/>
    </w:rPr>
  </w:style>
  <w:style w:type="character" w:styleId="Hyperlink">
    <w:name w:val="Hyperlink"/>
    <w:basedOn w:val="DefaultParagraphFont"/>
    <w:uiPriority w:val="99"/>
    <w:unhideWhenUsed/>
    <w:rsid w:val="006E5A6A"/>
    <w:rPr>
      <w:color w:val="0563C1" w:themeColor="hyperlink"/>
      <w:u w:val="single"/>
    </w:rPr>
  </w:style>
  <w:style w:type="character" w:styleId="UnresolvedMention">
    <w:name w:val="Unresolved Mention"/>
    <w:basedOn w:val="DefaultParagraphFont"/>
    <w:uiPriority w:val="99"/>
    <w:semiHidden/>
    <w:unhideWhenUsed/>
    <w:rsid w:val="006E5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veningplaygroup@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Playgroup Leader</dc:creator>
  <cp:keywords/>
  <dc:description/>
  <cp:lastModifiedBy>Playgroup Children</cp:lastModifiedBy>
  <cp:revision>17</cp:revision>
  <cp:lastPrinted>2025-02-25T13:38:00Z</cp:lastPrinted>
  <dcterms:created xsi:type="dcterms:W3CDTF">2018-07-25T09:03:00Z</dcterms:created>
  <dcterms:modified xsi:type="dcterms:W3CDTF">2025-09-16T13:49:00Z</dcterms:modified>
</cp:coreProperties>
</file>