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AE18" w14:textId="77777777" w:rsidR="002351A7" w:rsidRDefault="002351A7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</w:p>
    <w:p w14:paraId="6182A4E7" w14:textId="77777777" w:rsidR="002351A7" w:rsidRDefault="002351A7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</w:p>
    <w:p w14:paraId="4100624C" w14:textId="77777777" w:rsidR="002351A7" w:rsidRDefault="002351A7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</w:p>
    <w:p w14:paraId="1318D8C0" w14:textId="6E7D768D" w:rsidR="00467AD0" w:rsidRPr="000E33EF" w:rsidRDefault="00467AD0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0E33EF">
        <w:rPr>
          <w:rFonts w:ascii="Arial" w:hAnsi="Arial" w:cs="Arial"/>
          <w:sz w:val="24"/>
          <w:szCs w:val="24"/>
        </w:rPr>
        <w:t xml:space="preserve">MISSISSIPPI </w:t>
      </w:r>
      <w:r w:rsidR="00144988" w:rsidRPr="000E33EF">
        <w:rPr>
          <w:rFonts w:ascii="Arial" w:hAnsi="Arial" w:cs="Arial"/>
          <w:sz w:val="24"/>
          <w:szCs w:val="24"/>
        </w:rPr>
        <w:t>H</w:t>
      </w:r>
      <w:r w:rsidRPr="000E33EF">
        <w:rPr>
          <w:rFonts w:ascii="Arial" w:hAnsi="Arial" w:cs="Arial"/>
          <w:sz w:val="24"/>
          <w:szCs w:val="24"/>
        </w:rPr>
        <w:t>IGH SCHOOL RODEO ASSOCIATION</w:t>
      </w:r>
    </w:p>
    <w:p w14:paraId="3B4008C1" w14:textId="77777777" w:rsidR="00467AD0" w:rsidRPr="000E33EF" w:rsidRDefault="00467AD0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0E33EF">
        <w:rPr>
          <w:rFonts w:ascii="Arial" w:hAnsi="Arial" w:cs="Arial"/>
          <w:sz w:val="24"/>
          <w:szCs w:val="24"/>
        </w:rPr>
        <w:t>STATE FINALS RODEO</w:t>
      </w:r>
    </w:p>
    <w:p w14:paraId="229CA723" w14:textId="77777777" w:rsidR="00467AD0" w:rsidRPr="000E33EF" w:rsidRDefault="00467AD0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0E33EF">
        <w:rPr>
          <w:rFonts w:ascii="Arial" w:hAnsi="Arial" w:cs="Arial"/>
          <w:sz w:val="24"/>
          <w:szCs w:val="24"/>
        </w:rPr>
        <w:t>Forrest County Multipurpose Center, Hattiesburg, Mississippi</w:t>
      </w:r>
    </w:p>
    <w:p w14:paraId="6EC4A714" w14:textId="0A740E89" w:rsidR="00467AD0" w:rsidRDefault="00453779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0E33EF">
        <w:rPr>
          <w:rFonts w:ascii="Arial" w:hAnsi="Arial" w:cs="Arial"/>
          <w:sz w:val="24"/>
          <w:szCs w:val="24"/>
        </w:rPr>
        <w:t xml:space="preserve">June </w:t>
      </w:r>
      <w:r w:rsidR="00A20493">
        <w:rPr>
          <w:rFonts w:ascii="Arial" w:hAnsi="Arial" w:cs="Arial"/>
          <w:sz w:val="24"/>
          <w:szCs w:val="24"/>
        </w:rPr>
        <w:t>3-7</w:t>
      </w:r>
      <w:r w:rsidR="00C548B1">
        <w:rPr>
          <w:rFonts w:ascii="Arial" w:hAnsi="Arial" w:cs="Arial"/>
          <w:sz w:val="24"/>
          <w:szCs w:val="24"/>
        </w:rPr>
        <w:t>,</w:t>
      </w:r>
      <w:r w:rsidRPr="000E33EF">
        <w:rPr>
          <w:rFonts w:ascii="Arial" w:hAnsi="Arial" w:cs="Arial"/>
          <w:sz w:val="24"/>
          <w:szCs w:val="24"/>
        </w:rPr>
        <w:t xml:space="preserve"> </w:t>
      </w:r>
      <w:r w:rsidR="00AD249E" w:rsidRPr="000E33EF">
        <w:rPr>
          <w:rFonts w:ascii="Arial" w:hAnsi="Arial" w:cs="Arial"/>
          <w:sz w:val="24"/>
          <w:szCs w:val="24"/>
        </w:rPr>
        <w:t>20</w:t>
      </w:r>
      <w:r w:rsidR="00A204B3" w:rsidRPr="000E33EF">
        <w:rPr>
          <w:rFonts w:ascii="Arial" w:hAnsi="Arial" w:cs="Arial"/>
          <w:sz w:val="24"/>
          <w:szCs w:val="24"/>
        </w:rPr>
        <w:t>2</w:t>
      </w:r>
      <w:r w:rsidR="00A20493">
        <w:rPr>
          <w:rFonts w:ascii="Arial" w:hAnsi="Arial" w:cs="Arial"/>
          <w:sz w:val="24"/>
          <w:szCs w:val="24"/>
        </w:rPr>
        <w:t>5</w:t>
      </w:r>
    </w:p>
    <w:p w14:paraId="141CFE33" w14:textId="77777777" w:rsidR="00B03DD3" w:rsidRDefault="00B03DD3">
      <w:pPr>
        <w:jc w:val="center"/>
        <w:rPr>
          <w:rFonts w:ascii="Arial" w:hAnsi="Arial" w:cs="Arial"/>
          <w:sz w:val="24"/>
          <w:szCs w:val="24"/>
        </w:rPr>
      </w:pPr>
    </w:p>
    <w:p w14:paraId="75C5C607" w14:textId="4FF15C86" w:rsidR="00304180" w:rsidRDefault="008B42E3" w:rsidP="00304180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72712E">
        <w:rPr>
          <w:rFonts w:ascii="Arial" w:hAnsi="Arial" w:cs="Arial"/>
          <w:i/>
          <w:sz w:val="28"/>
          <w:szCs w:val="28"/>
          <w:u w:val="single"/>
        </w:rPr>
        <w:t xml:space="preserve">DEADLINE </w:t>
      </w:r>
      <w:r w:rsidR="00CA625A">
        <w:rPr>
          <w:rFonts w:ascii="Arial" w:hAnsi="Arial" w:cs="Arial"/>
          <w:i/>
          <w:sz w:val="28"/>
          <w:szCs w:val="28"/>
          <w:u w:val="single"/>
        </w:rPr>
        <w:t xml:space="preserve">SATURDAY, </w:t>
      </w:r>
      <w:r w:rsidRPr="0072712E">
        <w:rPr>
          <w:rFonts w:ascii="Arial" w:hAnsi="Arial" w:cs="Arial"/>
          <w:i/>
          <w:sz w:val="28"/>
          <w:szCs w:val="28"/>
          <w:u w:val="single"/>
        </w:rPr>
        <w:t>MAY</w:t>
      </w:r>
      <w:r w:rsidR="00144988">
        <w:rPr>
          <w:rFonts w:ascii="Arial" w:hAnsi="Arial" w:cs="Arial"/>
          <w:i/>
          <w:sz w:val="28"/>
          <w:szCs w:val="28"/>
          <w:u w:val="single"/>
        </w:rPr>
        <w:t xml:space="preserve"> 2</w:t>
      </w:r>
      <w:r w:rsidR="00A20493">
        <w:rPr>
          <w:rFonts w:ascii="Arial" w:hAnsi="Arial" w:cs="Arial"/>
          <w:i/>
          <w:sz w:val="28"/>
          <w:szCs w:val="28"/>
          <w:u w:val="single"/>
        </w:rPr>
        <w:t>4</w:t>
      </w:r>
      <w:r w:rsidRPr="0072712E">
        <w:rPr>
          <w:rFonts w:ascii="Arial" w:hAnsi="Arial" w:cs="Arial"/>
          <w:i/>
          <w:sz w:val="28"/>
          <w:szCs w:val="28"/>
          <w:u w:val="single"/>
        </w:rPr>
        <w:t>, 202</w:t>
      </w:r>
      <w:r w:rsidR="00A20493">
        <w:rPr>
          <w:rFonts w:ascii="Arial" w:hAnsi="Arial" w:cs="Arial"/>
          <w:i/>
          <w:sz w:val="28"/>
          <w:szCs w:val="28"/>
          <w:u w:val="single"/>
        </w:rPr>
        <w:t>5</w:t>
      </w:r>
    </w:p>
    <w:p w14:paraId="604A812E" w14:textId="77777777" w:rsidR="00A20493" w:rsidRDefault="00A20493" w:rsidP="00304180">
      <w:pPr>
        <w:jc w:val="center"/>
        <w:rPr>
          <w:rFonts w:ascii="Arial" w:hAnsi="Arial" w:cs="Arial"/>
          <w:i/>
          <w:sz w:val="28"/>
          <w:szCs w:val="28"/>
          <w:u w:val="single"/>
        </w:rPr>
      </w:pPr>
    </w:p>
    <w:p w14:paraId="3BDF0F25" w14:textId="2B59456F" w:rsidR="00A20493" w:rsidRPr="00A20493" w:rsidRDefault="00A20493" w:rsidP="00A20493">
      <w:pPr>
        <w:jc w:val="center"/>
        <w:rPr>
          <w:rFonts w:ascii="DejaVu Sans" w:hAnsi="DejaVu Sans" w:cs="DejaVu Sans"/>
          <w:b/>
          <w:bCs/>
          <w:i/>
          <w:sz w:val="28"/>
          <w:szCs w:val="28"/>
          <w:u w:val="single"/>
        </w:rPr>
      </w:pPr>
      <w:r w:rsidRPr="00A20493">
        <w:rPr>
          <w:rFonts w:ascii="DejaVu Sans" w:hAnsi="DejaVu Sans" w:cs="DejaVu Sans"/>
          <w:b/>
          <w:bCs/>
          <w:i/>
          <w:sz w:val="28"/>
          <w:szCs w:val="28"/>
          <w:u w:val="single"/>
        </w:rPr>
        <w:t xml:space="preserve">EVERYONE MUST FILL OUT AND TURN IN THIS FORM AND SECURITY FEE – </w:t>
      </w:r>
      <w:r>
        <w:rPr>
          <w:rFonts w:ascii="DejaVu Sans" w:hAnsi="DejaVu Sans" w:cs="DejaVu Sans"/>
          <w:b/>
          <w:bCs/>
          <w:i/>
          <w:sz w:val="28"/>
          <w:szCs w:val="28"/>
          <w:u w:val="single"/>
        </w:rPr>
        <w:t xml:space="preserve"> </w:t>
      </w:r>
      <w:r w:rsidRPr="00A20493">
        <w:rPr>
          <w:rFonts w:ascii="DejaVu Sans" w:hAnsi="DejaVu Sans" w:cs="DejaVu Sans"/>
          <w:b/>
          <w:bCs/>
          <w:i/>
          <w:sz w:val="28"/>
          <w:szCs w:val="28"/>
          <w:u w:val="single"/>
        </w:rPr>
        <w:t>INCLUDING ROUGHSTOCK AND SHOOTING SPORTS CONTESTANTS</w:t>
      </w:r>
    </w:p>
    <w:p w14:paraId="716DAA82" w14:textId="77777777" w:rsidR="00304180" w:rsidRDefault="00304180" w:rsidP="00304180">
      <w:pPr>
        <w:jc w:val="center"/>
        <w:rPr>
          <w:rFonts w:ascii="Arial" w:hAnsi="Arial" w:cs="Arial"/>
          <w:sz w:val="28"/>
          <w:szCs w:val="28"/>
        </w:rPr>
      </w:pPr>
    </w:p>
    <w:p w14:paraId="56246ADC" w14:textId="686AA05A" w:rsidR="000E33EF" w:rsidRPr="002142C8" w:rsidRDefault="008B42E3" w:rsidP="000E3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FORM </w:t>
      </w:r>
      <w:r w:rsidR="00304180">
        <w:rPr>
          <w:rFonts w:ascii="Arial" w:hAnsi="Arial" w:cs="Arial"/>
          <w:sz w:val="28"/>
          <w:szCs w:val="28"/>
        </w:rPr>
        <w:t xml:space="preserve">AND FEES </w:t>
      </w:r>
      <w:r>
        <w:rPr>
          <w:rFonts w:ascii="Arial" w:hAnsi="Arial" w:cs="Arial"/>
          <w:sz w:val="28"/>
          <w:szCs w:val="28"/>
        </w:rPr>
        <w:t>MUST BE MAILED</w:t>
      </w:r>
      <w:r w:rsidR="00304180">
        <w:rPr>
          <w:rFonts w:ascii="Arial" w:hAnsi="Arial" w:cs="Arial"/>
          <w:sz w:val="28"/>
          <w:szCs w:val="28"/>
        </w:rPr>
        <w:t xml:space="preserve"> TO: MHSRA 34 Emile Davis Rd, Poplarville, MS  39470.</w:t>
      </w:r>
      <w:r w:rsidR="000E33EF">
        <w:rPr>
          <w:rFonts w:ascii="Arial" w:hAnsi="Arial" w:cs="Arial"/>
          <w:sz w:val="28"/>
          <w:szCs w:val="28"/>
        </w:rPr>
        <w:t xml:space="preserve"> Items not secured until payment</w:t>
      </w:r>
      <w:r w:rsidR="00CA625A">
        <w:rPr>
          <w:rFonts w:ascii="Arial" w:hAnsi="Arial" w:cs="Arial"/>
          <w:sz w:val="28"/>
          <w:szCs w:val="28"/>
        </w:rPr>
        <w:t xml:space="preserve"> is received.</w:t>
      </w:r>
      <w:r w:rsidR="00304180">
        <w:rPr>
          <w:rFonts w:ascii="Arial" w:hAnsi="Arial" w:cs="Arial"/>
          <w:sz w:val="28"/>
          <w:szCs w:val="28"/>
        </w:rPr>
        <w:t xml:space="preserve">  NO PAYPAL ACCEPTED.</w:t>
      </w:r>
    </w:p>
    <w:p w14:paraId="5AD77F78" w14:textId="4E246D29" w:rsidR="008B42E3" w:rsidRPr="000E33EF" w:rsidRDefault="008B42E3">
      <w:pPr>
        <w:jc w:val="center"/>
        <w:rPr>
          <w:rFonts w:ascii="Arial" w:hAnsi="Arial" w:cs="Arial"/>
          <w:sz w:val="28"/>
          <w:szCs w:val="28"/>
        </w:rPr>
      </w:pPr>
    </w:p>
    <w:p w14:paraId="7072976C" w14:textId="151D5258" w:rsidR="00467AD0" w:rsidRDefault="00CA625A" w:rsidP="00CA6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CONTESTANT </w:t>
      </w:r>
      <w:r w:rsidR="00467AD0">
        <w:rPr>
          <w:rFonts w:ascii="Arial" w:hAnsi="Arial" w:cs="Arial"/>
          <w:sz w:val="24"/>
          <w:szCs w:val="24"/>
        </w:rPr>
        <w:t>NAM</w:t>
      </w:r>
      <w:r>
        <w:rPr>
          <w:rFonts w:ascii="Arial" w:hAnsi="Arial" w:cs="Arial"/>
          <w:sz w:val="24"/>
          <w:szCs w:val="24"/>
        </w:rPr>
        <w:t>E_______________________________ PHONE #_______________________</w:t>
      </w:r>
    </w:p>
    <w:p w14:paraId="16944F7B" w14:textId="1ED1BF45" w:rsidR="00CA625A" w:rsidRDefault="00CA625A" w:rsidP="00CA625A">
      <w:pPr>
        <w:rPr>
          <w:rFonts w:ascii="Arial" w:hAnsi="Arial" w:cs="Arial"/>
          <w:sz w:val="24"/>
          <w:szCs w:val="24"/>
        </w:rPr>
      </w:pPr>
    </w:p>
    <w:p w14:paraId="7374C9DB" w14:textId="1EA6A01C" w:rsidR="00CA625A" w:rsidRDefault="00CA625A" w:rsidP="00CA6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ADDRESS________________________________________________________________________</w:t>
      </w:r>
    </w:p>
    <w:p w14:paraId="795905DF" w14:textId="67432296" w:rsidR="00CA625A" w:rsidRDefault="00CA625A" w:rsidP="00CA625A">
      <w:pPr>
        <w:rPr>
          <w:rFonts w:ascii="Arial" w:hAnsi="Arial" w:cs="Arial"/>
          <w:sz w:val="24"/>
          <w:szCs w:val="24"/>
        </w:rPr>
      </w:pPr>
    </w:p>
    <w:p w14:paraId="1592C7F6" w14:textId="4161B37B" w:rsidR="00CA625A" w:rsidRDefault="00FF3F47" w:rsidP="00CA6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PHONE #(EMERGENCY CONTACT)_______________________________________</w:t>
      </w:r>
    </w:p>
    <w:p w14:paraId="3274A4F8" w14:textId="4D80BD7E" w:rsidR="00D94C31" w:rsidRPr="00CA625A" w:rsidRDefault="00D94C31" w:rsidP="00CA625A">
      <w:pPr>
        <w:rPr>
          <w:rFonts w:ascii="Arial" w:hAnsi="Arial" w:cs="Arial"/>
          <w:sz w:val="24"/>
          <w:szCs w:val="24"/>
          <w:u w:val="single"/>
        </w:rPr>
      </w:pPr>
    </w:p>
    <w:p w14:paraId="2CFA8E17" w14:textId="11C0F49B" w:rsidR="00467AD0" w:rsidRPr="00BA59A2" w:rsidRDefault="000E3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Extra Items for Finals</w:t>
      </w:r>
      <w:r w:rsidR="00467AD0" w:rsidRPr="002351A7">
        <w:rPr>
          <w:rFonts w:ascii="Arial" w:hAnsi="Arial" w:cs="Arial"/>
          <w:b/>
          <w:sz w:val="24"/>
          <w:szCs w:val="24"/>
          <w:u w:val="single"/>
        </w:rPr>
        <w:t>:</w:t>
      </w:r>
      <w:r w:rsidR="00467AD0" w:rsidRPr="00BA59A2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592"/>
        <w:gridCol w:w="3220"/>
        <w:gridCol w:w="2401"/>
      </w:tblGrid>
      <w:tr w:rsidR="0072712E" w:rsidRPr="00BA59A2" w14:paraId="2E94D8DF" w14:textId="1FB27C5C" w:rsidTr="00946958">
        <w:tc>
          <w:tcPr>
            <w:tcW w:w="487" w:type="dxa"/>
          </w:tcPr>
          <w:p w14:paraId="7D1C753F" w14:textId="123A77B1" w:rsidR="0072712E" w:rsidRPr="00BA59A2" w:rsidRDefault="007271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</w:tcPr>
          <w:p w14:paraId="47CAF995" w14:textId="55C95D6A" w:rsidR="0072712E" w:rsidRPr="00BA59A2" w:rsidRDefault="0072712E" w:rsidP="002A6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9A2">
              <w:rPr>
                <w:rFonts w:ascii="Arial" w:hAnsi="Arial" w:cs="Arial"/>
                <w:b/>
                <w:sz w:val="24"/>
                <w:szCs w:val="24"/>
              </w:rPr>
              <w:t>ITEM:</w:t>
            </w:r>
          </w:p>
        </w:tc>
        <w:tc>
          <w:tcPr>
            <w:tcW w:w="3245" w:type="dxa"/>
          </w:tcPr>
          <w:p w14:paraId="50D5A12B" w14:textId="7341B9B7" w:rsidR="0072712E" w:rsidRPr="00BA59A2" w:rsidRDefault="00FF3F47" w:rsidP="002A6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DETAILS:</w:t>
            </w:r>
            <w:r w:rsidR="002A668F" w:rsidRPr="00BA59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1D5986CD" w14:textId="1D0B5F04" w:rsidR="0072712E" w:rsidRPr="00BA59A2" w:rsidRDefault="0072712E" w:rsidP="002A6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9A2">
              <w:rPr>
                <w:rFonts w:ascii="Arial" w:hAnsi="Arial" w:cs="Arial"/>
                <w:b/>
                <w:sz w:val="24"/>
                <w:szCs w:val="24"/>
              </w:rPr>
              <w:t>FEES:</w:t>
            </w:r>
          </w:p>
        </w:tc>
      </w:tr>
      <w:tr w:rsidR="002A668F" w:rsidRPr="00BA59A2" w14:paraId="49257BAE" w14:textId="77777777" w:rsidTr="00946958">
        <w:tc>
          <w:tcPr>
            <w:tcW w:w="487" w:type="dxa"/>
          </w:tcPr>
          <w:p w14:paraId="4CAD6AD9" w14:textId="0BF012B8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BA59A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33" w:type="dxa"/>
          </w:tcPr>
          <w:p w14:paraId="33E8D3A2" w14:textId="6858B17E" w:rsidR="002A668F" w:rsidRPr="00BA59A2" w:rsidRDefault="00FF3F47" w:rsidP="002A6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RV HOOKUP</w:t>
            </w:r>
            <w:r w:rsidR="00144988" w:rsidRPr="00BA59A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144988" w:rsidRPr="00BA59A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44988">
              <w:rPr>
                <w:rFonts w:ascii="Arial" w:hAnsi="Arial" w:cs="Arial"/>
                <w:sz w:val="24"/>
                <w:szCs w:val="24"/>
              </w:rPr>
              <w:t xml:space="preserve">The facility will assign </w:t>
            </w:r>
            <w:r>
              <w:rPr>
                <w:rFonts w:ascii="Arial" w:hAnsi="Arial" w:cs="Arial"/>
                <w:sz w:val="24"/>
                <w:szCs w:val="24"/>
              </w:rPr>
              <w:t xml:space="preserve">hookups; </w:t>
            </w:r>
            <w:r w:rsidR="00144988">
              <w:rPr>
                <w:rFonts w:ascii="Arial" w:hAnsi="Arial" w:cs="Arial"/>
                <w:sz w:val="24"/>
                <w:szCs w:val="24"/>
              </w:rPr>
              <w:t xml:space="preserve">you will pay </w:t>
            </w:r>
            <w:r>
              <w:rPr>
                <w:rFonts w:ascii="Arial" w:hAnsi="Arial" w:cs="Arial"/>
                <w:sz w:val="24"/>
                <w:szCs w:val="24"/>
              </w:rPr>
              <w:t xml:space="preserve">the facility </w:t>
            </w:r>
            <w:r w:rsidR="00144988">
              <w:rPr>
                <w:rFonts w:ascii="Arial" w:hAnsi="Arial" w:cs="Arial"/>
                <w:sz w:val="24"/>
                <w:szCs w:val="24"/>
              </w:rPr>
              <w:t>when you arrive.</w:t>
            </w:r>
          </w:p>
        </w:tc>
        <w:tc>
          <w:tcPr>
            <w:tcW w:w="3245" w:type="dxa"/>
          </w:tcPr>
          <w:p w14:paraId="060BCEAA" w14:textId="63CC9BB4" w:rsidR="002A668F" w:rsidRPr="00BA59A2" w:rsidRDefault="000E33EF" w:rsidP="002A6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 </w:t>
            </w:r>
            <w:r w:rsidR="00FF3F47">
              <w:rPr>
                <w:rFonts w:ascii="Arial" w:hAnsi="Arial" w:cs="Arial"/>
                <w:sz w:val="24"/>
                <w:szCs w:val="24"/>
              </w:rPr>
              <w:t>upon arrival</w:t>
            </w:r>
          </w:p>
        </w:tc>
        <w:tc>
          <w:tcPr>
            <w:tcW w:w="2425" w:type="dxa"/>
          </w:tcPr>
          <w:p w14:paraId="0E03F6F3" w14:textId="114EB6C7" w:rsidR="002A668F" w:rsidRPr="000E33EF" w:rsidRDefault="00FF3F47" w:rsidP="000E3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2A668F" w:rsidRPr="00BA59A2" w14:paraId="098EAFFB" w14:textId="77777777" w:rsidTr="00946958">
        <w:tc>
          <w:tcPr>
            <w:tcW w:w="487" w:type="dxa"/>
          </w:tcPr>
          <w:p w14:paraId="00EA75BC" w14:textId="140ADF75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BA59A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33" w:type="dxa"/>
          </w:tcPr>
          <w:p w14:paraId="3DB36E2F" w14:textId="6AF2DA0D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BA59A2">
              <w:rPr>
                <w:rFonts w:ascii="Arial" w:hAnsi="Arial" w:cs="Arial"/>
                <w:b/>
                <w:sz w:val="24"/>
                <w:szCs w:val="24"/>
                <w:u w:val="single"/>
              </w:rPr>
              <w:t>Facility</w:t>
            </w:r>
            <w:r w:rsidR="000E33EF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r w:rsidR="0014498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Security </w:t>
            </w:r>
            <w:r w:rsidRPr="00BA59A2">
              <w:rPr>
                <w:rFonts w:ascii="Arial" w:hAnsi="Arial" w:cs="Arial"/>
                <w:b/>
                <w:sz w:val="24"/>
                <w:szCs w:val="24"/>
                <w:u w:val="single"/>
              </w:rPr>
              <w:t>Fee</w:t>
            </w:r>
            <w:r w:rsidRPr="00BA59A2">
              <w:rPr>
                <w:rFonts w:ascii="Arial" w:hAnsi="Arial" w:cs="Arial"/>
                <w:sz w:val="24"/>
                <w:szCs w:val="24"/>
              </w:rPr>
              <w:t xml:space="preserve"> : </w:t>
            </w:r>
          </w:p>
        </w:tc>
        <w:tc>
          <w:tcPr>
            <w:tcW w:w="3245" w:type="dxa"/>
          </w:tcPr>
          <w:p w14:paraId="2796E675" w14:textId="7C8709C1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BA59A2">
              <w:rPr>
                <w:rFonts w:ascii="Arial" w:hAnsi="Arial" w:cs="Arial"/>
                <w:sz w:val="24"/>
                <w:szCs w:val="24"/>
              </w:rPr>
              <w:t xml:space="preserve">$20 </w:t>
            </w:r>
            <w:r w:rsidR="00144988">
              <w:rPr>
                <w:rFonts w:ascii="Arial" w:hAnsi="Arial" w:cs="Arial"/>
                <w:sz w:val="24"/>
                <w:szCs w:val="24"/>
              </w:rPr>
              <w:t>each contestant</w:t>
            </w:r>
          </w:p>
        </w:tc>
        <w:tc>
          <w:tcPr>
            <w:tcW w:w="2425" w:type="dxa"/>
          </w:tcPr>
          <w:p w14:paraId="6313CC3A" w14:textId="6F806CA8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BA59A2">
              <w:rPr>
                <w:rFonts w:ascii="Arial" w:hAnsi="Arial" w:cs="Arial"/>
                <w:sz w:val="24"/>
                <w:szCs w:val="24"/>
              </w:rPr>
              <w:t>$20</w:t>
            </w:r>
          </w:p>
        </w:tc>
      </w:tr>
      <w:tr w:rsidR="00D94C31" w:rsidRPr="00BA59A2" w14:paraId="0E23AB2A" w14:textId="77777777" w:rsidTr="00946958">
        <w:tc>
          <w:tcPr>
            <w:tcW w:w="487" w:type="dxa"/>
          </w:tcPr>
          <w:p w14:paraId="2CD5B12F" w14:textId="47CF9DC9" w:rsidR="00D94C31" w:rsidRPr="00BA59A2" w:rsidRDefault="00D94C31" w:rsidP="002A6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33" w:type="dxa"/>
          </w:tcPr>
          <w:p w14:paraId="1CFB1691" w14:textId="1718F706" w:rsidR="00D94C31" w:rsidRPr="00BA59A2" w:rsidRDefault="00D94C31" w:rsidP="002A668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Horse</w:t>
            </w:r>
            <w:r w:rsidR="00CD6D5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fees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: </w:t>
            </w:r>
            <w:r w:rsidR="00FF3F4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Select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option 3.a OR 3.b but not both. </w:t>
            </w:r>
          </w:p>
        </w:tc>
        <w:tc>
          <w:tcPr>
            <w:tcW w:w="3245" w:type="dxa"/>
          </w:tcPr>
          <w:p w14:paraId="679D7EE2" w14:textId="77777777" w:rsidR="00D94C31" w:rsidRPr="00BA59A2" w:rsidRDefault="00D94C31" w:rsidP="002A6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0198583" w14:textId="77777777" w:rsidR="00D94C31" w:rsidRPr="00BA59A2" w:rsidRDefault="00D94C31" w:rsidP="002A6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68F" w:rsidRPr="00BA59A2" w14:paraId="09CBAEEC" w14:textId="0E9534DA" w:rsidTr="00946958">
        <w:tc>
          <w:tcPr>
            <w:tcW w:w="487" w:type="dxa"/>
          </w:tcPr>
          <w:p w14:paraId="1F50AC38" w14:textId="58A90CCE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D94C31">
              <w:rPr>
                <w:rFonts w:ascii="Arial" w:hAnsi="Arial" w:cs="Arial"/>
                <w:sz w:val="24"/>
                <w:szCs w:val="24"/>
                <w:highlight w:val="lightGray"/>
              </w:rPr>
              <w:t>3.</w:t>
            </w:r>
            <w:r w:rsidR="00D94C31" w:rsidRPr="00D94C31">
              <w:rPr>
                <w:rFonts w:ascii="Arial" w:hAnsi="Arial" w:cs="Arial"/>
                <w:sz w:val="24"/>
                <w:szCs w:val="24"/>
                <w:highlight w:val="lightGray"/>
              </w:rPr>
              <w:t>A</w:t>
            </w:r>
          </w:p>
        </w:tc>
        <w:tc>
          <w:tcPr>
            <w:tcW w:w="4633" w:type="dxa"/>
          </w:tcPr>
          <w:p w14:paraId="74EBA593" w14:textId="6EF373A0" w:rsidR="002A668F" w:rsidRPr="00144988" w:rsidRDefault="002A668F" w:rsidP="00144988">
            <w:pPr>
              <w:rPr>
                <w:rFonts w:ascii="Arial" w:hAnsi="Arial" w:cs="Arial"/>
                <w:sz w:val="24"/>
                <w:szCs w:val="24"/>
              </w:rPr>
            </w:pPr>
            <w:r w:rsidRPr="00BA59A2">
              <w:rPr>
                <w:rFonts w:ascii="Arial" w:hAnsi="Arial" w:cs="Arial"/>
                <w:b/>
                <w:sz w:val="24"/>
                <w:szCs w:val="24"/>
                <w:u w:val="single"/>
              </w:rPr>
              <w:t>Grounds Fee</w:t>
            </w:r>
            <w:r w:rsidRPr="00BA59A2">
              <w:rPr>
                <w:rFonts w:ascii="Arial" w:hAnsi="Arial" w:cs="Arial"/>
                <w:sz w:val="24"/>
                <w:szCs w:val="24"/>
              </w:rPr>
              <w:t>:  $15 per horse</w:t>
            </w:r>
            <w:r w:rsidR="00D94C31">
              <w:rPr>
                <w:rFonts w:ascii="Arial" w:hAnsi="Arial" w:cs="Arial"/>
                <w:sz w:val="24"/>
                <w:szCs w:val="24"/>
              </w:rPr>
              <w:t xml:space="preserve"> for any horse coming onto the grounds</w:t>
            </w:r>
            <w:r w:rsidR="00CD6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F47">
              <w:rPr>
                <w:rFonts w:ascii="Arial" w:hAnsi="Arial" w:cs="Arial"/>
                <w:sz w:val="24"/>
                <w:szCs w:val="24"/>
              </w:rPr>
              <w:t>but</w:t>
            </w:r>
            <w:r w:rsidR="00D94C31">
              <w:rPr>
                <w:rFonts w:ascii="Arial" w:hAnsi="Arial" w:cs="Arial"/>
                <w:sz w:val="24"/>
                <w:szCs w:val="24"/>
              </w:rPr>
              <w:t xml:space="preserve"> NOT reserving a stall.</w:t>
            </w:r>
            <w:r w:rsidRPr="00BA59A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94C31">
              <w:rPr>
                <w:rFonts w:ascii="Arial" w:hAnsi="Arial" w:cs="Arial"/>
                <w:sz w:val="24"/>
                <w:szCs w:val="24"/>
              </w:rPr>
              <w:t xml:space="preserve">ex: </w:t>
            </w:r>
            <w:r w:rsidR="00CD6D5E">
              <w:rPr>
                <w:rFonts w:ascii="Arial" w:hAnsi="Arial" w:cs="Arial"/>
                <w:sz w:val="24"/>
                <w:szCs w:val="24"/>
              </w:rPr>
              <w:t xml:space="preserve">daily </w:t>
            </w:r>
            <w:r w:rsidR="00D94C31">
              <w:rPr>
                <w:rFonts w:ascii="Arial" w:hAnsi="Arial" w:cs="Arial"/>
                <w:sz w:val="24"/>
                <w:szCs w:val="24"/>
              </w:rPr>
              <w:t>haul</w:t>
            </w:r>
            <w:r w:rsidR="00CD6D5E">
              <w:rPr>
                <w:rFonts w:ascii="Arial" w:hAnsi="Arial" w:cs="Arial"/>
                <w:sz w:val="24"/>
                <w:szCs w:val="24"/>
              </w:rPr>
              <w:t>-</w:t>
            </w:r>
            <w:r w:rsidR="00D94C31">
              <w:rPr>
                <w:rFonts w:ascii="Arial" w:hAnsi="Arial" w:cs="Arial"/>
                <w:sz w:val="24"/>
                <w:szCs w:val="24"/>
              </w:rPr>
              <w:t>in’s, cutting day help, hazers, etc.)</w:t>
            </w:r>
            <w:r w:rsidR="005E5521" w:rsidRPr="002351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521" w:rsidRPr="0014498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245" w:type="dxa"/>
          </w:tcPr>
          <w:p w14:paraId="3B0337AF" w14:textId="3B7DE847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BA59A2">
              <w:rPr>
                <w:rFonts w:ascii="Arial" w:hAnsi="Arial" w:cs="Arial"/>
                <w:sz w:val="24"/>
                <w:szCs w:val="24"/>
              </w:rPr>
              <w:t>$15 per</w:t>
            </w:r>
            <w:r w:rsidR="005E5521" w:rsidRPr="00BA5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59A2">
              <w:rPr>
                <w:rFonts w:ascii="Arial" w:hAnsi="Arial" w:cs="Arial"/>
                <w:sz w:val="24"/>
                <w:szCs w:val="24"/>
              </w:rPr>
              <w:t>horse</w:t>
            </w:r>
            <w:r w:rsidR="003D1B1B">
              <w:rPr>
                <w:rFonts w:ascii="Arial" w:hAnsi="Arial" w:cs="Arial"/>
                <w:sz w:val="24"/>
                <w:szCs w:val="24"/>
              </w:rPr>
              <w:t xml:space="preserve"> X</w:t>
            </w:r>
            <w:r w:rsidRPr="00BA59A2">
              <w:rPr>
                <w:rFonts w:ascii="Arial" w:hAnsi="Arial" w:cs="Arial"/>
                <w:sz w:val="24"/>
                <w:szCs w:val="24"/>
              </w:rPr>
              <w:t xml:space="preserve"> # of horse</w:t>
            </w:r>
            <w:r w:rsidR="003D1B1B">
              <w:rPr>
                <w:rFonts w:ascii="Arial" w:hAnsi="Arial" w:cs="Arial"/>
                <w:sz w:val="24"/>
                <w:szCs w:val="24"/>
              </w:rPr>
              <w:t>s</w:t>
            </w:r>
            <w:r w:rsidR="005E5521" w:rsidRPr="00BA59A2">
              <w:rPr>
                <w:rFonts w:ascii="Arial" w:hAnsi="Arial" w:cs="Arial"/>
                <w:sz w:val="24"/>
                <w:szCs w:val="24"/>
              </w:rPr>
              <w:t xml:space="preserve"> ________</w:t>
            </w:r>
            <w:r w:rsidRPr="00BA59A2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0F3BF250" w14:textId="62E73780" w:rsidR="005E5521" w:rsidRPr="00BA59A2" w:rsidRDefault="005E5521" w:rsidP="005E5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D194286" w14:textId="77777777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68F" w:rsidRPr="00BA59A2" w14:paraId="1BDFD3BB" w14:textId="1D19D26B" w:rsidTr="00946958">
        <w:tc>
          <w:tcPr>
            <w:tcW w:w="487" w:type="dxa"/>
          </w:tcPr>
          <w:p w14:paraId="66024EA0" w14:textId="00171C73" w:rsidR="002A668F" w:rsidRPr="00BA59A2" w:rsidRDefault="00D94C31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D94C31">
              <w:rPr>
                <w:rFonts w:ascii="Arial" w:hAnsi="Arial" w:cs="Arial"/>
                <w:sz w:val="24"/>
                <w:szCs w:val="24"/>
                <w:highlight w:val="lightGray"/>
              </w:rPr>
              <w:t>3.B</w:t>
            </w:r>
          </w:p>
        </w:tc>
        <w:tc>
          <w:tcPr>
            <w:tcW w:w="4633" w:type="dxa"/>
          </w:tcPr>
          <w:p w14:paraId="018F477D" w14:textId="4D992CB6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BA59A2">
              <w:rPr>
                <w:rFonts w:ascii="Arial" w:hAnsi="Arial" w:cs="Arial"/>
                <w:b/>
                <w:sz w:val="24"/>
                <w:szCs w:val="24"/>
                <w:u w:val="single"/>
              </w:rPr>
              <w:t>Stall Reservation</w:t>
            </w:r>
            <w:r w:rsidRPr="00BA59A2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D94C31">
              <w:rPr>
                <w:rFonts w:ascii="Arial" w:hAnsi="Arial" w:cs="Arial"/>
                <w:sz w:val="24"/>
                <w:szCs w:val="24"/>
              </w:rPr>
              <w:t xml:space="preserve">For each horse staying </w:t>
            </w:r>
            <w:r w:rsidR="003D1B1B">
              <w:rPr>
                <w:rFonts w:ascii="Arial" w:hAnsi="Arial" w:cs="Arial"/>
                <w:sz w:val="24"/>
                <w:szCs w:val="24"/>
              </w:rPr>
              <w:t xml:space="preserve">on the grounds </w:t>
            </w:r>
            <w:r w:rsidR="00D94C31">
              <w:rPr>
                <w:rFonts w:ascii="Arial" w:hAnsi="Arial" w:cs="Arial"/>
                <w:sz w:val="24"/>
                <w:szCs w:val="24"/>
              </w:rPr>
              <w:t xml:space="preserve">overnight. </w:t>
            </w:r>
            <w:r w:rsidR="00715681">
              <w:rPr>
                <w:rFonts w:ascii="Arial" w:hAnsi="Arial" w:cs="Arial"/>
                <w:sz w:val="24"/>
                <w:szCs w:val="24"/>
              </w:rPr>
              <w:t xml:space="preserve">NO OVERNIGHT TIE-OUTS ALLOWED.  </w:t>
            </w:r>
            <w:r w:rsidR="00D94C31">
              <w:rPr>
                <w:rFonts w:ascii="Arial" w:hAnsi="Arial" w:cs="Arial"/>
                <w:sz w:val="24"/>
                <w:szCs w:val="24"/>
              </w:rPr>
              <w:t>If you pay for a stall</w:t>
            </w:r>
            <w:r w:rsidR="00FF3F47">
              <w:rPr>
                <w:rFonts w:ascii="Arial" w:hAnsi="Arial" w:cs="Arial"/>
                <w:sz w:val="24"/>
                <w:szCs w:val="24"/>
              </w:rPr>
              <w:t xml:space="preserve">, DO NOT </w:t>
            </w:r>
            <w:r w:rsidR="00D94C31">
              <w:rPr>
                <w:rFonts w:ascii="Arial" w:hAnsi="Arial" w:cs="Arial"/>
                <w:sz w:val="24"/>
                <w:szCs w:val="24"/>
              </w:rPr>
              <w:t xml:space="preserve">pay a grounds fee.  </w:t>
            </w:r>
            <w:r w:rsidR="00144988">
              <w:rPr>
                <w:rFonts w:ascii="Arial" w:hAnsi="Arial" w:cs="Arial"/>
                <w:sz w:val="24"/>
                <w:szCs w:val="24"/>
              </w:rPr>
              <w:t xml:space="preserve">The facility will </w:t>
            </w:r>
            <w:r w:rsidR="00FF3F47">
              <w:rPr>
                <w:rFonts w:ascii="Arial" w:hAnsi="Arial" w:cs="Arial"/>
                <w:sz w:val="24"/>
                <w:szCs w:val="24"/>
              </w:rPr>
              <w:t>assign</w:t>
            </w:r>
            <w:r w:rsidR="00144988">
              <w:rPr>
                <w:rFonts w:ascii="Arial" w:hAnsi="Arial" w:cs="Arial"/>
                <w:sz w:val="24"/>
                <w:szCs w:val="24"/>
              </w:rPr>
              <w:t xml:space="preserve"> stall</w:t>
            </w:r>
            <w:r w:rsidR="00FF3F47">
              <w:rPr>
                <w:rFonts w:ascii="Arial" w:hAnsi="Arial" w:cs="Arial"/>
                <w:sz w:val="24"/>
                <w:szCs w:val="24"/>
              </w:rPr>
              <w:t xml:space="preserve"> numbers</w:t>
            </w:r>
            <w:r w:rsidR="00144988">
              <w:rPr>
                <w:rFonts w:ascii="Arial" w:hAnsi="Arial" w:cs="Arial"/>
                <w:sz w:val="24"/>
                <w:szCs w:val="24"/>
              </w:rPr>
              <w:t xml:space="preserve"> upon</w:t>
            </w:r>
            <w:r w:rsidR="00715681">
              <w:rPr>
                <w:rFonts w:ascii="Arial" w:hAnsi="Arial" w:cs="Arial"/>
                <w:sz w:val="24"/>
                <w:szCs w:val="24"/>
              </w:rPr>
              <w:t xml:space="preserve"> your</w:t>
            </w:r>
            <w:r w:rsidR="00144988">
              <w:rPr>
                <w:rFonts w:ascii="Arial" w:hAnsi="Arial" w:cs="Arial"/>
                <w:sz w:val="24"/>
                <w:szCs w:val="24"/>
              </w:rPr>
              <w:t xml:space="preserve"> arrival.</w:t>
            </w:r>
          </w:p>
        </w:tc>
        <w:tc>
          <w:tcPr>
            <w:tcW w:w="3245" w:type="dxa"/>
          </w:tcPr>
          <w:p w14:paraId="70B64772" w14:textId="3ACF4513" w:rsidR="002A668F" w:rsidRPr="00BA59A2" w:rsidRDefault="00144988" w:rsidP="002A6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$30 </w:t>
            </w:r>
            <w:r w:rsidR="00D94C31">
              <w:rPr>
                <w:rFonts w:ascii="Arial" w:hAnsi="Arial" w:cs="Arial"/>
                <w:sz w:val="24"/>
                <w:szCs w:val="24"/>
              </w:rPr>
              <w:t xml:space="preserve">per </w:t>
            </w:r>
            <w:r w:rsidR="003D1B1B">
              <w:rPr>
                <w:rFonts w:ascii="Arial" w:hAnsi="Arial" w:cs="Arial"/>
                <w:sz w:val="24"/>
                <w:szCs w:val="24"/>
              </w:rPr>
              <w:t xml:space="preserve">stall </w:t>
            </w: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2A668F" w:rsidRPr="00BA59A2">
              <w:rPr>
                <w:rFonts w:ascii="Arial" w:hAnsi="Arial" w:cs="Arial"/>
                <w:sz w:val="24"/>
                <w:szCs w:val="24"/>
              </w:rPr>
              <w:t># of stalls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</w:t>
            </w:r>
            <w:r w:rsidR="003D1B1B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02AA0E25" w14:textId="77777777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68F" w:rsidRPr="00BA59A2" w14:paraId="335E1DA7" w14:textId="50ED488E" w:rsidTr="00946958">
        <w:tc>
          <w:tcPr>
            <w:tcW w:w="487" w:type="dxa"/>
          </w:tcPr>
          <w:p w14:paraId="74CA80ED" w14:textId="76A77859" w:rsidR="002A668F" w:rsidRPr="00BA59A2" w:rsidRDefault="00D94C31" w:rsidP="002A6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A668F" w:rsidRPr="00BA59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33" w:type="dxa"/>
          </w:tcPr>
          <w:p w14:paraId="17C0F5B1" w14:textId="411392EA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BA59A2">
              <w:rPr>
                <w:rFonts w:ascii="Arial" w:hAnsi="Arial" w:cs="Arial"/>
                <w:b/>
                <w:sz w:val="24"/>
                <w:szCs w:val="24"/>
                <w:u w:val="single"/>
              </w:rPr>
              <w:t>Armband Pre-Purchase</w:t>
            </w:r>
            <w:r w:rsidRPr="00BA59A2">
              <w:rPr>
                <w:rFonts w:ascii="Arial" w:hAnsi="Arial" w:cs="Arial"/>
                <w:sz w:val="24"/>
                <w:szCs w:val="24"/>
              </w:rPr>
              <w:t xml:space="preserve">:  for </w:t>
            </w:r>
            <w:r w:rsidR="00144988">
              <w:rPr>
                <w:rFonts w:ascii="Arial" w:hAnsi="Arial" w:cs="Arial"/>
                <w:sz w:val="24"/>
                <w:szCs w:val="24"/>
              </w:rPr>
              <w:t xml:space="preserve">High School </w:t>
            </w:r>
            <w:r w:rsidR="003D1B1B">
              <w:rPr>
                <w:rFonts w:ascii="Arial" w:hAnsi="Arial" w:cs="Arial"/>
                <w:sz w:val="24"/>
                <w:szCs w:val="24"/>
              </w:rPr>
              <w:t>performances</w:t>
            </w:r>
            <w:r w:rsidR="00144988">
              <w:rPr>
                <w:rFonts w:ascii="Arial" w:hAnsi="Arial" w:cs="Arial"/>
                <w:sz w:val="24"/>
                <w:szCs w:val="24"/>
              </w:rPr>
              <w:t>; good for t</w:t>
            </w:r>
            <w:r w:rsidR="003D1B1B">
              <w:rPr>
                <w:rFonts w:ascii="Arial" w:hAnsi="Arial" w:cs="Arial"/>
                <w:sz w:val="24"/>
                <w:szCs w:val="24"/>
              </w:rPr>
              <w:t>he entire week.</w:t>
            </w:r>
          </w:p>
        </w:tc>
        <w:tc>
          <w:tcPr>
            <w:tcW w:w="3245" w:type="dxa"/>
          </w:tcPr>
          <w:p w14:paraId="609E48DD" w14:textId="2E15A22A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  <w:r w:rsidRPr="00BA59A2">
              <w:rPr>
                <w:rFonts w:ascii="Arial" w:hAnsi="Arial" w:cs="Arial"/>
                <w:sz w:val="24"/>
                <w:szCs w:val="24"/>
              </w:rPr>
              <w:t>$</w:t>
            </w:r>
            <w:r w:rsidR="00144988">
              <w:rPr>
                <w:rFonts w:ascii="Arial" w:hAnsi="Arial" w:cs="Arial"/>
                <w:sz w:val="24"/>
                <w:szCs w:val="24"/>
              </w:rPr>
              <w:t>30</w:t>
            </w:r>
            <w:r w:rsidRPr="00BA59A2">
              <w:rPr>
                <w:rFonts w:ascii="Arial" w:hAnsi="Arial" w:cs="Arial"/>
                <w:sz w:val="24"/>
                <w:szCs w:val="24"/>
              </w:rPr>
              <w:t xml:space="preserve"> X # o</w:t>
            </w:r>
            <w:r w:rsidR="003D1B1B">
              <w:rPr>
                <w:rFonts w:ascii="Arial" w:hAnsi="Arial" w:cs="Arial"/>
                <w:sz w:val="24"/>
                <w:szCs w:val="24"/>
              </w:rPr>
              <w:t>f armbands</w:t>
            </w:r>
            <w:r w:rsidRPr="00BA59A2">
              <w:rPr>
                <w:rFonts w:ascii="Arial" w:hAnsi="Arial" w:cs="Arial"/>
                <w:sz w:val="24"/>
                <w:szCs w:val="24"/>
              </w:rPr>
              <w:t xml:space="preserve"> ___________</w:t>
            </w:r>
          </w:p>
        </w:tc>
        <w:tc>
          <w:tcPr>
            <w:tcW w:w="2425" w:type="dxa"/>
          </w:tcPr>
          <w:p w14:paraId="3A054262" w14:textId="77777777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B1B" w:rsidRPr="00BA59A2" w14:paraId="6599CB11" w14:textId="77777777" w:rsidTr="00946958">
        <w:tc>
          <w:tcPr>
            <w:tcW w:w="487" w:type="dxa"/>
          </w:tcPr>
          <w:p w14:paraId="1E7C154A" w14:textId="694129FA" w:rsidR="003D1B1B" w:rsidRPr="00BA59A2" w:rsidRDefault="003D1B1B" w:rsidP="002A6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</w:tcPr>
          <w:p w14:paraId="194967EA" w14:textId="1B5A10BF" w:rsidR="003D1B1B" w:rsidRPr="003D1B1B" w:rsidRDefault="003D1B1B" w:rsidP="002A6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14:paraId="3024400B" w14:textId="1DBDF483" w:rsidR="00CD6D5E" w:rsidRPr="00CD6D5E" w:rsidRDefault="00CD6D5E" w:rsidP="00CD6D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79B9BD22" w14:textId="77777777" w:rsidR="003D1B1B" w:rsidRPr="00BA59A2" w:rsidRDefault="003D1B1B" w:rsidP="002A6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68F" w:rsidRPr="00BA59A2" w14:paraId="285DA5A6" w14:textId="76D08F6D" w:rsidTr="00946958">
        <w:tc>
          <w:tcPr>
            <w:tcW w:w="487" w:type="dxa"/>
          </w:tcPr>
          <w:p w14:paraId="3CA46191" w14:textId="6993FF9D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</w:tcPr>
          <w:p w14:paraId="2B01AD3E" w14:textId="77777777" w:rsidR="002A668F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FBF9C" w14:textId="16B86612" w:rsidR="00257525" w:rsidRPr="00257525" w:rsidRDefault="00257525" w:rsidP="002A6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525">
              <w:rPr>
                <w:rFonts w:ascii="Arial" w:hAnsi="Arial" w:cs="Arial"/>
                <w:b/>
                <w:bCs/>
                <w:sz w:val="24"/>
                <w:szCs w:val="24"/>
              </w:rPr>
              <w:t>TOTAL DUE: (includ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r w:rsidRPr="002575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Security fee, </w:t>
            </w:r>
            <w:r w:rsidRPr="00257525">
              <w:rPr>
                <w:rFonts w:ascii="Arial" w:hAnsi="Arial" w:cs="Arial"/>
                <w:b/>
                <w:bCs/>
                <w:sz w:val="24"/>
                <w:szCs w:val="24"/>
              </w:rPr>
              <w:t>Horse fees, armbands)</w:t>
            </w:r>
          </w:p>
        </w:tc>
        <w:tc>
          <w:tcPr>
            <w:tcW w:w="3245" w:type="dxa"/>
          </w:tcPr>
          <w:p w14:paraId="6DA68588" w14:textId="6A65E9BE" w:rsidR="000E33EF" w:rsidRPr="00BA59A2" w:rsidRDefault="000E33EF" w:rsidP="000E33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3A1B4308" w14:textId="77777777" w:rsidR="002A668F" w:rsidRPr="00BA59A2" w:rsidRDefault="002A668F" w:rsidP="002A6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DE5C65" w14:textId="501270BD" w:rsidR="008B42E3" w:rsidRPr="00BA59A2" w:rsidRDefault="008B42E3">
      <w:pPr>
        <w:rPr>
          <w:rFonts w:ascii="Arial" w:hAnsi="Arial" w:cs="Arial"/>
          <w:sz w:val="24"/>
          <w:szCs w:val="24"/>
        </w:rPr>
      </w:pPr>
    </w:p>
    <w:p w14:paraId="2E7E6081" w14:textId="380C54F4" w:rsidR="00715681" w:rsidRDefault="00CD6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the</w:t>
      </w:r>
      <w:r w:rsidR="00582865">
        <w:rPr>
          <w:rFonts w:ascii="Arial" w:hAnsi="Arial" w:cs="Arial"/>
          <w:sz w:val="24"/>
          <w:szCs w:val="24"/>
        </w:rPr>
        <w:t xml:space="preserve"> Official Web Page (</w:t>
      </w:r>
      <w:hyperlink r:id="rId7" w:history="1">
        <w:r w:rsidR="00582865" w:rsidRPr="00CE71D6">
          <w:rPr>
            <w:rStyle w:val="Hyperlink"/>
            <w:rFonts w:ascii="Arial" w:hAnsi="Arial" w:cs="Arial"/>
            <w:sz w:val="24"/>
            <w:szCs w:val="24"/>
          </w:rPr>
          <w:t>www.mshsra.org</w:t>
        </w:r>
      </w:hyperlink>
      <w:r w:rsidR="00582865">
        <w:rPr>
          <w:rFonts w:ascii="Arial" w:hAnsi="Arial" w:cs="Arial"/>
          <w:sz w:val="24"/>
          <w:szCs w:val="24"/>
        </w:rPr>
        <w:t>) for any postings</w:t>
      </w:r>
      <w:r w:rsidR="00257525">
        <w:rPr>
          <w:rFonts w:ascii="Arial" w:hAnsi="Arial" w:cs="Arial"/>
          <w:sz w:val="24"/>
          <w:szCs w:val="24"/>
        </w:rPr>
        <w:t xml:space="preserve"> and updates</w:t>
      </w:r>
      <w:r w:rsidR="00582865">
        <w:rPr>
          <w:rFonts w:ascii="Arial" w:hAnsi="Arial" w:cs="Arial"/>
          <w:sz w:val="24"/>
          <w:szCs w:val="24"/>
        </w:rPr>
        <w:t xml:space="preserve"> about </w:t>
      </w:r>
      <w:r w:rsidR="00257525">
        <w:rPr>
          <w:rFonts w:ascii="Arial" w:hAnsi="Arial" w:cs="Arial"/>
          <w:sz w:val="24"/>
          <w:szCs w:val="24"/>
        </w:rPr>
        <w:t xml:space="preserve">STATE </w:t>
      </w:r>
      <w:r w:rsidR="00582865">
        <w:rPr>
          <w:rFonts w:ascii="Arial" w:hAnsi="Arial" w:cs="Arial"/>
          <w:sz w:val="24"/>
          <w:szCs w:val="24"/>
        </w:rPr>
        <w:t xml:space="preserve">FINALS.  DO NOT </w:t>
      </w:r>
      <w:r w:rsidR="007A378D">
        <w:rPr>
          <w:rFonts w:ascii="Arial" w:hAnsi="Arial" w:cs="Arial"/>
          <w:sz w:val="24"/>
          <w:szCs w:val="24"/>
        </w:rPr>
        <w:t xml:space="preserve">rely </w:t>
      </w:r>
      <w:r w:rsidR="00582865">
        <w:rPr>
          <w:rFonts w:ascii="Arial" w:hAnsi="Arial" w:cs="Arial"/>
          <w:sz w:val="24"/>
          <w:szCs w:val="24"/>
        </w:rPr>
        <w:t xml:space="preserve">on Facebook!!  </w:t>
      </w:r>
      <w:r>
        <w:rPr>
          <w:rFonts w:ascii="Arial" w:hAnsi="Arial" w:cs="Arial"/>
          <w:sz w:val="24"/>
          <w:szCs w:val="24"/>
        </w:rPr>
        <w:t xml:space="preserve">It </w:t>
      </w:r>
      <w:r w:rsidR="00582865">
        <w:rPr>
          <w:rFonts w:ascii="Arial" w:hAnsi="Arial" w:cs="Arial"/>
          <w:sz w:val="24"/>
          <w:szCs w:val="24"/>
        </w:rPr>
        <w:t xml:space="preserve">is your responsibility to monitor this page and have everything you need in order to compete.  </w:t>
      </w:r>
      <w:r>
        <w:rPr>
          <w:rFonts w:ascii="Arial" w:hAnsi="Arial" w:cs="Arial"/>
          <w:sz w:val="24"/>
          <w:szCs w:val="24"/>
        </w:rPr>
        <w:t xml:space="preserve">If you have questions, e-mail </w:t>
      </w:r>
      <w:hyperlink r:id="rId8" w:history="1">
        <w:r w:rsidRPr="007E61B1">
          <w:rPr>
            <w:rStyle w:val="Hyperlink"/>
            <w:rFonts w:ascii="Arial" w:hAnsi="Arial" w:cs="Arial"/>
            <w:sz w:val="24"/>
            <w:szCs w:val="24"/>
          </w:rPr>
          <w:t>MSHSRA1967@gmail.com</w:t>
        </w:r>
      </w:hyperlink>
      <w:r>
        <w:rPr>
          <w:rFonts w:ascii="Arial" w:hAnsi="Arial" w:cs="Arial"/>
          <w:sz w:val="24"/>
          <w:szCs w:val="24"/>
        </w:rPr>
        <w:t xml:space="preserve"> or text or cal</w:t>
      </w:r>
      <w:r w:rsidR="00E80C2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Lisa (601)916-7016.</w:t>
      </w:r>
    </w:p>
    <w:p w14:paraId="7106C6F0" w14:textId="77777777" w:rsidR="00A20493" w:rsidRDefault="00A20493">
      <w:pPr>
        <w:rPr>
          <w:rFonts w:ascii="Arial" w:hAnsi="Arial" w:cs="Arial"/>
          <w:sz w:val="24"/>
          <w:szCs w:val="24"/>
        </w:rPr>
      </w:pPr>
    </w:p>
    <w:p w14:paraId="3048B298" w14:textId="4D89277F" w:rsidR="00715681" w:rsidRDefault="00715681">
      <w:pPr>
        <w:widowControl/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sectPr w:rsidR="00715681" w:rsidSect="009405CE">
      <w:headerReference w:type="default" r:id="rId9"/>
      <w:footerReference w:type="default" r:id="rId10"/>
      <w:pgSz w:w="12240" w:h="15840"/>
      <w:pgMar w:top="143" w:right="720" w:bottom="143" w:left="72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1E2A7" w14:textId="77777777" w:rsidR="00DC7405" w:rsidRDefault="00DC7405" w:rsidP="00467AD0">
      <w:r>
        <w:separator/>
      </w:r>
    </w:p>
  </w:endnote>
  <w:endnote w:type="continuationSeparator" w:id="0">
    <w:p w14:paraId="6C783482" w14:textId="77777777" w:rsidR="00DC7405" w:rsidRDefault="00DC7405" w:rsidP="0046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B87B" w14:textId="77777777" w:rsidR="00467AD0" w:rsidRDefault="00467AD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D3A4" w14:textId="77777777" w:rsidR="00DC7405" w:rsidRDefault="00DC7405" w:rsidP="00467AD0">
      <w:r>
        <w:separator/>
      </w:r>
    </w:p>
  </w:footnote>
  <w:footnote w:type="continuationSeparator" w:id="0">
    <w:p w14:paraId="62FDD5E5" w14:textId="77777777" w:rsidR="00DC7405" w:rsidRDefault="00DC7405" w:rsidP="0046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A308" w14:textId="77777777" w:rsidR="00467AD0" w:rsidRDefault="00467AD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04DED"/>
    <w:multiLevelType w:val="hybridMultilevel"/>
    <w:tmpl w:val="B0C02664"/>
    <w:lvl w:ilvl="0" w:tplc="8858323C">
      <w:start w:val="3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461B4D82"/>
    <w:multiLevelType w:val="hybridMultilevel"/>
    <w:tmpl w:val="6756C0E2"/>
    <w:lvl w:ilvl="0" w:tplc="43D254A4">
      <w:start w:val="1"/>
      <w:numFmt w:val="bullet"/>
      <w:lvlText w:val="-"/>
      <w:lvlJc w:val="left"/>
      <w:pPr>
        <w:ind w:left="75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74622DCF"/>
    <w:multiLevelType w:val="hybridMultilevel"/>
    <w:tmpl w:val="9676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92011">
    <w:abstractNumId w:val="2"/>
  </w:num>
  <w:num w:numId="2" w16cid:durableId="1855609245">
    <w:abstractNumId w:val="0"/>
  </w:num>
  <w:num w:numId="3" w16cid:durableId="50805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67AD0"/>
    <w:rsid w:val="0002598F"/>
    <w:rsid w:val="000335DA"/>
    <w:rsid w:val="000440A5"/>
    <w:rsid w:val="00086CAF"/>
    <w:rsid w:val="000E33EF"/>
    <w:rsid w:val="00144988"/>
    <w:rsid w:val="001A182E"/>
    <w:rsid w:val="001A7A39"/>
    <w:rsid w:val="001B3301"/>
    <w:rsid w:val="00204F6B"/>
    <w:rsid w:val="002142C8"/>
    <w:rsid w:val="002351A7"/>
    <w:rsid w:val="00244F84"/>
    <w:rsid w:val="00245D33"/>
    <w:rsid w:val="00257525"/>
    <w:rsid w:val="002A001A"/>
    <w:rsid w:val="002A668F"/>
    <w:rsid w:val="002B3508"/>
    <w:rsid w:val="002D0197"/>
    <w:rsid w:val="002F7B67"/>
    <w:rsid w:val="00304180"/>
    <w:rsid w:val="0035510E"/>
    <w:rsid w:val="00374DD5"/>
    <w:rsid w:val="003D1B1B"/>
    <w:rsid w:val="003E21E0"/>
    <w:rsid w:val="003F3D54"/>
    <w:rsid w:val="00453779"/>
    <w:rsid w:val="00467AD0"/>
    <w:rsid w:val="004961F6"/>
    <w:rsid w:val="004D4EDF"/>
    <w:rsid w:val="00582865"/>
    <w:rsid w:val="005872F0"/>
    <w:rsid w:val="005A5CE9"/>
    <w:rsid w:val="005E5521"/>
    <w:rsid w:val="00621AA2"/>
    <w:rsid w:val="00643921"/>
    <w:rsid w:val="00655221"/>
    <w:rsid w:val="006A2980"/>
    <w:rsid w:val="006B294B"/>
    <w:rsid w:val="00715681"/>
    <w:rsid w:val="00715E56"/>
    <w:rsid w:val="0072712E"/>
    <w:rsid w:val="0076313A"/>
    <w:rsid w:val="007A378D"/>
    <w:rsid w:val="007C0206"/>
    <w:rsid w:val="007E2AAD"/>
    <w:rsid w:val="0088159F"/>
    <w:rsid w:val="00881C0A"/>
    <w:rsid w:val="00897E7C"/>
    <w:rsid w:val="008B42E3"/>
    <w:rsid w:val="008E1F9E"/>
    <w:rsid w:val="0090166B"/>
    <w:rsid w:val="00906137"/>
    <w:rsid w:val="009274A4"/>
    <w:rsid w:val="009329E4"/>
    <w:rsid w:val="009405CE"/>
    <w:rsid w:val="00946958"/>
    <w:rsid w:val="009625BF"/>
    <w:rsid w:val="009806A2"/>
    <w:rsid w:val="009E7127"/>
    <w:rsid w:val="00A20493"/>
    <w:rsid w:val="00A204B3"/>
    <w:rsid w:val="00A24D72"/>
    <w:rsid w:val="00A935BC"/>
    <w:rsid w:val="00AD249E"/>
    <w:rsid w:val="00AD3872"/>
    <w:rsid w:val="00B03DD3"/>
    <w:rsid w:val="00B61F37"/>
    <w:rsid w:val="00B83A8A"/>
    <w:rsid w:val="00BA59A2"/>
    <w:rsid w:val="00BC019D"/>
    <w:rsid w:val="00BC5F71"/>
    <w:rsid w:val="00BF55FD"/>
    <w:rsid w:val="00C01806"/>
    <w:rsid w:val="00C27593"/>
    <w:rsid w:val="00C548B1"/>
    <w:rsid w:val="00C84F20"/>
    <w:rsid w:val="00CA625A"/>
    <w:rsid w:val="00CD6721"/>
    <w:rsid w:val="00CD6D5E"/>
    <w:rsid w:val="00D0255E"/>
    <w:rsid w:val="00D43BC3"/>
    <w:rsid w:val="00D452AF"/>
    <w:rsid w:val="00D51429"/>
    <w:rsid w:val="00D934CF"/>
    <w:rsid w:val="00D94C31"/>
    <w:rsid w:val="00DC7405"/>
    <w:rsid w:val="00DD4BDC"/>
    <w:rsid w:val="00E52AA4"/>
    <w:rsid w:val="00E54DE4"/>
    <w:rsid w:val="00E627AB"/>
    <w:rsid w:val="00E75140"/>
    <w:rsid w:val="00E80C27"/>
    <w:rsid w:val="00E95087"/>
    <w:rsid w:val="00F81473"/>
    <w:rsid w:val="00FA6D2E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5937F"/>
  <w15:chartTrackingRefBased/>
  <w15:docId w15:val="{B8480570-11ED-4C5D-B6E0-B9FDDECD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3301"/>
    <w:rPr>
      <w:rFonts w:ascii="Segoe UI" w:hAnsi="Segoe UI" w:cs="Segoe UI"/>
      <w:kern w:val="28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2712E"/>
    <w:pPr>
      <w:ind w:left="720"/>
      <w:contextualSpacing/>
    </w:pPr>
  </w:style>
  <w:style w:type="table" w:styleId="TableGrid">
    <w:name w:val="Table Grid"/>
    <w:basedOn w:val="TableNormal"/>
    <w:uiPriority w:val="59"/>
    <w:rsid w:val="0072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SRA196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hsr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JUNIOR HIGH SCHOOL RODEO ASSOCIATION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JUNIOR HIGH SCHOOL RODEO ASSOCIATION</dc:title>
  <dc:subject/>
  <dc:creator>cao</dc:creator>
  <cp:keywords/>
  <cp:lastModifiedBy>Lisa Ladner</cp:lastModifiedBy>
  <cp:revision>2</cp:revision>
  <cp:lastPrinted>2021-04-16T15:57:00Z</cp:lastPrinted>
  <dcterms:created xsi:type="dcterms:W3CDTF">2025-04-11T15:29:00Z</dcterms:created>
  <dcterms:modified xsi:type="dcterms:W3CDTF">2025-04-11T15:29:00Z</dcterms:modified>
</cp:coreProperties>
</file>