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7F79" w14:textId="2BFC865B" w:rsidR="00330D6D" w:rsidRDefault="00571252" w:rsidP="00571252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</w:rPr>
        <w:t>Psalm 103: 8 – 13</w:t>
      </w:r>
    </w:p>
    <w:p w14:paraId="7C2D6988" w14:textId="77777777" w:rsidR="00571252" w:rsidRPr="00571252" w:rsidRDefault="00571252" w:rsidP="00571252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</w:p>
    <w:p w14:paraId="748F3708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8 </w:t>
      </w:r>
      <w:r w:rsidRPr="00571252">
        <w:rPr>
          <w:rFonts w:ascii="Georgia" w:hAnsi="Georgia"/>
          <w:sz w:val="28"/>
          <w:szCs w:val="28"/>
        </w:rPr>
        <w:t>The Lord is merciful and gracious, slow to anger and abounding in steadfast love.</w:t>
      </w:r>
    </w:p>
    <w:p w14:paraId="353F11A3" w14:textId="7FC2CD7A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9 </w:t>
      </w:r>
      <w:r w:rsidRPr="00571252">
        <w:rPr>
          <w:rFonts w:ascii="Georgia" w:hAnsi="Georgia"/>
          <w:sz w:val="28"/>
          <w:szCs w:val="28"/>
        </w:rPr>
        <w:t>He will not always accuse, nor will he keep his anger forever.</w:t>
      </w:r>
    </w:p>
    <w:p w14:paraId="4F946B10" w14:textId="6F51C1F8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10 </w:t>
      </w:r>
      <w:r w:rsidRPr="00571252">
        <w:rPr>
          <w:rFonts w:ascii="Georgia" w:hAnsi="Georgia"/>
          <w:sz w:val="28"/>
          <w:szCs w:val="28"/>
        </w:rPr>
        <w:t>He does not deal with us according to our sins nor repay us according to our iniquities.</w:t>
      </w:r>
    </w:p>
    <w:p w14:paraId="1BAFBF18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11 </w:t>
      </w:r>
      <w:r w:rsidRPr="00571252">
        <w:rPr>
          <w:rFonts w:ascii="Georgia" w:hAnsi="Georgia"/>
          <w:sz w:val="28"/>
          <w:szCs w:val="28"/>
        </w:rPr>
        <w:t xml:space="preserve">For as the heavens are high above the earth, so great is his steadfast love toward those who fear </w:t>
      </w:r>
      <w:proofErr w:type="gramStart"/>
      <w:r w:rsidRPr="00571252">
        <w:rPr>
          <w:rFonts w:ascii="Georgia" w:hAnsi="Georgia"/>
          <w:sz w:val="28"/>
          <w:szCs w:val="28"/>
        </w:rPr>
        <w:t>him;</w:t>
      </w:r>
      <w:proofErr w:type="gramEnd"/>
    </w:p>
    <w:p w14:paraId="4042AA53" w14:textId="2E8B42A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571252">
        <w:rPr>
          <w:rFonts w:ascii="Georgia" w:hAnsi="Georgia"/>
          <w:sz w:val="28"/>
          <w:szCs w:val="28"/>
        </w:rPr>
        <w:t xml:space="preserve">as far as the east is from the west, so </w:t>
      </w:r>
      <w:proofErr w:type="gramStart"/>
      <w:r w:rsidRPr="00571252">
        <w:rPr>
          <w:rFonts w:ascii="Georgia" w:hAnsi="Georgia"/>
          <w:sz w:val="28"/>
          <w:szCs w:val="28"/>
        </w:rPr>
        <w:t>far</w:t>
      </w:r>
      <w:proofErr w:type="gramEnd"/>
      <w:r w:rsidRPr="00571252">
        <w:rPr>
          <w:rFonts w:ascii="Georgia" w:hAnsi="Georgia"/>
          <w:sz w:val="28"/>
          <w:szCs w:val="28"/>
        </w:rPr>
        <w:t xml:space="preserve"> he removes our transgressions from us.</w:t>
      </w:r>
    </w:p>
    <w:p w14:paraId="588D0B3E" w14:textId="2F88C860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13 </w:t>
      </w:r>
      <w:r w:rsidRPr="00571252">
        <w:rPr>
          <w:rFonts w:ascii="Georgia" w:hAnsi="Georgia"/>
          <w:sz w:val="28"/>
          <w:szCs w:val="28"/>
        </w:rPr>
        <w:t>As a father has compassion for his children, so the Lord has compassion for those who fear him.</w:t>
      </w:r>
    </w:p>
    <w:p w14:paraId="0407FD68" w14:textId="77777777" w:rsidR="00571252" w:rsidRDefault="00571252" w:rsidP="00571252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</w:p>
    <w:p w14:paraId="59E07A94" w14:textId="2D7BDE32" w:rsidR="00571252" w:rsidRDefault="00571252" w:rsidP="00571252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</w:rPr>
        <w:t>Luke 15: 11 -32</w:t>
      </w:r>
    </w:p>
    <w:p w14:paraId="45A65990" w14:textId="77777777" w:rsidR="00571252" w:rsidRPr="00571252" w:rsidRDefault="00571252" w:rsidP="00571252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</w:p>
    <w:p w14:paraId="7854409B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11 </w:t>
      </w:r>
      <w:r w:rsidRPr="00571252">
        <w:rPr>
          <w:rFonts w:ascii="Georgia" w:hAnsi="Georgia"/>
          <w:sz w:val="28"/>
          <w:szCs w:val="28"/>
        </w:rPr>
        <w:t>Then Jesus said, “There was a man who had two sons. </w:t>
      </w:r>
    </w:p>
    <w:p w14:paraId="533F76EA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571252">
        <w:rPr>
          <w:rFonts w:ascii="Georgia" w:hAnsi="Georgia"/>
          <w:sz w:val="28"/>
          <w:szCs w:val="28"/>
        </w:rPr>
        <w:t xml:space="preserve">The younger of them said to his father, ‘Father, give me the share of the wealth that will belong to me.’ </w:t>
      </w:r>
      <w:proofErr w:type="gramStart"/>
      <w:r w:rsidRPr="00571252">
        <w:rPr>
          <w:rFonts w:ascii="Georgia" w:hAnsi="Georgia"/>
          <w:sz w:val="28"/>
          <w:szCs w:val="28"/>
        </w:rPr>
        <w:t>So</w:t>
      </w:r>
      <w:proofErr w:type="gramEnd"/>
      <w:r w:rsidRPr="00571252">
        <w:rPr>
          <w:rFonts w:ascii="Georgia" w:hAnsi="Georgia"/>
          <w:sz w:val="28"/>
          <w:szCs w:val="28"/>
        </w:rPr>
        <w:t xml:space="preserve"> he divided his assets between them. </w:t>
      </w:r>
    </w:p>
    <w:p w14:paraId="44C1CB8B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13 </w:t>
      </w:r>
      <w:r w:rsidRPr="00571252">
        <w:rPr>
          <w:rFonts w:ascii="Georgia" w:hAnsi="Georgia"/>
          <w:sz w:val="28"/>
          <w:szCs w:val="28"/>
        </w:rPr>
        <w:t>A few days later the younger son gathered all he had and traveled to a distant region, and there he squandered his wealth in dissolute living.</w:t>
      </w:r>
    </w:p>
    <w:p w14:paraId="52BD4EA2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14 </w:t>
      </w:r>
      <w:r w:rsidRPr="00571252">
        <w:rPr>
          <w:rFonts w:ascii="Georgia" w:hAnsi="Georgia"/>
          <w:sz w:val="28"/>
          <w:szCs w:val="28"/>
        </w:rPr>
        <w:t>When he had spent everything, a severe famine took place throughout that region, and he began to be in need.</w:t>
      </w:r>
    </w:p>
    <w:p w14:paraId="437E8AC5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sz w:val="28"/>
          <w:szCs w:val="28"/>
        </w:rPr>
        <w:t> </w:t>
      </w: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15 </w:t>
      </w:r>
      <w:r w:rsidRPr="00571252">
        <w:rPr>
          <w:rFonts w:ascii="Georgia" w:hAnsi="Georgia"/>
          <w:sz w:val="28"/>
          <w:szCs w:val="28"/>
        </w:rPr>
        <w:t>So he went and hired himself out to one of the citizens of that region, who sent him to his fields to feed the pigs.</w:t>
      </w:r>
    </w:p>
    <w:p w14:paraId="012C2EF7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16 </w:t>
      </w:r>
      <w:r w:rsidRPr="00571252">
        <w:rPr>
          <w:rFonts w:ascii="Georgia" w:hAnsi="Georgia"/>
          <w:sz w:val="28"/>
          <w:szCs w:val="28"/>
        </w:rPr>
        <w:t>He would gladly have filled his stomach with the pods that the pigs were eating, and no one gave him anything. </w:t>
      </w:r>
    </w:p>
    <w:p w14:paraId="17126A36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17 </w:t>
      </w:r>
      <w:r w:rsidRPr="00571252">
        <w:rPr>
          <w:rFonts w:ascii="Georgia" w:hAnsi="Georgia"/>
          <w:sz w:val="28"/>
          <w:szCs w:val="28"/>
        </w:rPr>
        <w:t>But when he came to his senses he said, ‘How many of my father’s hired hands have bread enough and to spare, but here I am dying of hunger!</w:t>
      </w:r>
    </w:p>
    <w:p w14:paraId="63212B32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18 </w:t>
      </w:r>
      <w:r w:rsidRPr="00571252">
        <w:rPr>
          <w:rFonts w:ascii="Georgia" w:hAnsi="Georgia"/>
          <w:sz w:val="28"/>
          <w:szCs w:val="28"/>
        </w:rPr>
        <w:t xml:space="preserve">I will get up and go to my father, and I will say to him, “Father, I have sinned against heaven and before </w:t>
      </w:r>
      <w:proofErr w:type="gramStart"/>
      <w:r w:rsidRPr="00571252">
        <w:rPr>
          <w:rFonts w:ascii="Georgia" w:hAnsi="Georgia"/>
          <w:sz w:val="28"/>
          <w:szCs w:val="28"/>
        </w:rPr>
        <w:t>you;</w:t>
      </w:r>
      <w:proofErr w:type="gramEnd"/>
    </w:p>
    <w:p w14:paraId="0A830C96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sz w:val="28"/>
          <w:szCs w:val="28"/>
        </w:rPr>
        <w:t> </w:t>
      </w: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19 </w:t>
      </w:r>
      <w:r w:rsidRPr="00571252">
        <w:rPr>
          <w:rFonts w:ascii="Georgia" w:hAnsi="Georgia"/>
          <w:sz w:val="28"/>
          <w:szCs w:val="28"/>
        </w:rPr>
        <w:t>I am no longer worthy to be called your son; treat me like one of your hired hands.</w:t>
      </w:r>
      <w:proofErr w:type="gramStart"/>
      <w:r w:rsidRPr="00571252">
        <w:rPr>
          <w:rFonts w:ascii="Georgia" w:hAnsi="Georgia"/>
          <w:sz w:val="28"/>
          <w:szCs w:val="28"/>
        </w:rPr>
        <w:t>” ’</w:t>
      </w:r>
      <w:proofErr w:type="gramEnd"/>
    </w:p>
    <w:p w14:paraId="2B4304DF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20 </w:t>
      </w:r>
      <w:r w:rsidRPr="00571252">
        <w:rPr>
          <w:rFonts w:ascii="Georgia" w:hAnsi="Georgia"/>
          <w:sz w:val="28"/>
          <w:szCs w:val="28"/>
        </w:rPr>
        <w:t>So he set off and went to his father. But while he was still far off, his father saw him and was filled with compassion; he ran and put his arms around him and kissed him.</w:t>
      </w:r>
    </w:p>
    <w:p w14:paraId="451EAAEA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sz w:val="28"/>
          <w:szCs w:val="28"/>
        </w:rPr>
        <w:t> </w:t>
      </w: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21 </w:t>
      </w:r>
      <w:r w:rsidRPr="00571252">
        <w:rPr>
          <w:rFonts w:ascii="Georgia" w:hAnsi="Georgia"/>
          <w:sz w:val="28"/>
          <w:szCs w:val="28"/>
        </w:rPr>
        <w:t>Then the son said to him, ‘Father, I have sinned against heaven and before you; I am no longer worthy to be called your son.</w:t>
      </w:r>
      <w:proofErr w:type="gramStart"/>
      <w:r w:rsidRPr="00571252">
        <w:rPr>
          <w:rFonts w:ascii="Georgia" w:hAnsi="Georgia"/>
          <w:sz w:val="28"/>
          <w:szCs w:val="28"/>
        </w:rPr>
        <w:t>’</w:t>
      </w:r>
      <w:r w:rsidRPr="00571252">
        <w:rPr>
          <w:rFonts w:ascii="Georgia" w:hAnsi="Georgia"/>
          <w:sz w:val="28"/>
          <w:szCs w:val="28"/>
          <w:vertAlign w:val="superscript"/>
        </w:rPr>
        <w:t>[</w:t>
      </w:r>
      <w:proofErr w:type="gramEnd"/>
    </w:p>
    <w:p w14:paraId="0A847D99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22 </w:t>
      </w:r>
      <w:r w:rsidRPr="00571252">
        <w:rPr>
          <w:rFonts w:ascii="Georgia" w:hAnsi="Georgia"/>
          <w:sz w:val="28"/>
          <w:szCs w:val="28"/>
        </w:rPr>
        <w:t>But the father said to his slaves, ‘Quickly, bring out a robe—the best one—and put it on him; put a ring on his finger and sandals on his feet. </w:t>
      </w:r>
    </w:p>
    <w:p w14:paraId="17D3026B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23 </w:t>
      </w:r>
      <w:r w:rsidRPr="00571252">
        <w:rPr>
          <w:rFonts w:ascii="Georgia" w:hAnsi="Georgia"/>
          <w:sz w:val="28"/>
          <w:szCs w:val="28"/>
        </w:rPr>
        <w:t>And get the fatted calf and kill it, and let us eat and celebrate, </w:t>
      </w:r>
    </w:p>
    <w:p w14:paraId="15108051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24 </w:t>
      </w:r>
      <w:r w:rsidRPr="00571252">
        <w:rPr>
          <w:rFonts w:ascii="Georgia" w:hAnsi="Georgia"/>
          <w:sz w:val="28"/>
          <w:szCs w:val="28"/>
        </w:rPr>
        <w:t>for this son of mine was dead and is alive again; he was lost and is found!’ And they began to celebrate.</w:t>
      </w:r>
    </w:p>
    <w:p w14:paraId="68AF08B8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25 </w:t>
      </w:r>
      <w:r w:rsidRPr="00571252">
        <w:rPr>
          <w:rFonts w:ascii="Georgia" w:hAnsi="Georgia"/>
          <w:sz w:val="28"/>
          <w:szCs w:val="28"/>
        </w:rPr>
        <w:t>“Now his elder son was in the field, and as he came and approached the house, he heard music and dancing. </w:t>
      </w:r>
    </w:p>
    <w:p w14:paraId="1DEE56C8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26 </w:t>
      </w:r>
      <w:r w:rsidRPr="00571252">
        <w:rPr>
          <w:rFonts w:ascii="Georgia" w:hAnsi="Georgia"/>
          <w:sz w:val="28"/>
          <w:szCs w:val="28"/>
        </w:rPr>
        <w:t>He called one of the slaves and asked what was going on.</w:t>
      </w:r>
    </w:p>
    <w:p w14:paraId="5B840BA0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sz w:val="28"/>
          <w:szCs w:val="28"/>
        </w:rPr>
        <w:t> </w:t>
      </w: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27 </w:t>
      </w:r>
      <w:r w:rsidRPr="00571252">
        <w:rPr>
          <w:rFonts w:ascii="Georgia" w:hAnsi="Georgia"/>
          <w:sz w:val="28"/>
          <w:szCs w:val="28"/>
        </w:rPr>
        <w:t>He replied, ‘Your brother has come, and your father has killed the fatted calf because he has got him back safe and sound.’</w:t>
      </w:r>
    </w:p>
    <w:p w14:paraId="7C996589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28 </w:t>
      </w:r>
      <w:r w:rsidRPr="00571252">
        <w:rPr>
          <w:rFonts w:ascii="Georgia" w:hAnsi="Georgia"/>
          <w:sz w:val="28"/>
          <w:szCs w:val="28"/>
        </w:rPr>
        <w:t>Then he became angry and refused to go in. His father came out and began to plead with him.</w:t>
      </w:r>
    </w:p>
    <w:p w14:paraId="23D935FA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sz w:val="28"/>
          <w:szCs w:val="28"/>
        </w:rPr>
        <w:t> </w:t>
      </w: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29 </w:t>
      </w:r>
      <w:r w:rsidRPr="00571252">
        <w:rPr>
          <w:rFonts w:ascii="Georgia" w:hAnsi="Georgia"/>
          <w:sz w:val="28"/>
          <w:szCs w:val="28"/>
        </w:rPr>
        <w:t>But he answered his father, ‘Listen! For all these years I have been working like a slave for you, and I have never disobeyed your command, yet you have never given me even a young goat so that I might celebrate with my friends.</w:t>
      </w:r>
    </w:p>
    <w:p w14:paraId="5919905D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30 </w:t>
      </w:r>
      <w:r w:rsidRPr="00571252">
        <w:rPr>
          <w:rFonts w:ascii="Georgia" w:hAnsi="Georgia"/>
          <w:sz w:val="28"/>
          <w:szCs w:val="28"/>
        </w:rPr>
        <w:t>But when this son of yours came back, who has devoured your assets with prostitutes, you killed the fatted calf for him!’ </w:t>
      </w:r>
    </w:p>
    <w:p w14:paraId="44C41C79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31 </w:t>
      </w:r>
      <w:r w:rsidRPr="00571252">
        <w:rPr>
          <w:rFonts w:ascii="Georgia" w:hAnsi="Georgia"/>
          <w:sz w:val="28"/>
          <w:szCs w:val="28"/>
        </w:rPr>
        <w:t>Then the father said to him, ‘Son, you are always with me, and all that is mine is yours. </w:t>
      </w:r>
    </w:p>
    <w:p w14:paraId="32851BE2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  <w:r w:rsidRPr="00571252">
        <w:rPr>
          <w:rFonts w:ascii="Georgia" w:hAnsi="Georgia"/>
          <w:b/>
          <w:bCs/>
          <w:sz w:val="28"/>
          <w:szCs w:val="28"/>
          <w:vertAlign w:val="superscript"/>
        </w:rPr>
        <w:t>32 </w:t>
      </w:r>
      <w:r w:rsidRPr="00571252">
        <w:rPr>
          <w:rFonts w:ascii="Georgia" w:hAnsi="Georgia"/>
          <w:sz w:val="28"/>
          <w:szCs w:val="28"/>
        </w:rPr>
        <w:t>But we had to celebrate and rejoice, because this brother of yours was dead and has come to life; he was lost and has been found.</w:t>
      </w:r>
      <w:proofErr w:type="gramStart"/>
      <w:r w:rsidRPr="00571252">
        <w:rPr>
          <w:rFonts w:ascii="Georgia" w:hAnsi="Georgia"/>
          <w:sz w:val="28"/>
          <w:szCs w:val="28"/>
        </w:rPr>
        <w:t>’ ”</w:t>
      </w:r>
      <w:proofErr w:type="gramEnd"/>
    </w:p>
    <w:p w14:paraId="37D185D3" w14:textId="77777777" w:rsidR="00571252" w:rsidRPr="00571252" w:rsidRDefault="00571252" w:rsidP="00571252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571252" w:rsidRPr="0057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52"/>
    <w:rsid w:val="00227E73"/>
    <w:rsid w:val="00330D6D"/>
    <w:rsid w:val="00571252"/>
    <w:rsid w:val="005E302A"/>
    <w:rsid w:val="008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2DA"/>
  <w15:chartTrackingRefBased/>
  <w15:docId w15:val="{CD1D4D2C-356A-AE46-B5C8-2D9A28CF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2687</Characters>
  <Application>Microsoft Office Word</Application>
  <DocSecurity>0</DocSecurity>
  <Lines>191</Lines>
  <Paragraphs>107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dcterms:created xsi:type="dcterms:W3CDTF">2026-03-04T14:30:00Z</dcterms:created>
  <dcterms:modified xsi:type="dcterms:W3CDTF">2026-03-04T14:34:00Z</dcterms:modified>
</cp:coreProperties>
</file>