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2497275F" w:rsidR="00EC250A" w:rsidRPr="007979C1" w:rsidRDefault="00BE653F" w:rsidP="00EC250A">
      <w:pPr>
        <w:jc w:val="center"/>
        <w:rPr>
          <w:rFonts w:ascii="Verdana" w:hAnsi="Verdana" w:cs="Arial"/>
        </w:rPr>
      </w:pPr>
      <w:r>
        <w:rPr>
          <w:rFonts w:ascii="Verdana" w:hAnsi="Verdana" w:cs="Arial"/>
        </w:rPr>
        <w:t xml:space="preserve">June </w:t>
      </w:r>
      <w:r w:rsidR="00970A3B">
        <w:rPr>
          <w:rFonts w:ascii="Verdana" w:hAnsi="Verdana" w:cs="Arial"/>
        </w:rPr>
        <w:t>14</w:t>
      </w:r>
      <w:r w:rsidRPr="00BE653F">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151D0E67" w:rsidR="00EC250A" w:rsidRDefault="00970A3B" w:rsidP="00704711">
      <w:pPr>
        <w:jc w:val="center"/>
        <w:rPr>
          <w:rFonts w:ascii="Verdana" w:hAnsi="Verdana" w:cs="Arial"/>
          <w:i/>
          <w:iCs/>
        </w:rPr>
      </w:pPr>
      <w:r>
        <w:rPr>
          <w:rFonts w:ascii="Verdana" w:hAnsi="Verdana" w:cs="Arial"/>
          <w:i/>
          <w:iCs/>
        </w:rPr>
        <w:t>Third</w:t>
      </w:r>
      <w:r w:rsidR="001E1855">
        <w:rPr>
          <w:rFonts w:ascii="Verdana" w:hAnsi="Verdana" w:cs="Arial"/>
          <w:i/>
          <w:iCs/>
        </w:rPr>
        <w:t xml:space="preserve"> Sunday after Pentecost</w:t>
      </w:r>
    </w:p>
    <w:p w14:paraId="74A020CD" w14:textId="46D85C46" w:rsidR="00E77BFD" w:rsidRDefault="00DA45FC" w:rsidP="00916661">
      <w:pP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B697F8E" wp14:editId="77FD9148">
            <wp:simplePos x="0" y="0"/>
            <wp:positionH relativeFrom="column">
              <wp:posOffset>522184</wp:posOffset>
            </wp:positionH>
            <wp:positionV relativeFrom="paragraph">
              <wp:posOffset>163830</wp:posOffset>
            </wp:positionV>
            <wp:extent cx="2747794" cy="3869566"/>
            <wp:effectExtent l="0" t="0" r="0" b="4445"/>
            <wp:wrapNone/>
            <wp:docPr id="11228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91199" name="Picture 1"/>
                    <pic:cNvPicPr/>
                  </pic:nvPicPr>
                  <pic:blipFill rotWithShape="1">
                    <a:blip r:embed="rId6">
                      <a:extLst>
                        <a:ext uri="{28A0092B-C50C-407E-A947-70E740481C1C}">
                          <a14:useLocalDpi xmlns:a14="http://schemas.microsoft.com/office/drawing/2010/main" val="0"/>
                        </a:ext>
                      </a:extLst>
                    </a:blip>
                    <a:srcRect l="1350" r="58072"/>
                    <a:stretch>
                      <a:fillRect/>
                    </a:stretch>
                  </pic:blipFill>
                  <pic:spPr>
                    <a:xfrm>
                      <a:off x="0" y="0"/>
                      <a:ext cx="2747794" cy="386956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7EB6D362" w:rsidR="00EC250A" w:rsidRDefault="00EC250A" w:rsidP="00EC250A">
      <w:pPr>
        <w:jc w:val="center"/>
        <w:rPr>
          <w:rFonts w:ascii="Verdana" w:hAnsi="Verdana" w:cs="Arial"/>
          <w:i/>
          <w:iCs/>
        </w:rPr>
      </w:pPr>
    </w:p>
    <w:p w14:paraId="7BF4FBD9" w14:textId="08A1980C" w:rsidR="00EC250A" w:rsidRDefault="00EC250A" w:rsidP="00EC250A">
      <w:pPr>
        <w:jc w:val="center"/>
        <w:rPr>
          <w:rFonts w:ascii="Verdana" w:hAnsi="Verdana" w:cs="Arial"/>
          <w:i/>
          <w:iCs/>
        </w:rPr>
      </w:pPr>
    </w:p>
    <w:p w14:paraId="006EA0B5" w14:textId="64FEE1D0"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763935A7" w14:textId="0BAEE07B" w:rsidR="005F65EC" w:rsidRPr="00970A3B" w:rsidRDefault="005F2A7D" w:rsidP="005F65EC">
      <w:pPr>
        <w:pStyle w:val="Default"/>
        <w:suppressAutoHyphens/>
        <w:spacing w:before="0" w:after="20" w:line="240" w:lineRule="auto"/>
        <w:rPr>
          <w:rFonts w:ascii="Verdana" w:eastAsia="Calibri" w:hAnsi="Verdana" w:cs="Calibri"/>
        </w:rPr>
      </w:pPr>
      <w:r w:rsidRPr="00970A3B">
        <w:rPr>
          <w:rFonts w:ascii="Verdana" w:hAnsi="Verdana"/>
        </w:rPr>
        <w:t xml:space="preserve">Leader: </w:t>
      </w:r>
      <w:r w:rsidR="00970A3B" w:rsidRPr="00970A3B">
        <w:rPr>
          <w:rFonts w:ascii="Verdana" w:hAnsi="Verdana"/>
        </w:rPr>
        <w:t>Is anything too hard for the Lord?</w:t>
      </w:r>
    </w:p>
    <w:p w14:paraId="16F1F2BD" w14:textId="148605A8" w:rsidR="005F65EC" w:rsidRPr="00970A3B" w:rsidRDefault="005F2A7D" w:rsidP="001E1855">
      <w:pPr>
        <w:pStyle w:val="Default"/>
        <w:suppressAutoHyphens/>
        <w:spacing w:before="0" w:after="20" w:line="240" w:lineRule="auto"/>
        <w:rPr>
          <w:rFonts w:ascii="Verdana" w:eastAsia="Calibri" w:hAnsi="Verdana" w:cs="Calibri"/>
        </w:rPr>
      </w:pPr>
      <w:r w:rsidRPr="00970A3B">
        <w:rPr>
          <w:rFonts w:ascii="Verdana" w:hAnsi="Verdana"/>
          <w:b/>
          <w:bCs/>
        </w:rPr>
        <w:t xml:space="preserve">People: </w:t>
      </w:r>
      <w:r w:rsidR="00970A3B" w:rsidRPr="00970A3B">
        <w:rPr>
          <w:rFonts w:ascii="Verdana" w:hAnsi="Verdana"/>
          <w:b/>
          <w:bCs/>
        </w:rPr>
        <w:t>Nothing is impossible for our God!</w:t>
      </w:r>
    </w:p>
    <w:p w14:paraId="5585AF2B" w14:textId="07338001" w:rsidR="005F65EC" w:rsidRPr="00970A3B" w:rsidRDefault="005F2A7D" w:rsidP="001E1855">
      <w:pPr>
        <w:pStyle w:val="Default"/>
        <w:suppressAutoHyphens/>
        <w:spacing w:before="0" w:after="20" w:line="240" w:lineRule="auto"/>
        <w:rPr>
          <w:rFonts w:ascii="Verdana" w:eastAsia="Calibri" w:hAnsi="Verdana" w:cs="Calibri"/>
        </w:rPr>
      </w:pPr>
      <w:r w:rsidRPr="00970A3B">
        <w:rPr>
          <w:rFonts w:ascii="Verdana" w:hAnsi="Verdana"/>
        </w:rPr>
        <w:t xml:space="preserve">Leader: </w:t>
      </w:r>
      <w:r w:rsidR="00970A3B" w:rsidRPr="00970A3B">
        <w:rPr>
          <w:rFonts w:ascii="Verdana" w:hAnsi="Verdana"/>
        </w:rPr>
        <w:t>The harvest is plentiful, but the laborers are few</w:t>
      </w:r>
    </w:p>
    <w:p w14:paraId="2BE3C12B" w14:textId="1FB3EE93" w:rsidR="001E1855" w:rsidRPr="00970A3B" w:rsidRDefault="005F2A7D" w:rsidP="00970A3B">
      <w:pPr>
        <w:pStyle w:val="Default"/>
        <w:suppressAutoHyphens/>
        <w:spacing w:before="0" w:after="20" w:line="240" w:lineRule="auto"/>
        <w:rPr>
          <w:rFonts w:ascii="Verdana" w:eastAsia="Calibri" w:hAnsi="Verdana" w:cs="Calibri"/>
        </w:rPr>
      </w:pPr>
      <w:r w:rsidRPr="00970A3B">
        <w:rPr>
          <w:rFonts w:ascii="Verdana" w:hAnsi="Verdana"/>
          <w:b/>
          <w:bCs/>
        </w:rPr>
        <w:t xml:space="preserve">People: </w:t>
      </w:r>
      <w:r w:rsidR="00970A3B" w:rsidRPr="00970A3B">
        <w:rPr>
          <w:rFonts w:ascii="Verdana" w:hAnsi="Verdana"/>
          <w:b/>
          <w:bCs/>
        </w:rPr>
        <w:t>Lord, heal our cynicism and send us out!</w:t>
      </w:r>
      <w:r w:rsidRPr="00970A3B">
        <w:rPr>
          <w:rFonts w:ascii="Verdana" w:eastAsia="Tahoma" w:hAnsi="Verdana" w:cs="Tahoma"/>
          <w:b/>
          <w:bCs/>
        </w:rPr>
        <w:br/>
      </w:r>
      <w:r w:rsidRPr="00970A3B">
        <w:rPr>
          <w:rFonts w:ascii="Verdana" w:hAnsi="Verdana"/>
        </w:rPr>
        <w:t xml:space="preserve">Leader: </w:t>
      </w:r>
      <w:r w:rsidR="00970A3B" w:rsidRPr="00970A3B">
        <w:rPr>
          <w:rFonts w:ascii="Verdana" w:hAnsi="Verdana"/>
        </w:rPr>
        <w:t xml:space="preserve">You have received without paying; now give without taking. </w:t>
      </w:r>
    </w:p>
    <w:p w14:paraId="6359EDFF" w14:textId="7201A28B" w:rsidR="00970A3B" w:rsidRPr="00970A3B" w:rsidRDefault="0022542F" w:rsidP="00970A3B">
      <w:pPr>
        <w:pStyle w:val="Default"/>
        <w:suppressAutoHyphens/>
        <w:spacing w:before="0" w:after="20" w:line="240" w:lineRule="auto"/>
        <w:rPr>
          <w:rFonts w:ascii="Verdana" w:eastAsia="Calibri" w:hAnsi="Verdana" w:cs="Calibri"/>
        </w:rPr>
      </w:pPr>
      <w:r w:rsidRPr="00970A3B">
        <w:rPr>
          <w:rFonts w:ascii="Verdana" w:hAnsi="Verdana"/>
          <w:b/>
          <w:bCs/>
        </w:rPr>
        <w:t xml:space="preserve">All: </w:t>
      </w:r>
      <w:r w:rsidR="00970A3B" w:rsidRPr="00970A3B">
        <w:rPr>
          <w:rFonts w:ascii="Verdana" w:hAnsi="Verdana"/>
          <w:b/>
          <w:bCs/>
        </w:rPr>
        <w:t>We come to be filled so we can be poured out!</w:t>
      </w:r>
      <w:r w:rsidR="00970A3B" w:rsidRPr="00970A3B">
        <w:rPr>
          <w:rFonts w:ascii="Verdana" w:eastAsia="Calibri" w:hAnsi="Verdana" w:cs="Calibri"/>
        </w:rPr>
        <w:t xml:space="preserve"> </w:t>
      </w:r>
      <w:r w:rsidR="00970A3B" w:rsidRPr="00970A3B">
        <w:rPr>
          <w:rFonts w:ascii="Verdana" w:hAnsi="Verdana"/>
          <w:b/>
          <w:bCs/>
        </w:rPr>
        <w:t>Let us worship the God of the Promise and the God of the Harvest!</w:t>
      </w:r>
    </w:p>
    <w:p w14:paraId="22BA481A"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282BE17A"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61CE4746"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A0469E8"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74E3F5F3"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0C1F2D0"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064DD0AD"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47FA23CD"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D6258E8" w14:textId="77777777" w:rsidR="00970A3B" w:rsidRDefault="00970A3B" w:rsidP="00970A3B">
      <w:pPr>
        <w:pStyle w:val="Default"/>
        <w:suppressAutoHyphens/>
        <w:spacing w:before="0" w:after="20" w:line="240" w:lineRule="auto"/>
        <w:rPr>
          <w:rFonts w:ascii="Verdana" w:eastAsia="Calibri" w:hAnsi="Verdana" w:cs="Calibri"/>
          <w:b/>
          <w:bCs/>
          <w:u w:color="000000"/>
        </w:rPr>
      </w:pPr>
    </w:p>
    <w:p w14:paraId="3E9C5820" w14:textId="623C4650" w:rsidR="00EC250A" w:rsidRPr="00D75626" w:rsidRDefault="00703910" w:rsidP="00970A3B">
      <w:pPr>
        <w:pStyle w:val="Default"/>
        <w:suppressAutoHyphens/>
        <w:spacing w:before="0" w:after="20" w:line="240" w:lineRule="auto"/>
        <w:rPr>
          <w:rFonts w:ascii="Verdana" w:hAnsi="Verdana" w:cs="Arial"/>
          <w:b/>
          <w:bCs/>
        </w:rPr>
      </w:pPr>
      <w:r w:rsidRPr="00C12303">
        <w:rPr>
          <w:rFonts w:ascii="Verdana" w:eastAsia="Calibri" w:hAnsi="Verdana" w:cs="Calibri"/>
          <w:b/>
          <w:bCs/>
          <w:u w:color="000000"/>
        </w:rPr>
        <w:lastRenderedPageBreak/>
        <w:br/>
      </w:r>
      <w:r w:rsidR="00A01087">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3687CD1E" w14:textId="77777777" w:rsidR="00970A3B" w:rsidRPr="00970A3B" w:rsidRDefault="00970A3B" w:rsidP="00970A3B">
      <w:pPr>
        <w:jc w:val="center"/>
        <w:rPr>
          <w:rFonts w:ascii="Verdana" w:hAnsi="Verdana"/>
          <w:b/>
          <w:bCs/>
          <w:u w:color="000000"/>
        </w:rPr>
      </w:pPr>
      <w:r w:rsidRPr="00970A3B">
        <w:rPr>
          <w:rFonts w:ascii="Verdana" w:hAnsi="Verdana"/>
          <w:b/>
          <w:bCs/>
          <w:u w:color="000000"/>
        </w:rPr>
        <w:t xml:space="preserve">God of the Impossible, </w:t>
      </w:r>
      <w:proofErr w:type="gramStart"/>
      <w:r w:rsidRPr="00970A3B">
        <w:rPr>
          <w:rFonts w:ascii="Verdana" w:hAnsi="Verdana"/>
          <w:b/>
          <w:bCs/>
          <w:u w:color="000000"/>
        </w:rPr>
        <w:t>You</w:t>
      </w:r>
      <w:proofErr w:type="gramEnd"/>
      <w:r w:rsidRPr="00970A3B">
        <w:rPr>
          <w:rFonts w:ascii="Verdana" w:hAnsi="Verdana"/>
          <w:b/>
          <w:bCs/>
          <w:u w:color="000000"/>
        </w:rPr>
        <w:t xml:space="preserve"> turned Sarah</w:t>
      </w:r>
      <w:r w:rsidRPr="00970A3B">
        <w:rPr>
          <w:rFonts w:ascii="Verdana" w:hAnsi="Verdana"/>
          <w:b/>
          <w:bCs/>
          <w:u w:color="000000"/>
          <w:rtl/>
        </w:rPr>
        <w:t>’</w:t>
      </w:r>
      <w:r w:rsidRPr="00970A3B">
        <w:rPr>
          <w:rFonts w:ascii="Verdana" w:hAnsi="Verdana"/>
          <w:b/>
          <w:bCs/>
          <w:u w:color="000000"/>
        </w:rPr>
        <w:t>s doubt into a nursery and her laughter into a legacy. We confess that we often stand in the harvest field feeling overwhelmed and underprepared. Break our hearts for what breaks Yours. Forgive us when we laugh at Your promises instead of living into them. Equip us today with the authority to heal, the grace to give, and the courage to labor in Your name. We are here, Lord. Send us. Amen.</w:t>
      </w:r>
    </w:p>
    <w:p w14:paraId="70703082" w14:textId="77777777" w:rsidR="00A615FF" w:rsidRPr="00232BCF" w:rsidRDefault="00A615FF" w:rsidP="00232BCF">
      <w:pPr>
        <w:jc w:val="center"/>
        <w:rPr>
          <w:rFonts w:ascii="Verdana" w:hAnsi="Verdana"/>
          <w:b/>
          <w:bCs/>
          <w:u w:color="000000"/>
        </w:rPr>
      </w:pP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3CD6BFDB" w:rsidR="00EC250A" w:rsidRDefault="00EC250A" w:rsidP="00D75626">
      <w:pPr>
        <w:shd w:val="clear" w:color="auto" w:fill="FFFFFF"/>
        <w:rPr>
          <w:rFonts w:ascii="Verdana" w:hAnsi="Verdana"/>
        </w:rPr>
      </w:pPr>
      <w:r w:rsidRPr="004B17A3">
        <w:rPr>
          <w:rFonts w:ascii="Verdana" w:hAnsi="Verdana" w:cs="Calibri"/>
        </w:rPr>
        <w:t>“</w:t>
      </w:r>
      <w:r w:rsidR="00777803">
        <w:rPr>
          <w:rFonts w:ascii="Verdana" w:hAnsi="Verdana" w:cs="Arial"/>
          <w:color w:val="222222"/>
          <w:lang w:eastAsia="zh-CN"/>
        </w:rPr>
        <w:t xml:space="preserve">To God Be the </w:t>
      </w:r>
      <w:proofErr w:type="gramStart"/>
      <w:r w:rsidR="00777803">
        <w:rPr>
          <w:rFonts w:ascii="Verdana" w:hAnsi="Verdana" w:cs="Arial"/>
          <w:color w:val="222222"/>
          <w:lang w:eastAsia="zh-CN"/>
        </w:rPr>
        <w:t>Glory</w:t>
      </w:r>
      <w:r w:rsidR="00A615FF">
        <w:rPr>
          <w:rFonts w:ascii="Verdana" w:hAnsi="Verdana" w:cs="Arial"/>
          <w:color w:val="222222"/>
          <w:lang w:eastAsia="zh-CN"/>
        </w:rPr>
        <w:t>”</w:t>
      </w:r>
      <w:r w:rsidR="00680403">
        <w:rPr>
          <w:rFonts w:ascii="Verdana" w:hAnsi="Verdana" w:cs="Calibri"/>
          <w:sz w:val="20"/>
          <w:szCs w:val="20"/>
        </w:rPr>
        <w:t xml:space="preserve"> </w:t>
      </w:r>
      <w:r w:rsidR="00D75626">
        <w:rPr>
          <w:rFonts w:ascii="Verdana" w:hAnsi="Verdana" w:cs="Calibri"/>
          <w:sz w:val="20"/>
          <w:szCs w:val="20"/>
        </w:rPr>
        <w:t xml:space="preserve">  </w:t>
      </w:r>
      <w:proofErr w:type="gramEnd"/>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22542F">
        <w:rPr>
          <w:rFonts w:ascii="Verdana" w:hAnsi="Verdana" w:cs="Calibri"/>
          <w:sz w:val="20"/>
          <w:szCs w:val="20"/>
        </w:rPr>
        <w:t xml:space="preserve">    </w:t>
      </w:r>
      <w:r w:rsidR="007778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777803">
        <w:rPr>
          <w:rFonts w:ascii="Verdana" w:hAnsi="Verdana"/>
        </w:rPr>
        <w:t>98</w:t>
      </w:r>
    </w:p>
    <w:p w14:paraId="4F42E26D" w14:textId="77777777" w:rsidR="00EC250A" w:rsidRPr="004B17A3" w:rsidRDefault="00EC250A" w:rsidP="00EC250A">
      <w:pPr>
        <w:rPr>
          <w:rFonts w:ascii="Verdana" w:hAnsi="Verdana" w:cs="Arial"/>
          <w:b/>
        </w:rPr>
      </w:pPr>
    </w:p>
    <w:p w14:paraId="2E0761A1" w14:textId="18AAD328" w:rsidR="00773F18" w:rsidRPr="003F79D8" w:rsidRDefault="00773F18" w:rsidP="00773F18">
      <w:pPr>
        <w:jc w:val="center"/>
        <w:rPr>
          <w:rFonts w:ascii="Georgia" w:hAnsi="Georgia" w:cs="Arial"/>
          <w:b/>
          <w:lang w:val="fr-FR"/>
        </w:rPr>
      </w:pPr>
      <w:r w:rsidRPr="003F79D8">
        <w:rPr>
          <w:rFonts w:ascii="Georgia" w:hAnsi="Georgia" w:cs="Arial"/>
          <w:b/>
          <w:i/>
          <w:color w:val="153D63" w:themeColor="text2" w:themeTint="E6"/>
          <w:sz w:val="28"/>
          <w:szCs w:val="28"/>
          <w:lang w:val="fr-FR"/>
        </w:rPr>
        <w:t>PROCLAMATION</w:t>
      </w:r>
    </w:p>
    <w:p w14:paraId="53F54F6E" w14:textId="77777777" w:rsidR="00EC250A" w:rsidRPr="003F79D8" w:rsidRDefault="00EC250A" w:rsidP="00EC250A">
      <w:pPr>
        <w:rPr>
          <w:rFonts w:ascii="Verdana" w:hAnsi="Verdana" w:cs="Arial"/>
          <w:b/>
          <w:lang w:val="fr-FR"/>
        </w:rPr>
      </w:pPr>
      <w:r w:rsidRPr="003F79D8">
        <w:rPr>
          <w:rFonts w:ascii="Verdana" w:hAnsi="Verdana" w:cs="Arial"/>
          <w:b/>
          <w:lang w:val="fr-FR"/>
        </w:rPr>
        <w:t>YOUNG DISCIPLES’ MESSAGE</w:t>
      </w:r>
    </w:p>
    <w:p w14:paraId="04F51504" w14:textId="77777777" w:rsidR="00EC250A" w:rsidRPr="003F79D8" w:rsidRDefault="00EC250A" w:rsidP="00EC250A">
      <w:pPr>
        <w:tabs>
          <w:tab w:val="right" w:pos="6653"/>
        </w:tabs>
        <w:ind w:right="-367"/>
        <w:rPr>
          <w:rFonts w:ascii="Verdana" w:hAnsi="Verdana" w:cs="Arial"/>
          <w:lang w:val="fr-FR"/>
        </w:rPr>
      </w:pPr>
      <w:r w:rsidRPr="003F79D8">
        <w:rPr>
          <w:rFonts w:ascii="Verdana" w:hAnsi="Verdana" w:cs="Arial"/>
          <w:lang w:val="fr-FR"/>
        </w:rPr>
        <w:t xml:space="preserve">  </w:t>
      </w:r>
    </w:p>
    <w:p w14:paraId="4933FD10" w14:textId="7B9EDDE9" w:rsidR="00EC250A" w:rsidRPr="003F79D8" w:rsidRDefault="00EC250A" w:rsidP="00EC250A">
      <w:pPr>
        <w:rPr>
          <w:rFonts w:ascii="Verdana" w:hAnsi="Verdana" w:cs="Arial"/>
          <w:sz w:val="22"/>
          <w:szCs w:val="22"/>
          <w:lang w:val="fr-FR"/>
        </w:rPr>
      </w:pPr>
      <w:r w:rsidRPr="003F79D8">
        <w:rPr>
          <w:rFonts w:ascii="Verdana" w:hAnsi="Verdana" w:cs="Arial"/>
          <w:b/>
          <w:bCs/>
          <w:lang w:val="fr-FR"/>
        </w:rPr>
        <w:t>*PRAYER for ILLUMINATION</w:t>
      </w:r>
      <w:r w:rsidRPr="003F79D8">
        <w:rPr>
          <w:rFonts w:ascii="Verdana" w:hAnsi="Verdana" w:cs="Arial"/>
          <w:lang w:val="fr-FR"/>
        </w:rPr>
        <w:t xml:space="preserve"> </w:t>
      </w:r>
      <w:r w:rsidR="00C9226E" w:rsidRPr="003F79D8">
        <w:rPr>
          <w:rFonts w:ascii="Verdana" w:hAnsi="Verdana" w:cs="Arial"/>
          <w:lang w:val="fr-FR"/>
        </w:rPr>
        <w:tab/>
        <w:t xml:space="preserve">       </w:t>
      </w:r>
      <w:r w:rsidR="00C9226E" w:rsidRPr="003F79D8">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698FE856" w:rsidR="00487A47" w:rsidRDefault="00A615FF" w:rsidP="00487A47">
      <w:pPr>
        <w:tabs>
          <w:tab w:val="left" w:pos="720"/>
          <w:tab w:val="right" w:pos="6653"/>
        </w:tabs>
        <w:jc w:val="center"/>
        <w:rPr>
          <w:rFonts w:ascii="Verdana" w:hAnsi="Verdana"/>
        </w:rPr>
      </w:pPr>
      <w:r>
        <w:rPr>
          <w:rFonts w:ascii="Verdana" w:hAnsi="Verdana"/>
        </w:rPr>
        <w:t xml:space="preserve">Genesis </w:t>
      </w:r>
      <w:r w:rsidR="00970A3B">
        <w:rPr>
          <w:rFonts w:ascii="Verdana" w:hAnsi="Verdana"/>
        </w:rPr>
        <w:t xml:space="preserve">18: 1 – 15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49386113" w:rsidR="0068443C" w:rsidRDefault="00970A3B" w:rsidP="0068443C">
      <w:pPr>
        <w:jc w:val="center"/>
        <w:rPr>
          <w:rFonts w:ascii="Verdana" w:hAnsi="Verdana"/>
        </w:rPr>
      </w:pPr>
      <w:r>
        <w:rPr>
          <w:rFonts w:ascii="Verdana" w:hAnsi="Verdana"/>
        </w:rPr>
        <w:t xml:space="preserve">Romans 5: 1 – 8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70880DFE" w:rsidR="00EC250A" w:rsidRPr="00E77BFD" w:rsidRDefault="00EC250A" w:rsidP="008A7B52">
      <w:pPr>
        <w:rPr>
          <w:rFonts w:ascii="Verdana" w:hAnsi="Verdana" w:cs="Arial"/>
          <w:b/>
        </w:rPr>
      </w:pPr>
      <w:r>
        <w:rPr>
          <w:rFonts w:ascii="Verdana" w:hAnsi="Verdana" w:cs="Arial"/>
          <w:b/>
        </w:rPr>
        <w:t>SERMON</w:t>
      </w:r>
      <w:r w:rsidR="00E77BFD">
        <w:rPr>
          <w:rFonts w:ascii="Verdana" w:hAnsi="Verdana" w:cs="Arial"/>
          <w:bCs/>
        </w:rPr>
        <w:t xml:space="preserve">   </w:t>
      </w:r>
      <w:r w:rsidR="008A7B52">
        <w:rPr>
          <w:rFonts w:ascii="Verdana" w:hAnsi="Verdana" w:cs="Arial"/>
          <w:bCs/>
        </w:rPr>
        <w:tab/>
      </w:r>
      <w:r w:rsidR="008A7B52">
        <w:rPr>
          <w:rFonts w:ascii="Verdana" w:hAnsi="Verdana" w:cs="Arial"/>
          <w:bCs/>
        </w:rPr>
        <w:tab/>
      </w:r>
      <w:r w:rsidR="008A7B52">
        <w:rPr>
          <w:rFonts w:ascii="Verdana" w:hAnsi="Verdana" w:cs="Arial"/>
          <w:bCs/>
        </w:rPr>
        <w:tab/>
        <w:t xml:space="preserve"> </w:t>
      </w:r>
      <w:proofErr w:type="gramStart"/>
      <w:r w:rsidR="00DF2640">
        <w:rPr>
          <w:rFonts w:ascii="Verdana" w:hAnsi="Verdana" w:cs="Arial"/>
          <w:bCs/>
        </w:rPr>
        <w:t xml:space="preserve">   </w:t>
      </w:r>
      <w:r w:rsidR="0068443C">
        <w:rPr>
          <w:rFonts w:ascii="Verdana" w:hAnsi="Verdana" w:cs="Arial"/>
          <w:bCs/>
        </w:rPr>
        <w:t>“</w:t>
      </w:r>
      <w:proofErr w:type="gramEnd"/>
      <w:r w:rsidR="00970A3B">
        <w:rPr>
          <w:rFonts w:ascii="Verdana" w:hAnsi="Verdana" w:cs="Arial"/>
          <w:bCs/>
        </w:rPr>
        <w:t>The Audacity of Hope</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16A12A92"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r w:rsidR="00A615FF">
        <w:rPr>
          <w:rFonts w:ascii="Verdana" w:hAnsi="Verdana" w:cs="Arial"/>
          <w:bCs/>
          <w:iCs/>
        </w:rPr>
        <w:tab/>
      </w:r>
      <w:r w:rsidR="00A615FF">
        <w:rPr>
          <w:rFonts w:ascii="Verdana" w:hAnsi="Verdana" w:cs="Arial"/>
          <w:bCs/>
          <w:iCs/>
        </w:rPr>
        <w:tab/>
      </w:r>
      <w:r w:rsidR="00777803">
        <w:rPr>
          <w:rFonts w:ascii="Verdana" w:hAnsi="Verdana"/>
        </w:rPr>
        <w:t>UMH 454</w:t>
      </w:r>
    </w:p>
    <w:p w14:paraId="0A9A5305" w14:textId="19B880BF" w:rsidR="00BC632B" w:rsidRDefault="00EC250A" w:rsidP="00BC632B">
      <w:pPr>
        <w:tabs>
          <w:tab w:val="center" w:pos="3600"/>
          <w:tab w:val="right" w:pos="6653"/>
        </w:tabs>
        <w:rPr>
          <w:rFonts w:ascii="Verdana" w:hAnsi="Verdana"/>
        </w:rPr>
      </w:pPr>
      <w:r w:rsidRPr="007979C1">
        <w:rPr>
          <w:rFonts w:ascii="Verdana" w:hAnsi="Verdana" w:cs="Arial"/>
        </w:rPr>
        <w:t>“</w:t>
      </w:r>
      <w:r w:rsidR="00777803">
        <w:rPr>
          <w:rFonts w:ascii="Verdana" w:hAnsi="Verdana" w:cs="Arial"/>
          <w:color w:val="222222"/>
          <w:lang w:eastAsia="zh-CN"/>
        </w:rPr>
        <w:t>Open My Eyes, That I May See</w:t>
      </w:r>
      <w:r>
        <w:rPr>
          <w:rFonts w:ascii="Verdana" w:hAnsi="Verdana"/>
        </w:rPr>
        <w:t>”</w:t>
      </w:r>
      <w:r w:rsidR="00E77BFD">
        <w:rPr>
          <w:rFonts w:ascii="Verdana" w:hAnsi="Verdana"/>
        </w:rPr>
        <w:tab/>
      </w:r>
      <w:r w:rsidR="00FF5549">
        <w:rPr>
          <w:rFonts w:ascii="Verdana" w:hAnsi="Verdana"/>
        </w:rPr>
        <w:tab/>
      </w:r>
    </w:p>
    <w:p w14:paraId="190CA354" w14:textId="77777777" w:rsidR="007B62B0" w:rsidRDefault="007B62B0" w:rsidP="007B62B0">
      <w:pPr>
        <w:rPr>
          <w:rFonts w:ascii="Verdana" w:hAnsi="Verdana" w:cs="Arial"/>
          <w:b/>
          <w:bCs/>
        </w:rPr>
      </w:pPr>
    </w:p>
    <w:p w14:paraId="44685A1D" w14:textId="77777777" w:rsidR="00777803" w:rsidRDefault="00777803" w:rsidP="0077780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255EB1D" w14:textId="77777777" w:rsidR="00777803" w:rsidRDefault="00777803" w:rsidP="00777803">
      <w:pPr>
        <w:tabs>
          <w:tab w:val="center" w:pos="3600"/>
          <w:tab w:val="right" w:pos="6653"/>
        </w:tabs>
        <w:rPr>
          <w:rFonts w:ascii="Verdana" w:hAnsi="Verdana" w:cs="Arial"/>
          <w:sz w:val="22"/>
          <w:szCs w:val="22"/>
        </w:rPr>
      </w:pPr>
      <w:r w:rsidRPr="00BC15CF">
        <w:rPr>
          <w:rFonts w:ascii="Verdana" w:hAnsi="Verdana" w:cs="Arial"/>
          <w:sz w:val="22"/>
          <w:szCs w:val="22"/>
        </w:rPr>
        <w:t>Apostles’ Creed (Traditional Version)</w:t>
      </w:r>
    </w:p>
    <w:p w14:paraId="6529BCE8" w14:textId="77777777" w:rsidR="00777803" w:rsidRDefault="00777803" w:rsidP="00777803">
      <w:pPr>
        <w:tabs>
          <w:tab w:val="center" w:pos="3600"/>
          <w:tab w:val="right" w:pos="6653"/>
        </w:tabs>
        <w:rPr>
          <w:rFonts w:ascii="Verdana" w:hAnsi="Verdana" w:cs="Arial"/>
          <w:b/>
          <w:bCs/>
        </w:rPr>
      </w:pPr>
    </w:p>
    <w:p w14:paraId="0D40F669" w14:textId="77777777" w:rsidR="00777803" w:rsidRDefault="00777803" w:rsidP="0077780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1039E3BA" w14:textId="77777777" w:rsidR="00777803" w:rsidRDefault="00777803" w:rsidP="00777803">
      <w:pPr>
        <w:tabs>
          <w:tab w:val="center" w:pos="3600"/>
          <w:tab w:val="right" w:pos="6653"/>
        </w:tabs>
        <w:rPr>
          <w:rFonts w:ascii="Verdana" w:hAnsi="Verdana" w:cs="Arial"/>
          <w:b/>
          <w:bCs/>
          <w:iCs/>
          <w:color w:val="000000" w:themeColor="text1"/>
        </w:rPr>
      </w:pPr>
    </w:p>
    <w:p w14:paraId="17E21849" w14:textId="77777777" w:rsidR="00777803" w:rsidRDefault="00777803" w:rsidP="00777803">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 xml:space="preserve">PASTORAL </w:t>
      </w:r>
      <w:proofErr w:type="gramStart"/>
      <w:r>
        <w:rPr>
          <w:rFonts w:ascii="Verdana" w:hAnsi="Verdana" w:cs="Arial"/>
          <w:b/>
          <w:bCs/>
          <w:iCs/>
          <w:color w:val="000000" w:themeColor="text1"/>
        </w:rPr>
        <w:t>PRAYER  &amp;</w:t>
      </w:r>
      <w:proofErr w:type="gramEnd"/>
      <w:r>
        <w:rPr>
          <w:rFonts w:ascii="Verdana" w:hAnsi="Verdana" w:cs="Arial"/>
          <w:b/>
          <w:bCs/>
          <w:iCs/>
          <w:color w:val="000000" w:themeColor="text1"/>
        </w:rPr>
        <w:t xml:space="preserve">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EE3F598" w14:textId="77777777" w:rsidR="00777803" w:rsidRDefault="00777803" w:rsidP="00EC250A">
      <w:pPr>
        <w:tabs>
          <w:tab w:val="right" w:pos="6624"/>
        </w:tabs>
        <w:spacing w:before="120"/>
        <w:rPr>
          <w:rFonts w:ascii="Verdana" w:hAnsi="Verdana" w:cs="Arial"/>
          <w:b/>
        </w:rPr>
      </w:pPr>
    </w:p>
    <w:p w14:paraId="0364791C" w14:textId="7293104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76899864"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777803">
        <w:rPr>
          <w:rFonts w:ascii="Verdana" w:hAnsi="Verdana" w:cs="Arial"/>
          <w:color w:val="222222"/>
          <w:lang w:eastAsia="zh-CN"/>
        </w:rPr>
        <w:t xml:space="preserve">The </w:t>
      </w:r>
      <w:proofErr w:type="gramStart"/>
      <w:r w:rsidR="00777803">
        <w:rPr>
          <w:rFonts w:ascii="Verdana" w:hAnsi="Verdana" w:cs="Arial"/>
          <w:color w:val="222222"/>
          <w:lang w:eastAsia="zh-CN"/>
        </w:rPr>
        <w:t>Summons</w:t>
      </w:r>
      <w:r w:rsidRPr="005D04A3">
        <w:rPr>
          <w:rFonts w:ascii="Verdana" w:hAnsi="Verdana" w:cs="Arial"/>
          <w:bCs/>
        </w:rPr>
        <w:t>”</w:t>
      </w:r>
      <w:r w:rsidR="00A615FF">
        <w:rPr>
          <w:rFonts w:ascii="Verdana" w:hAnsi="Verdana" w:cs="Arial"/>
          <w:bCs/>
        </w:rPr>
        <w:t xml:space="preserve">   </w:t>
      </w:r>
      <w:proofErr w:type="gramEnd"/>
      <w:r w:rsidR="00A615FF">
        <w:rPr>
          <w:rFonts w:ascii="Verdana" w:hAnsi="Verdana" w:cs="Arial"/>
          <w:bCs/>
        </w:rPr>
        <w:t xml:space="preserve">              </w:t>
      </w:r>
      <w:r w:rsidR="00536FF0">
        <w:rPr>
          <w:rFonts w:ascii="Verdana" w:hAnsi="Verdana" w:cs="Arial"/>
          <w:bCs/>
        </w:rPr>
        <w:t xml:space="preserve"> </w:t>
      </w:r>
      <w:r w:rsidR="00957631">
        <w:rPr>
          <w:rFonts w:ascii="Verdana" w:hAnsi="Verdana" w:cs="Arial"/>
          <w:bCs/>
        </w:rPr>
        <w:t xml:space="preserve">          </w:t>
      </w:r>
      <w:r w:rsidR="00564B2C">
        <w:rPr>
          <w:rFonts w:ascii="Verdana" w:hAnsi="Verdana" w:cs="Arial"/>
          <w:bCs/>
        </w:rPr>
        <w:t xml:space="preserve">   </w:t>
      </w:r>
      <w:r w:rsidR="00777803">
        <w:rPr>
          <w:rFonts w:ascii="Verdana" w:hAnsi="Verdana" w:cs="Arial"/>
          <w:bCs/>
        </w:rPr>
        <w:t>TFWS 2130</w:t>
      </w:r>
    </w:p>
    <w:p w14:paraId="4D645EEC" w14:textId="77777777" w:rsidR="001E2492" w:rsidRDefault="001E2492" w:rsidP="00773F18">
      <w:pPr>
        <w:jc w:val="center"/>
        <w:rPr>
          <w:rFonts w:ascii="Georgia" w:hAnsi="Georgia" w:cs="Arial"/>
          <w:b/>
          <w:i/>
          <w:color w:val="153D63" w:themeColor="text2" w:themeTint="E6"/>
          <w:sz w:val="28"/>
          <w:szCs w:val="28"/>
        </w:rPr>
      </w:pPr>
    </w:p>
    <w:p w14:paraId="4F4F5A06" w14:textId="77777777" w:rsidR="0069260B" w:rsidRDefault="0069260B" w:rsidP="00773F18">
      <w:pPr>
        <w:jc w:val="center"/>
        <w:rPr>
          <w:rFonts w:ascii="Georgia" w:hAnsi="Georgia" w:cs="Arial"/>
          <w:b/>
          <w:i/>
          <w:color w:val="153D63" w:themeColor="text2" w:themeTint="E6"/>
          <w:sz w:val="28"/>
          <w:szCs w:val="28"/>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BE653F"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156C2948" w14:textId="0FA41EB6" w:rsidR="00EE756C" w:rsidRPr="0072552E" w:rsidRDefault="00EE756C" w:rsidP="008C4505">
            <w:pPr>
              <w:tabs>
                <w:tab w:val="left" w:pos="3420"/>
              </w:tabs>
              <w:jc w:val="center"/>
              <w:rPr>
                <w:rFonts w:ascii="Verdana" w:eastAsia="Arial" w:hAnsi="Verdana" w:cs="Arial"/>
                <w:lang w:val="nb-NO"/>
              </w:rPr>
            </w:pPr>
          </w:p>
        </w:tc>
        <w:tc>
          <w:tcPr>
            <w:tcW w:w="3165" w:type="dxa"/>
          </w:tcPr>
          <w:p w14:paraId="714E089F"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Kathleen Rhodes</w:t>
            </w:r>
          </w:p>
          <w:p w14:paraId="59ADB3CC"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Rick Willis</w:t>
            </w:r>
          </w:p>
          <w:p w14:paraId="1F5066BA" w14:textId="77777777" w:rsidR="00EE756C" w:rsidRPr="001E1855" w:rsidRDefault="00EE756C" w:rsidP="00EE756C">
            <w:pPr>
              <w:tabs>
                <w:tab w:val="left" w:pos="3420"/>
              </w:tabs>
              <w:jc w:val="center"/>
              <w:rPr>
                <w:rFonts w:ascii="Verdana" w:eastAsia="Arial" w:hAnsi="Verdana" w:cs="Arial"/>
              </w:rPr>
            </w:pPr>
            <w:r w:rsidRPr="001E1855">
              <w:rPr>
                <w:rFonts w:ascii="Verdana" w:eastAsia="Arial" w:hAnsi="Verdana" w:cs="Arial"/>
              </w:rPr>
              <w:t>Austin</w:t>
            </w:r>
          </w:p>
          <w:p w14:paraId="6A81B952" w14:textId="6656AB46" w:rsidR="00EE756C" w:rsidRPr="001E1855" w:rsidRDefault="0077733F" w:rsidP="00EE756C">
            <w:pPr>
              <w:tabs>
                <w:tab w:val="left" w:pos="3420"/>
              </w:tabs>
              <w:jc w:val="center"/>
              <w:rPr>
                <w:rFonts w:ascii="Verdana" w:eastAsia="Arial" w:hAnsi="Verdana" w:cs="Arial"/>
              </w:rPr>
            </w:pPr>
            <w:r w:rsidRPr="001E1855">
              <w:rPr>
                <w:rFonts w:ascii="Verdana" w:eastAsia="Arial" w:hAnsi="Verdana" w:cs="Arial"/>
              </w:rPr>
              <w:t>Ronald Scheuble</w:t>
            </w:r>
          </w:p>
          <w:p w14:paraId="0D9F1A8C" w14:textId="5C6B159D" w:rsidR="00BE653F" w:rsidRPr="001E1855" w:rsidRDefault="00BE653F" w:rsidP="00EE756C">
            <w:pPr>
              <w:tabs>
                <w:tab w:val="left" w:pos="3420"/>
              </w:tabs>
              <w:jc w:val="center"/>
              <w:rPr>
                <w:rFonts w:ascii="Verdana" w:eastAsia="Arial" w:hAnsi="Verdana" w:cs="Arial"/>
              </w:rPr>
            </w:pPr>
          </w:p>
        </w:tc>
      </w:tr>
      <w:tr w:rsidR="00EC250A" w:rsidRPr="00EF174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Georgie Ann Grimes</w:t>
            </w:r>
          </w:p>
          <w:p w14:paraId="57E62490" w14:textId="77777777" w:rsidR="00232BCF" w:rsidRPr="0072552E" w:rsidRDefault="00232BCF" w:rsidP="00232BCF">
            <w:pPr>
              <w:tabs>
                <w:tab w:val="left" w:pos="3420"/>
              </w:tabs>
              <w:jc w:val="center"/>
              <w:rPr>
                <w:rFonts w:ascii="Verdana" w:eastAsia="Arial" w:hAnsi="Verdana" w:cs="Arial"/>
                <w:sz w:val="22"/>
                <w:szCs w:val="22"/>
                <w:lang w:val="de-DE"/>
              </w:rPr>
            </w:pPr>
            <w:r w:rsidRPr="0072552E">
              <w:rPr>
                <w:rFonts w:ascii="Verdana" w:eastAsia="Arial" w:hAnsi="Verdana" w:cs="Arial"/>
                <w:sz w:val="22"/>
                <w:szCs w:val="22"/>
                <w:lang w:val="de-DE"/>
              </w:rPr>
              <w:t>Katherine</w:t>
            </w:r>
          </w:p>
          <w:p w14:paraId="33158A65" w14:textId="77777777" w:rsidR="008C4505" w:rsidRPr="0072552E" w:rsidRDefault="008C4505" w:rsidP="008C4505">
            <w:pPr>
              <w:tabs>
                <w:tab w:val="left" w:pos="3420"/>
              </w:tabs>
              <w:jc w:val="center"/>
              <w:rPr>
                <w:rFonts w:ascii="Verdana" w:eastAsia="Arial" w:hAnsi="Verdana" w:cs="Arial"/>
                <w:lang w:val="de-DE"/>
              </w:rPr>
            </w:pPr>
            <w:r w:rsidRPr="0072552E">
              <w:rPr>
                <w:rFonts w:ascii="Verdana" w:eastAsia="Arial" w:hAnsi="Verdana" w:cs="Arial"/>
                <w:lang w:val="de-DE"/>
              </w:rPr>
              <w:t>David Nalls</w:t>
            </w:r>
          </w:p>
          <w:p w14:paraId="0AD60C78" w14:textId="4E4E2020" w:rsidR="008C4505" w:rsidRPr="0072552E" w:rsidRDefault="008C4505" w:rsidP="00232BCF">
            <w:pPr>
              <w:tabs>
                <w:tab w:val="left" w:pos="3420"/>
              </w:tabs>
              <w:jc w:val="center"/>
              <w:rPr>
                <w:rFonts w:ascii="Verdana" w:eastAsia="Arial" w:hAnsi="Verdana" w:cs="Arial"/>
                <w:sz w:val="22"/>
                <w:szCs w:val="22"/>
                <w:lang w:val="de-DE"/>
              </w:rPr>
            </w:pPr>
          </w:p>
        </w:tc>
      </w:tr>
      <w:tr w:rsidR="00EC250A" w:rsidRPr="00EF174C" w14:paraId="37644FE0" w14:textId="77777777" w:rsidTr="0051077C">
        <w:trPr>
          <w:trHeight w:val="300"/>
        </w:trPr>
        <w:tc>
          <w:tcPr>
            <w:tcW w:w="3165" w:type="dxa"/>
            <w:tcMar>
              <w:left w:w="108" w:type="dxa"/>
              <w:right w:w="108" w:type="dxa"/>
            </w:tcMar>
          </w:tcPr>
          <w:p w14:paraId="7E293995" w14:textId="77777777" w:rsidR="00EC250A" w:rsidRPr="0072552E" w:rsidRDefault="00EC250A" w:rsidP="00C97C5B">
            <w:pPr>
              <w:jc w:val="center"/>
              <w:rPr>
                <w:rFonts w:ascii="Verdana" w:hAnsi="Verdana" w:cs="Arial"/>
                <w:lang w:val="de-DE"/>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2552E" w:rsidRDefault="00EC250A" w:rsidP="00232BCF">
            <w:pPr>
              <w:rPr>
                <w:rFonts w:ascii="Verdana" w:eastAsia="Arial" w:hAnsi="Verdana" w:cs="Arial"/>
                <w:lang w:val="de-DE"/>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7F7B9F07" w14:textId="1DEF19D2" w:rsidR="004243C7" w:rsidRDefault="00E51AC2" w:rsidP="00232BCF">
            <w:pPr>
              <w:ind w:right="115"/>
              <w:jc w:val="center"/>
              <w:rPr>
                <w:rFonts w:ascii="Verdana" w:hAnsi="Verdana" w:cs="Arial"/>
                <w:bCs/>
                <w:sz w:val="20"/>
                <w:szCs w:val="20"/>
              </w:rPr>
            </w:pPr>
            <w:r>
              <w:rPr>
                <w:rFonts w:ascii="Verdana" w:hAnsi="Verdana" w:cs="Arial"/>
                <w:bCs/>
                <w:sz w:val="20"/>
                <w:szCs w:val="20"/>
              </w:rPr>
              <w:t>Linda Neish – 16</w:t>
            </w:r>
            <w:r w:rsidRPr="00E51AC2">
              <w:rPr>
                <w:rFonts w:ascii="Verdana" w:hAnsi="Verdana" w:cs="Arial"/>
                <w:bCs/>
                <w:sz w:val="20"/>
                <w:szCs w:val="20"/>
                <w:vertAlign w:val="superscript"/>
              </w:rPr>
              <w:t>th</w:t>
            </w:r>
            <w:r>
              <w:rPr>
                <w:rFonts w:ascii="Verdana" w:hAnsi="Verdana" w:cs="Arial"/>
                <w:bCs/>
                <w:sz w:val="20"/>
                <w:szCs w:val="20"/>
              </w:rPr>
              <w:t xml:space="preserve"> </w:t>
            </w:r>
          </w:p>
          <w:p w14:paraId="353D7715" w14:textId="3CF279B6" w:rsidR="00E51AC2" w:rsidRDefault="00E51AC2" w:rsidP="00232BCF">
            <w:pPr>
              <w:ind w:right="115"/>
              <w:jc w:val="center"/>
              <w:rPr>
                <w:rFonts w:ascii="Verdana" w:hAnsi="Verdana" w:cs="Arial"/>
                <w:bCs/>
                <w:sz w:val="20"/>
                <w:szCs w:val="20"/>
              </w:rPr>
            </w:pPr>
            <w:r>
              <w:rPr>
                <w:rFonts w:ascii="Verdana" w:hAnsi="Verdana" w:cs="Arial"/>
                <w:bCs/>
                <w:sz w:val="20"/>
                <w:szCs w:val="20"/>
              </w:rPr>
              <w:t>Joann Garrett – 17</w:t>
            </w:r>
            <w:r w:rsidRPr="00E51AC2">
              <w:rPr>
                <w:rFonts w:ascii="Verdana" w:hAnsi="Verdana" w:cs="Arial"/>
                <w:bCs/>
                <w:sz w:val="20"/>
                <w:szCs w:val="20"/>
                <w:vertAlign w:val="superscript"/>
              </w:rPr>
              <w:t>th</w:t>
            </w:r>
            <w:r>
              <w:rPr>
                <w:rFonts w:ascii="Verdana" w:hAnsi="Verdana" w:cs="Arial"/>
                <w:bCs/>
                <w:sz w:val="20"/>
                <w:szCs w:val="20"/>
              </w:rPr>
              <w:t xml:space="preserve"> </w:t>
            </w:r>
          </w:p>
          <w:p w14:paraId="12626930" w14:textId="0484781F" w:rsidR="00E51AC2" w:rsidRDefault="00E51AC2" w:rsidP="00232BCF">
            <w:pPr>
              <w:ind w:right="115"/>
              <w:jc w:val="center"/>
              <w:rPr>
                <w:rFonts w:ascii="Verdana" w:hAnsi="Verdana" w:cs="Arial"/>
                <w:bCs/>
                <w:sz w:val="20"/>
                <w:szCs w:val="20"/>
              </w:rPr>
            </w:pPr>
            <w:r>
              <w:rPr>
                <w:rFonts w:ascii="Verdana" w:hAnsi="Verdana" w:cs="Arial"/>
                <w:bCs/>
                <w:sz w:val="20"/>
                <w:szCs w:val="20"/>
              </w:rPr>
              <w:t>Abbey Klooster – 18</w:t>
            </w:r>
            <w:r w:rsidRPr="00E51AC2">
              <w:rPr>
                <w:rFonts w:ascii="Verdana" w:hAnsi="Verdana" w:cs="Arial"/>
                <w:bCs/>
                <w:sz w:val="20"/>
                <w:szCs w:val="20"/>
                <w:vertAlign w:val="superscript"/>
              </w:rPr>
              <w:t>th</w:t>
            </w:r>
            <w:r>
              <w:rPr>
                <w:rFonts w:ascii="Verdana" w:hAnsi="Verdana" w:cs="Arial"/>
                <w:bCs/>
                <w:sz w:val="20"/>
                <w:szCs w:val="20"/>
              </w:rPr>
              <w:t xml:space="preserve"> </w:t>
            </w:r>
          </w:p>
          <w:p w14:paraId="683F51EE" w14:textId="77777777" w:rsidR="00E51AC2" w:rsidRDefault="00E51AC2" w:rsidP="00E51AC2">
            <w:pPr>
              <w:ind w:right="115"/>
              <w:jc w:val="center"/>
              <w:rPr>
                <w:rFonts w:ascii="Verdana" w:hAnsi="Verdana" w:cs="Arial"/>
                <w:bCs/>
                <w:sz w:val="20"/>
                <w:szCs w:val="20"/>
              </w:rPr>
            </w:pPr>
            <w:r>
              <w:rPr>
                <w:rFonts w:ascii="Verdana" w:hAnsi="Verdana" w:cs="Arial"/>
                <w:bCs/>
                <w:sz w:val="20"/>
                <w:szCs w:val="20"/>
              </w:rPr>
              <w:t>Tony Willis – 19</w:t>
            </w:r>
            <w:r w:rsidRPr="00E51AC2">
              <w:rPr>
                <w:rFonts w:ascii="Verdana" w:hAnsi="Verdana" w:cs="Arial"/>
                <w:bCs/>
                <w:sz w:val="20"/>
                <w:szCs w:val="20"/>
                <w:vertAlign w:val="superscript"/>
              </w:rPr>
              <w:t>th</w:t>
            </w:r>
            <w:r>
              <w:rPr>
                <w:rFonts w:ascii="Verdana" w:hAnsi="Verdana" w:cs="Arial"/>
                <w:bCs/>
                <w:sz w:val="20"/>
                <w:szCs w:val="20"/>
              </w:rPr>
              <w:t xml:space="preserve"> </w:t>
            </w:r>
          </w:p>
          <w:p w14:paraId="4611FC2B" w14:textId="3B176160" w:rsidR="00A26AED" w:rsidRDefault="00E51AC2" w:rsidP="00E51AC2">
            <w:pPr>
              <w:ind w:right="115"/>
              <w:jc w:val="center"/>
              <w:rPr>
                <w:rFonts w:ascii="Verdana" w:hAnsi="Verdana" w:cs="Arial"/>
                <w:bCs/>
                <w:sz w:val="20"/>
                <w:szCs w:val="20"/>
              </w:rPr>
            </w:pPr>
            <w:r>
              <w:rPr>
                <w:rFonts w:ascii="Verdana" w:hAnsi="Verdana" w:cs="Arial"/>
                <w:bCs/>
                <w:sz w:val="20"/>
                <w:szCs w:val="20"/>
              </w:rPr>
              <w:t>Susan Haley – 20</w:t>
            </w:r>
            <w:r w:rsidRPr="00E51AC2">
              <w:rPr>
                <w:rFonts w:ascii="Verdana" w:hAnsi="Verdana" w:cs="Arial"/>
                <w:bCs/>
                <w:sz w:val="20"/>
                <w:szCs w:val="20"/>
                <w:vertAlign w:val="superscript"/>
              </w:rPr>
              <w:t>th</w:t>
            </w:r>
            <w:r>
              <w:rPr>
                <w:rFonts w:ascii="Verdana" w:hAnsi="Verdana" w:cs="Arial"/>
                <w:bCs/>
                <w:sz w:val="20"/>
                <w:szCs w:val="20"/>
              </w:rPr>
              <w:t xml:space="preserve"> </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56874B79" w:rsidR="00EE756C" w:rsidRPr="00EC05E2" w:rsidRDefault="00951988" w:rsidP="00546DAD">
            <w:pPr>
              <w:ind w:right="115"/>
              <w:jc w:val="center"/>
              <w:rPr>
                <w:rFonts w:ascii="Verdana" w:hAnsi="Verdana" w:cs="Arial"/>
                <w:b/>
              </w:rPr>
            </w:pPr>
            <w:r>
              <w:rPr>
                <w:rFonts w:ascii="Verdana" w:hAnsi="Verdana" w:cs="Arial"/>
                <w:bCs/>
                <w:sz w:val="20"/>
                <w:szCs w:val="20"/>
              </w:rPr>
              <w:t>Non</w:t>
            </w:r>
            <w:r w:rsidR="00D3721D">
              <w:rPr>
                <w:rFonts w:ascii="Verdana" w:hAnsi="Verdana" w:cs="Arial"/>
                <w:bCs/>
                <w:sz w:val="20"/>
                <w:szCs w:val="20"/>
              </w:rPr>
              <w:t>e</w:t>
            </w:r>
            <w:r w:rsidR="00A26AED">
              <w:rPr>
                <w:rFonts w:ascii="Verdana" w:hAnsi="Verdana" w:cs="Arial"/>
                <w:bCs/>
                <w:sz w:val="20"/>
                <w:szCs w:val="20"/>
              </w:rPr>
              <w:t xml:space="preserve"> </w:t>
            </w: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40D095BF" w14:textId="77777777" w:rsidR="001C1131" w:rsidRDefault="001C1131" w:rsidP="00D3721D">
      <w:pPr>
        <w:rPr>
          <w:rFonts w:ascii="Verdana" w:hAnsi="Verdana" w:cs="Arial"/>
          <w:b/>
          <w:sz w:val="28"/>
          <w:szCs w:val="28"/>
        </w:rPr>
      </w:pPr>
    </w:p>
    <w:p w14:paraId="369F41F3" w14:textId="54D9C111"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448BD253" w14:textId="2623B99E" w:rsidR="004243C7" w:rsidRDefault="004243C7" w:rsidP="002657AC">
      <w:pPr>
        <w:jc w:val="center"/>
        <w:rPr>
          <w:rFonts w:ascii="Verdana" w:hAnsi="Verdana" w:cs="Arial"/>
          <w:b/>
          <w:color w:val="000000" w:themeColor="text1"/>
        </w:rPr>
      </w:pPr>
    </w:p>
    <w:p w14:paraId="09B0DCB8" w14:textId="7B0B0EA4" w:rsidR="00BE653F" w:rsidRDefault="00C15A86" w:rsidP="002657AC">
      <w:pPr>
        <w:jc w:val="center"/>
        <w:rPr>
          <w:rFonts w:ascii="Verdana" w:hAnsi="Verdana" w:cs="Arial"/>
          <w:b/>
          <w:color w:val="000000" w:themeColor="text1"/>
        </w:rPr>
      </w:pPr>
      <w:r>
        <w:rPr>
          <w:rFonts w:ascii="Verdana" w:hAnsi="Verdana" w:cs="Arial"/>
          <w:b/>
          <w:color w:val="000000" w:themeColor="text1"/>
        </w:rPr>
        <w:t>Pastor away at UMC Conference</w:t>
      </w:r>
    </w:p>
    <w:p w14:paraId="7261BEF3" w14:textId="77777777" w:rsidR="00C15A86" w:rsidRPr="00C15A86" w:rsidRDefault="00C15A86" w:rsidP="00C15A86">
      <w:pPr>
        <w:pStyle w:val="Heading3"/>
        <w:shd w:val="clear" w:color="auto" w:fill="FFFFFF"/>
        <w:spacing w:before="0" w:after="0" w:line="240" w:lineRule="atLeast"/>
        <w:jc w:val="center"/>
        <w:textAlignment w:val="baseline"/>
        <w:rPr>
          <w:rFonts w:ascii="Verdana" w:hAnsi="Verdana"/>
          <w:color w:val="000000"/>
          <w:sz w:val="24"/>
          <w:szCs w:val="24"/>
        </w:rPr>
      </w:pPr>
      <w:r w:rsidRPr="00C15A86">
        <w:rPr>
          <w:rStyle w:val="Strong"/>
          <w:rFonts w:ascii="Verdana" w:hAnsi="Verdana"/>
          <w:b w:val="0"/>
          <w:bCs w:val="0"/>
          <w:color w:val="000000"/>
          <w:sz w:val="24"/>
          <w:szCs w:val="24"/>
          <w:bdr w:val="none" w:sz="0" w:space="0" w:color="auto" w:frame="1"/>
        </w:rPr>
        <w:t>Atlantic Union Bank Center</w:t>
      </w:r>
      <w:r w:rsidRPr="00C15A86">
        <w:rPr>
          <w:rFonts w:ascii="Verdana" w:hAnsi="Verdana"/>
          <w:color w:val="000000"/>
          <w:sz w:val="24"/>
          <w:szCs w:val="24"/>
          <w:bdr w:val="none" w:sz="0" w:space="0" w:color="auto" w:frame="1"/>
        </w:rPr>
        <w:br/>
      </w:r>
      <w:r w:rsidRPr="00C15A86">
        <w:rPr>
          <w:rStyle w:val="Strong"/>
          <w:rFonts w:ascii="Verdana" w:hAnsi="Verdana"/>
          <w:b w:val="0"/>
          <w:bCs w:val="0"/>
          <w:color w:val="000000"/>
          <w:sz w:val="24"/>
          <w:szCs w:val="24"/>
          <w:bdr w:val="none" w:sz="0" w:space="0" w:color="auto" w:frame="1"/>
        </w:rPr>
        <w:t>at James Madison University</w:t>
      </w:r>
      <w:r w:rsidRPr="00C15A86">
        <w:rPr>
          <w:rFonts w:ascii="Verdana" w:hAnsi="Verdana"/>
          <w:b/>
          <w:bCs/>
          <w:color w:val="000000"/>
          <w:sz w:val="24"/>
          <w:szCs w:val="24"/>
        </w:rPr>
        <w:br/>
        <w:t>Harrisonburg, VA</w:t>
      </w:r>
      <w:r w:rsidRPr="00C15A86">
        <w:rPr>
          <w:rFonts w:ascii="Verdana" w:hAnsi="Verdana"/>
          <w:b/>
          <w:bCs/>
          <w:color w:val="000000"/>
          <w:sz w:val="24"/>
          <w:szCs w:val="24"/>
        </w:rPr>
        <w:br/>
      </w:r>
      <w:r w:rsidRPr="00C15A86">
        <w:rPr>
          <w:rFonts w:ascii="Verdana" w:hAnsi="Verdana"/>
          <w:color w:val="000000"/>
          <w:sz w:val="24"/>
          <w:szCs w:val="24"/>
          <w:bdr w:val="none" w:sz="0" w:space="0" w:color="auto" w:frame="1"/>
        </w:rPr>
        <w:br/>
      </w:r>
      <w:r w:rsidRPr="00C15A86">
        <w:rPr>
          <w:rStyle w:val="Strong"/>
          <w:rFonts w:ascii="Verdana" w:hAnsi="Verdana"/>
          <w:b w:val="0"/>
          <w:bCs w:val="0"/>
          <w:color w:val="000000"/>
          <w:sz w:val="24"/>
          <w:szCs w:val="24"/>
          <w:bdr w:val="none" w:sz="0" w:space="0" w:color="auto" w:frame="1"/>
        </w:rPr>
        <w:t>June 17-20, 2026.</w:t>
      </w:r>
    </w:p>
    <w:p w14:paraId="437EC5A1" w14:textId="77777777" w:rsidR="00C15A86" w:rsidRDefault="00C15A86" w:rsidP="002657AC">
      <w:pPr>
        <w:jc w:val="center"/>
        <w:rPr>
          <w:rFonts w:ascii="Verdana" w:hAnsi="Verdana" w:cs="Arial"/>
          <w:b/>
          <w:color w:val="000000" w:themeColor="text1"/>
        </w:rPr>
      </w:pPr>
    </w:p>
    <w:p w14:paraId="71739D14" w14:textId="77777777" w:rsidR="00D3721D" w:rsidRDefault="00D3721D" w:rsidP="002657AC">
      <w:pPr>
        <w:jc w:val="center"/>
        <w:rPr>
          <w:rFonts w:ascii="Verdana" w:hAnsi="Verdana" w:cs="Arial"/>
          <w:b/>
          <w:color w:val="000000" w:themeColor="text1"/>
        </w:rPr>
      </w:pPr>
    </w:p>
    <w:p w14:paraId="5F07F154" w14:textId="77777777" w:rsidR="00D3721D" w:rsidRDefault="00D3721D" w:rsidP="002657AC">
      <w:pPr>
        <w:jc w:val="center"/>
        <w:rPr>
          <w:rFonts w:ascii="Verdana" w:hAnsi="Verdana" w:cs="Arial"/>
          <w:b/>
          <w:color w:val="000000" w:themeColor="text1"/>
        </w:rPr>
      </w:pPr>
    </w:p>
    <w:p w14:paraId="47868D05" w14:textId="77777777" w:rsidR="00BE653F" w:rsidRDefault="00BE653F" w:rsidP="002657AC">
      <w:pPr>
        <w:jc w:val="center"/>
        <w:rPr>
          <w:rFonts w:ascii="Verdana" w:hAnsi="Verdana" w:cs="Arial"/>
          <w:b/>
          <w:color w:val="000000" w:themeColor="text1"/>
        </w:rPr>
      </w:pPr>
    </w:p>
    <w:p w14:paraId="1808E29F" w14:textId="77777777" w:rsidR="00BE653F" w:rsidRDefault="00BE653F" w:rsidP="002657AC">
      <w:pPr>
        <w:jc w:val="center"/>
        <w:rPr>
          <w:rFonts w:ascii="Verdana" w:hAnsi="Verdana" w:cs="Arial"/>
          <w:b/>
          <w:color w:val="000000" w:themeColor="text1"/>
        </w:rPr>
      </w:pPr>
    </w:p>
    <w:p w14:paraId="70522628" w14:textId="77777777" w:rsidR="00BE653F" w:rsidRDefault="00BE653F" w:rsidP="002657AC">
      <w:pPr>
        <w:jc w:val="center"/>
        <w:rPr>
          <w:rFonts w:ascii="Verdana" w:hAnsi="Verdana" w:cs="Arial"/>
          <w:b/>
          <w:color w:val="000000" w:themeColor="text1"/>
        </w:rPr>
      </w:pPr>
    </w:p>
    <w:p w14:paraId="7037BDBC" w14:textId="77777777" w:rsidR="00BE653F" w:rsidRDefault="00BE653F" w:rsidP="002657AC">
      <w:pPr>
        <w:jc w:val="center"/>
        <w:rPr>
          <w:rFonts w:ascii="Verdana" w:hAnsi="Verdana" w:cs="Arial"/>
          <w:b/>
          <w:color w:val="000000" w:themeColor="text1"/>
        </w:rPr>
      </w:pPr>
    </w:p>
    <w:p w14:paraId="59DE0D33" w14:textId="77777777" w:rsidR="00BE653F" w:rsidRDefault="00BE653F" w:rsidP="002657AC">
      <w:pPr>
        <w:jc w:val="center"/>
        <w:rPr>
          <w:rFonts w:ascii="Verdana" w:hAnsi="Verdana" w:cs="Arial"/>
          <w:b/>
          <w:color w:val="000000" w:themeColor="text1"/>
        </w:rPr>
      </w:pPr>
    </w:p>
    <w:p w14:paraId="2E12443F" w14:textId="77777777" w:rsidR="00BE653F" w:rsidRDefault="00BE653F" w:rsidP="002657AC">
      <w:pPr>
        <w:jc w:val="center"/>
        <w:rPr>
          <w:rFonts w:ascii="Verdana" w:hAnsi="Verdana" w:cs="Arial"/>
          <w:b/>
          <w:color w:val="000000" w:themeColor="text1"/>
        </w:rPr>
      </w:pPr>
    </w:p>
    <w:p w14:paraId="21034E35" w14:textId="77777777" w:rsidR="00BE653F" w:rsidRDefault="00BE653F" w:rsidP="002657AC">
      <w:pPr>
        <w:jc w:val="center"/>
        <w:rPr>
          <w:rFonts w:ascii="Verdana" w:hAnsi="Verdana" w:cs="Arial"/>
          <w:b/>
          <w:sz w:val="28"/>
          <w:szCs w:val="28"/>
        </w:rPr>
      </w:pPr>
    </w:p>
    <w:p w14:paraId="7026B0A1" w14:textId="5C746082" w:rsidR="004243C7" w:rsidRDefault="004243C7" w:rsidP="002657AC">
      <w:pPr>
        <w:jc w:val="center"/>
        <w:rPr>
          <w:rFonts w:ascii="Verdana" w:hAnsi="Verdana" w:cs="Arial"/>
          <w:b/>
          <w:sz w:val="28"/>
          <w:szCs w:val="28"/>
        </w:rPr>
      </w:pPr>
    </w:p>
    <w:p w14:paraId="678375C1" w14:textId="25DDB021" w:rsidR="004243C7" w:rsidRDefault="004243C7" w:rsidP="002657AC">
      <w:pPr>
        <w:jc w:val="center"/>
        <w:rPr>
          <w:rFonts w:ascii="Verdana" w:hAnsi="Verdana" w:cs="Arial"/>
          <w:b/>
          <w:sz w:val="28"/>
          <w:szCs w:val="28"/>
        </w:rPr>
      </w:pPr>
    </w:p>
    <w:p w14:paraId="68D0326C" w14:textId="61BAC6A8" w:rsidR="00DF5583" w:rsidRDefault="00DF5583" w:rsidP="002657AC">
      <w:pPr>
        <w:jc w:val="center"/>
        <w:rPr>
          <w:rFonts w:ascii="Verdana" w:hAnsi="Verdana" w:cs="Arial"/>
          <w:b/>
          <w:sz w:val="28"/>
          <w:szCs w:val="28"/>
        </w:rPr>
      </w:pPr>
    </w:p>
    <w:p w14:paraId="26876342" w14:textId="0E7D5288"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0511F173" w:rsidR="00536FF0" w:rsidRDefault="00536FF0"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163C3D88" w14:textId="77777777" w:rsidR="001C1131" w:rsidRDefault="001C1131" w:rsidP="002657AC">
      <w:pPr>
        <w:jc w:val="center"/>
        <w:rPr>
          <w:rFonts w:ascii="Verdana" w:hAnsi="Verdana" w:cs="Arial"/>
          <w:b/>
          <w:sz w:val="28"/>
          <w:szCs w:val="28"/>
        </w:rPr>
      </w:pPr>
    </w:p>
    <w:p w14:paraId="67559B90" w14:textId="77777777" w:rsidR="001C1131" w:rsidRDefault="001C1131"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F180" w14:textId="77777777" w:rsidR="00157F6D" w:rsidRDefault="00157F6D">
      <w:r>
        <w:separator/>
      </w:r>
    </w:p>
  </w:endnote>
  <w:endnote w:type="continuationSeparator" w:id="0">
    <w:p w14:paraId="17FF1E89" w14:textId="77777777" w:rsidR="00157F6D" w:rsidRDefault="0015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368C" w14:textId="77777777" w:rsidR="00157F6D" w:rsidRDefault="00157F6D">
      <w:r>
        <w:separator/>
      </w:r>
    </w:p>
  </w:footnote>
  <w:footnote w:type="continuationSeparator" w:id="0">
    <w:p w14:paraId="2919CE71" w14:textId="77777777" w:rsidR="00157F6D" w:rsidRDefault="00157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57F6D"/>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1855"/>
    <w:rsid w:val="001E2492"/>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62775"/>
    <w:rsid w:val="00262DA4"/>
    <w:rsid w:val="00262EE3"/>
    <w:rsid w:val="002657AC"/>
    <w:rsid w:val="00271C5B"/>
    <w:rsid w:val="0027676E"/>
    <w:rsid w:val="00281061"/>
    <w:rsid w:val="00283E1B"/>
    <w:rsid w:val="00292311"/>
    <w:rsid w:val="002A4A31"/>
    <w:rsid w:val="002A5586"/>
    <w:rsid w:val="002C1E79"/>
    <w:rsid w:val="002C21A5"/>
    <w:rsid w:val="002C3515"/>
    <w:rsid w:val="002D6D0A"/>
    <w:rsid w:val="002E5757"/>
    <w:rsid w:val="002F46F1"/>
    <w:rsid w:val="00307AE2"/>
    <w:rsid w:val="00315473"/>
    <w:rsid w:val="00317C8E"/>
    <w:rsid w:val="003233E0"/>
    <w:rsid w:val="00323E8E"/>
    <w:rsid w:val="00333EFC"/>
    <w:rsid w:val="0035244A"/>
    <w:rsid w:val="00357379"/>
    <w:rsid w:val="00364F20"/>
    <w:rsid w:val="00366968"/>
    <w:rsid w:val="00367714"/>
    <w:rsid w:val="003709F8"/>
    <w:rsid w:val="0037434B"/>
    <w:rsid w:val="003909E0"/>
    <w:rsid w:val="003B1D7C"/>
    <w:rsid w:val="003B4DD6"/>
    <w:rsid w:val="003C0E84"/>
    <w:rsid w:val="003D1343"/>
    <w:rsid w:val="003E59EB"/>
    <w:rsid w:val="003E6207"/>
    <w:rsid w:val="003E731C"/>
    <w:rsid w:val="003F3C53"/>
    <w:rsid w:val="003F79D8"/>
    <w:rsid w:val="00402700"/>
    <w:rsid w:val="00406EA6"/>
    <w:rsid w:val="004123C1"/>
    <w:rsid w:val="0042217D"/>
    <w:rsid w:val="00422750"/>
    <w:rsid w:val="004243C7"/>
    <w:rsid w:val="00427F00"/>
    <w:rsid w:val="00431CA8"/>
    <w:rsid w:val="00431FA2"/>
    <w:rsid w:val="00433BE6"/>
    <w:rsid w:val="00444143"/>
    <w:rsid w:val="004450B6"/>
    <w:rsid w:val="00447E7C"/>
    <w:rsid w:val="00467E82"/>
    <w:rsid w:val="00472193"/>
    <w:rsid w:val="00473391"/>
    <w:rsid w:val="00474E51"/>
    <w:rsid w:val="00476E6A"/>
    <w:rsid w:val="0048028D"/>
    <w:rsid w:val="0048786C"/>
    <w:rsid w:val="00487A47"/>
    <w:rsid w:val="00497393"/>
    <w:rsid w:val="004A203D"/>
    <w:rsid w:val="004B17A3"/>
    <w:rsid w:val="004B2E57"/>
    <w:rsid w:val="004B61FB"/>
    <w:rsid w:val="004B6D7F"/>
    <w:rsid w:val="004B78F5"/>
    <w:rsid w:val="004C74E4"/>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4AF6"/>
    <w:rsid w:val="00536FF0"/>
    <w:rsid w:val="00546049"/>
    <w:rsid w:val="00546DAD"/>
    <w:rsid w:val="00550BC1"/>
    <w:rsid w:val="0056320D"/>
    <w:rsid w:val="00564B2C"/>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3033D"/>
    <w:rsid w:val="00643EB4"/>
    <w:rsid w:val="0064687E"/>
    <w:rsid w:val="006539B4"/>
    <w:rsid w:val="006577DD"/>
    <w:rsid w:val="00660D18"/>
    <w:rsid w:val="006706BE"/>
    <w:rsid w:val="00676597"/>
    <w:rsid w:val="00680403"/>
    <w:rsid w:val="00682DEE"/>
    <w:rsid w:val="0068443C"/>
    <w:rsid w:val="00684BA7"/>
    <w:rsid w:val="0069260B"/>
    <w:rsid w:val="006C1672"/>
    <w:rsid w:val="006C3570"/>
    <w:rsid w:val="006E2ECE"/>
    <w:rsid w:val="006E7D40"/>
    <w:rsid w:val="006F45AC"/>
    <w:rsid w:val="00700DF5"/>
    <w:rsid w:val="00703910"/>
    <w:rsid w:val="00704711"/>
    <w:rsid w:val="00707234"/>
    <w:rsid w:val="00722BCA"/>
    <w:rsid w:val="0072552E"/>
    <w:rsid w:val="00740D5F"/>
    <w:rsid w:val="00742FC8"/>
    <w:rsid w:val="0074408C"/>
    <w:rsid w:val="007531AD"/>
    <w:rsid w:val="00757704"/>
    <w:rsid w:val="007609B2"/>
    <w:rsid w:val="007716AA"/>
    <w:rsid w:val="00773F18"/>
    <w:rsid w:val="00773FC7"/>
    <w:rsid w:val="0077733F"/>
    <w:rsid w:val="00777803"/>
    <w:rsid w:val="00785C0E"/>
    <w:rsid w:val="00797F46"/>
    <w:rsid w:val="007A1330"/>
    <w:rsid w:val="007A62D6"/>
    <w:rsid w:val="007B1D3A"/>
    <w:rsid w:val="007B3201"/>
    <w:rsid w:val="007B62B0"/>
    <w:rsid w:val="007B7FCE"/>
    <w:rsid w:val="007C2535"/>
    <w:rsid w:val="007C5FD2"/>
    <w:rsid w:val="007C71CF"/>
    <w:rsid w:val="007D1F82"/>
    <w:rsid w:val="007E6FAF"/>
    <w:rsid w:val="007F4A99"/>
    <w:rsid w:val="007F4D86"/>
    <w:rsid w:val="00800563"/>
    <w:rsid w:val="008062B0"/>
    <w:rsid w:val="008104B7"/>
    <w:rsid w:val="0081060F"/>
    <w:rsid w:val="00830910"/>
    <w:rsid w:val="00833F99"/>
    <w:rsid w:val="00841322"/>
    <w:rsid w:val="00847841"/>
    <w:rsid w:val="008618A5"/>
    <w:rsid w:val="00867B89"/>
    <w:rsid w:val="008A7B52"/>
    <w:rsid w:val="008C4505"/>
    <w:rsid w:val="008D3948"/>
    <w:rsid w:val="008D40DE"/>
    <w:rsid w:val="008E19C4"/>
    <w:rsid w:val="008E1C59"/>
    <w:rsid w:val="008E72D2"/>
    <w:rsid w:val="008F13CE"/>
    <w:rsid w:val="008F201D"/>
    <w:rsid w:val="008F3FB4"/>
    <w:rsid w:val="00900A5A"/>
    <w:rsid w:val="009047E9"/>
    <w:rsid w:val="00915432"/>
    <w:rsid w:val="00916661"/>
    <w:rsid w:val="009356F9"/>
    <w:rsid w:val="0094156C"/>
    <w:rsid w:val="00941E60"/>
    <w:rsid w:val="00951988"/>
    <w:rsid w:val="00957631"/>
    <w:rsid w:val="00957B9E"/>
    <w:rsid w:val="00962214"/>
    <w:rsid w:val="009626EE"/>
    <w:rsid w:val="009675A1"/>
    <w:rsid w:val="00970A3B"/>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43CC"/>
    <w:rsid w:val="00A26AED"/>
    <w:rsid w:val="00A27D4C"/>
    <w:rsid w:val="00A351EA"/>
    <w:rsid w:val="00A516F7"/>
    <w:rsid w:val="00A52F89"/>
    <w:rsid w:val="00A615FF"/>
    <w:rsid w:val="00A622B7"/>
    <w:rsid w:val="00A657C8"/>
    <w:rsid w:val="00A70C55"/>
    <w:rsid w:val="00A80A2A"/>
    <w:rsid w:val="00A94B32"/>
    <w:rsid w:val="00A97D63"/>
    <w:rsid w:val="00AB0910"/>
    <w:rsid w:val="00AB2FE3"/>
    <w:rsid w:val="00AB7DE5"/>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52993"/>
    <w:rsid w:val="00B62604"/>
    <w:rsid w:val="00B6605D"/>
    <w:rsid w:val="00B666F3"/>
    <w:rsid w:val="00B71426"/>
    <w:rsid w:val="00B71EDC"/>
    <w:rsid w:val="00B85C5B"/>
    <w:rsid w:val="00B90263"/>
    <w:rsid w:val="00B95C78"/>
    <w:rsid w:val="00B9773C"/>
    <w:rsid w:val="00BA0AD7"/>
    <w:rsid w:val="00BA26BC"/>
    <w:rsid w:val="00BA4AC8"/>
    <w:rsid w:val="00BA61F0"/>
    <w:rsid w:val="00BC2399"/>
    <w:rsid w:val="00BC632B"/>
    <w:rsid w:val="00BD2E17"/>
    <w:rsid w:val="00BD6DC5"/>
    <w:rsid w:val="00BE0005"/>
    <w:rsid w:val="00BE05FF"/>
    <w:rsid w:val="00BE653F"/>
    <w:rsid w:val="00BE7E3B"/>
    <w:rsid w:val="00BF1B89"/>
    <w:rsid w:val="00BF2451"/>
    <w:rsid w:val="00BF7EF4"/>
    <w:rsid w:val="00C051AD"/>
    <w:rsid w:val="00C06B6F"/>
    <w:rsid w:val="00C13481"/>
    <w:rsid w:val="00C15A86"/>
    <w:rsid w:val="00C23DB2"/>
    <w:rsid w:val="00C27CD2"/>
    <w:rsid w:val="00C37945"/>
    <w:rsid w:val="00C4535D"/>
    <w:rsid w:val="00C46FBB"/>
    <w:rsid w:val="00C47398"/>
    <w:rsid w:val="00C56B0A"/>
    <w:rsid w:val="00C61258"/>
    <w:rsid w:val="00C61F1D"/>
    <w:rsid w:val="00C63DC7"/>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3721D"/>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A45FC"/>
    <w:rsid w:val="00DA7974"/>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30795"/>
    <w:rsid w:val="00E31B42"/>
    <w:rsid w:val="00E31D34"/>
    <w:rsid w:val="00E35FC8"/>
    <w:rsid w:val="00E37C25"/>
    <w:rsid w:val="00E40926"/>
    <w:rsid w:val="00E422C3"/>
    <w:rsid w:val="00E51AC2"/>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174C"/>
    <w:rsid w:val="00EF2D85"/>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 w:type="character" w:styleId="Strong">
    <w:name w:val="Strong"/>
    <w:basedOn w:val="DefaultParagraphFont"/>
    <w:uiPriority w:val="22"/>
    <w:qFormat/>
    <w:rsid w:val="00C15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829</Words>
  <Characters>3262</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8</cp:revision>
  <cp:lastPrinted>2026-04-27T13:46:00Z</cp:lastPrinted>
  <dcterms:created xsi:type="dcterms:W3CDTF">2026-06-08T14:26:00Z</dcterms:created>
  <dcterms:modified xsi:type="dcterms:W3CDTF">2026-06-12T15:02:00Z</dcterms:modified>
</cp:coreProperties>
</file>