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C13BE" w14:textId="77777777" w:rsidR="00B77FFE" w:rsidRPr="00260D8F" w:rsidRDefault="00B77FFE" w:rsidP="00B77FFE">
      <w:pPr>
        <w:rPr>
          <w:rFonts w:ascii="Georgia" w:hAnsi="Georgia"/>
          <w:b/>
          <w:bCs/>
          <w:sz w:val="28"/>
          <w:szCs w:val="28"/>
        </w:rPr>
      </w:pPr>
      <w:r w:rsidRPr="00260D8F">
        <w:rPr>
          <w:rFonts w:ascii="Georgia" w:hAnsi="Georgia"/>
          <w:b/>
          <w:bCs/>
          <w:sz w:val="28"/>
          <w:szCs w:val="28"/>
        </w:rPr>
        <w:t>Psalm 45: 10 – 17</w:t>
      </w:r>
    </w:p>
    <w:p w14:paraId="6C5646BB" w14:textId="0882C8C0" w:rsidR="00B77FFE" w:rsidRPr="00260D8F" w:rsidRDefault="00B77FFE" w:rsidP="00B77FFE">
      <w:pPr>
        <w:spacing w:after="0" w:line="360" w:lineRule="auto"/>
        <w:rPr>
          <w:rStyle w:val="text"/>
          <w:rFonts w:ascii="Georgia" w:hAnsi="Georgia"/>
          <w:sz w:val="28"/>
          <w:szCs w:val="28"/>
        </w:rPr>
      </w:pPr>
      <w:r w:rsidRPr="00260D8F">
        <w:rPr>
          <w:rStyle w:val="text"/>
          <w:rFonts w:ascii="Georgia" w:hAnsi="Georgia" w:cs="Segoe UI"/>
          <w:b/>
          <w:bCs/>
          <w:color w:val="000000"/>
          <w:sz w:val="28"/>
          <w:szCs w:val="28"/>
          <w:vertAlign w:val="superscript"/>
        </w:rPr>
        <w:t>10 </w:t>
      </w:r>
      <w:r w:rsidRPr="00260D8F">
        <w:rPr>
          <w:rStyle w:val="text"/>
          <w:rFonts w:ascii="Georgia" w:hAnsi="Georgia" w:cs="Segoe UI"/>
          <w:color w:val="000000"/>
          <w:sz w:val="28"/>
          <w:szCs w:val="28"/>
        </w:rPr>
        <w:t>Hear, O daughter, consider and incline your ear;</w:t>
      </w:r>
      <w:r w:rsidRPr="00260D8F">
        <w:rPr>
          <w:rFonts w:ascii="Georg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hAnsi="Georgia" w:cs="Segoe UI"/>
          <w:color w:val="000000"/>
          <w:sz w:val="28"/>
          <w:szCs w:val="28"/>
        </w:rPr>
        <w:t>forget your people and your father’s house,</w:t>
      </w:r>
      <w:r w:rsidRPr="00260D8F">
        <w:rPr>
          <w:rFonts w:ascii="Georgia" w:hAnsi="Georgia" w:cs="Segoe UI"/>
          <w:color w:val="000000"/>
          <w:sz w:val="28"/>
          <w:szCs w:val="28"/>
        </w:rPr>
        <w:br/>
      </w:r>
      <w:r w:rsidRPr="00260D8F">
        <w:rPr>
          <w:rStyle w:val="text"/>
          <w:rFonts w:ascii="Georgia" w:hAnsi="Georgia" w:cs="Segoe UI"/>
          <w:b/>
          <w:bCs/>
          <w:color w:val="000000"/>
          <w:sz w:val="28"/>
          <w:szCs w:val="28"/>
          <w:vertAlign w:val="superscript"/>
        </w:rPr>
        <w:t>11 </w:t>
      </w:r>
      <w:r w:rsidRPr="00260D8F">
        <w:rPr>
          <w:rStyle w:val="text"/>
          <w:rFonts w:ascii="Georgia" w:hAnsi="Georgia" w:cs="Segoe UI"/>
          <w:color w:val="000000"/>
          <w:sz w:val="28"/>
          <w:szCs w:val="28"/>
        </w:rPr>
        <w:t>and the king will desire your beauty.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hAnsi="Georgia" w:cs="Segoe UI"/>
          <w:color w:val="000000"/>
          <w:sz w:val="28"/>
          <w:szCs w:val="28"/>
        </w:rPr>
        <w:t>Since he is your lord, bow to him;</w:t>
      </w:r>
      <w:r w:rsidRPr="00260D8F">
        <w:rPr>
          <w:rFonts w:ascii="Georgia" w:hAnsi="Georgia" w:cs="Segoe UI"/>
          <w:color w:val="000000"/>
          <w:sz w:val="28"/>
          <w:szCs w:val="28"/>
        </w:rPr>
        <w:br/>
      </w:r>
      <w:r w:rsidRPr="00260D8F">
        <w:rPr>
          <w:rStyle w:val="text"/>
          <w:rFonts w:ascii="Georgia" w:hAnsi="Georgia" w:cs="Segoe UI"/>
          <w:b/>
          <w:bCs/>
          <w:color w:val="000000"/>
          <w:sz w:val="28"/>
          <w:szCs w:val="28"/>
          <w:vertAlign w:val="superscript"/>
        </w:rPr>
        <w:t>12 </w:t>
      </w:r>
      <w:r w:rsidRPr="00260D8F">
        <w:rPr>
          <w:rStyle w:val="text"/>
          <w:rFonts w:ascii="Georgia" w:hAnsi="Georgia" w:cs="Segoe UI"/>
          <w:color w:val="000000"/>
          <w:sz w:val="28"/>
          <w:szCs w:val="28"/>
        </w:rPr>
        <w:t xml:space="preserve">Daughter </w:t>
      </w:r>
      <w:proofErr w:type="spellStart"/>
      <w:r w:rsidRPr="00260D8F">
        <w:rPr>
          <w:rStyle w:val="text"/>
          <w:rFonts w:ascii="Georgia" w:hAnsi="Georgia" w:cs="Segoe UI"/>
          <w:color w:val="000000"/>
          <w:sz w:val="28"/>
          <w:szCs w:val="28"/>
        </w:rPr>
        <w:t>Tyre</w:t>
      </w:r>
      <w:proofErr w:type="spellEnd"/>
      <w:r w:rsidRPr="00260D8F">
        <w:rPr>
          <w:rStyle w:val="text"/>
          <w:rFonts w:ascii="Georgia" w:hAnsi="Georgia" w:cs="Segoe UI"/>
          <w:color w:val="000000"/>
          <w:sz w:val="28"/>
          <w:szCs w:val="28"/>
        </w:rPr>
        <w:t xml:space="preserve"> will seek your favor with gifts,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hAnsi="Georgia" w:cs="Segoe UI"/>
          <w:color w:val="000000"/>
          <w:sz w:val="28"/>
          <w:szCs w:val="28"/>
        </w:rPr>
        <w:t>the richest of the people </w:t>
      </w:r>
    </w:p>
    <w:p w14:paraId="784BD270" w14:textId="3B7EC90F" w:rsidR="00B77FFE" w:rsidRPr="00260D8F" w:rsidRDefault="00B77FFE" w:rsidP="00B77FFE">
      <w:pPr>
        <w:pStyle w:val="line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13 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with all kinds of wealth.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The princess is decked in her chamber with gold-woven robes;</w:t>
      </w:r>
      <w:r w:rsidRPr="00260D8F">
        <w:rPr>
          <w:rFonts w:ascii="Georgia" w:hAnsi="Georgia" w:cs="Segoe UI"/>
          <w:color w:val="000000"/>
          <w:sz w:val="28"/>
          <w:szCs w:val="28"/>
        </w:rPr>
        <w:t xml:space="preserve"> </w:t>
      </w:r>
      <w:r w:rsidRPr="00260D8F">
        <w:rPr>
          <w:rFonts w:ascii="Georgia" w:hAnsi="Georgia" w:cs="Segoe UI"/>
          <w:color w:val="000000"/>
          <w:sz w:val="28"/>
          <w:szCs w:val="28"/>
        </w:rPr>
        <w:br/>
      </w: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14 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in many-colored robes she is led to the king;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behind her the virgins, her companions, follow.</w:t>
      </w:r>
      <w:r w:rsidRPr="00260D8F">
        <w:rPr>
          <w:rFonts w:ascii="Georgia" w:hAnsi="Georgia" w:cs="Segoe UI"/>
          <w:color w:val="000000"/>
          <w:sz w:val="28"/>
          <w:szCs w:val="28"/>
        </w:rPr>
        <w:br/>
      </w: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15 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With joy and gladness they are led along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as they enter the palace of the king.</w:t>
      </w:r>
    </w:p>
    <w:p w14:paraId="0211C27C" w14:textId="77777777" w:rsidR="00B77FFE" w:rsidRPr="00260D8F" w:rsidRDefault="00B77FFE" w:rsidP="00B77FFE">
      <w:pPr>
        <w:pStyle w:val="line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16 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In the place of ancestors you, O </w:t>
      </w:r>
      <w:proofErr w:type="gramStart"/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king,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  <w:vertAlign w:val="superscript"/>
        </w:rPr>
        <w:t xml:space="preserve"> 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shall</w:t>
      </w:r>
      <w:proofErr w:type="gramEnd"/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have sons;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you will make them princes in all the earth.</w:t>
      </w:r>
      <w:r w:rsidRPr="00260D8F">
        <w:rPr>
          <w:rFonts w:ascii="Georgia" w:hAnsi="Georgia" w:cs="Segoe UI"/>
          <w:color w:val="000000"/>
          <w:sz w:val="28"/>
          <w:szCs w:val="28"/>
        </w:rPr>
        <w:br/>
      </w: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17 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I will cause your name to be celebrated in all generations;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proofErr w:type="gramStart"/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t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herefore</w:t>
      </w:r>
      <w:proofErr w:type="gramEnd"/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the peoples will praise you forever and ever.</w:t>
      </w:r>
    </w:p>
    <w:p w14:paraId="4AF14C68" w14:textId="75DEDEAE" w:rsidR="00B77FFE" w:rsidRPr="00260D8F" w:rsidRDefault="00B77FFE" w:rsidP="000D6FF2">
      <w:pPr>
        <w:pStyle w:val="line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260D8F">
        <w:rPr>
          <w:rFonts w:ascii="Georgia" w:hAnsi="Georgia"/>
          <w:b/>
          <w:bCs/>
          <w:sz w:val="28"/>
          <w:szCs w:val="28"/>
        </w:rPr>
        <w:t xml:space="preserve">Romans 7: 15 – 25 </w:t>
      </w:r>
    </w:p>
    <w:p w14:paraId="7CE83BDE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15 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I do not understand my own actions. For I do not do what I want, but I do the very thing I hate. </w:t>
      </w:r>
    </w:p>
    <w:p w14:paraId="61840030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16 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Now if I do what I do not want, I agree that the law is good. </w:t>
      </w:r>
    </w:p>
    <w:p w14:paraId="729C5252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17 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But in fact it is no longer I who do it but sin that dwells within me. </w:t>
      </w:r>
    </w:p>
    <w:p w14:paraId="455CA198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18 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For I know that the good does not dwell within me, that is, in my flesh. For the desire to do the good lies close at hand, but not the ability. </w:t>
      </w:r>
    </w:p>
    <w:p w14:paraId="3616D2CC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19 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For I do not do the good I want, but the evil I do not want is what I do.</w:t>
      </w:r>
    </w:p>
    <w:p w14:paraId="3E723A7C" w14:textId="0DB00E0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 </w:t>
      </w: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20 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Now if I do what I do not want, it is no longer I who do it but sin that dwells within me.</w:t>
      </w:r>
    </w:p>
    <w:p w14:paraId="6AAB7E80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21 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So I find it to be a law that, when I want to do what is good, evil lies close at hand. </w:t>
      </w:r>
    </w:p>
    <w:p w14:paraId="1730DEEA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lastRenderedPageBreak/>
        <w:t>22 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For I delight in the law of God in my inmost self, </w:t>
      </w:r>
    </w:p>
    <w:p w14:paraId="020EB819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23 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but I see in my members another law at war with the law of my mind, making me captive to the law of sin that dwells in my members. </w:t>
      </w:r>
    </w:p>
    <w:p w14:paraId="221DFC44" w14:textId="77777777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24 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Wretched person that I am! Who will rescue me from this body of death? </w:t>
      </w:r>
    </w:p>
    <w:p w14:paraId="3F10FCEF" w14:textId="3F2441BE" w:rsidR="000D6FF2" w:rsidRPr="00260D8F" w:rsidRDefault="000D6FF2" w:rsidP="000D6FF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  <w:r w:rsidRPr="00260D8F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25 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Thanks be to God through Jesus Christ our Lord!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260D8F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So then, with my mind I am enslaved to the law of God, but with my flesh I am enslaved to the law of sin.</w:t>
      </w:r>
    </w:p>
    <w:p w14:paraId="1139B8A3" w14:textId="77777777" w:rsidR="00B77FFE" w:rsidRPr="00260D8F" w:rsidRDefault="00B77FFE" w:rsidP="000D6FF2">
      <w:pPr>
        <w:spacing w:after="0" w:line="360" w:lineRule="auto"/>
        <w:rPr>
          <w:rFonts w:ascii="Georgia" w:hAnsi="Georgia"/>
          <w:sz w:val="28"/>
          <w:szCs w:val="28"/>
        </w:rPr>
      </w:pPr>
    </w:p>
    <w:sectPr w:rsidR="00B77FFE" w:rsidRPr="00260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FE"/>
    <w:rsid w:val="000D6FF2"/>
    <w:rsid w:val="00227E73"/>
    <w:rsid w:val="00260D8F"/>
    <w:rsid w:val="00330D6D"/>
    <w:rsid w:val="005E302A"/>
    <w:rsid w:val="00AD6031"/>
    <w:rsid w:val="00B7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63A9D7"/>
  <w15:chartTrackingRefBased/>
  <w15:docId w15:val="{26D1824A-6827-EF4D-B4D1-BDD519FA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F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F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F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F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F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F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F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F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F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F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F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F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FFE"/>
    <w:rPr>
      <w:b/>
      <w:bCs/>
      <w:smallCaps/>
      <w:color w:val="0F4761" w:themeColor="accent1" w:themeShade="BF"/>
      <w:spacing w:val="5"/>
    </w:rPr>
  </w:style>
  <w:style w:type="paragraph" w:customStyle="1" w:styleId="line">
    <w:name w:val="line"/>
    <w:basedOn w:val="Normal"/>
    <w:rsid w:val="00B7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77FFE"/>
  </w:style>
  <w:style w:type="character" w:customStyle="1" w:styleId="indent-1-breaks">
    <w:name w:val="indent-1-breaks"/>
    <w:basedOn w:val="DefaultParagraphFont"/>
    <w:rsid w:val="00B77FFE"/>
  </w:style>
  <w:style w:type="character" w:styleId="Hyperlink">
    <w:name w:val="Hyperlink"/>
    <w:basedOn w:val="DefaultParagraphFont"/>
    <w:uiPriority w:val="99"/>
    <w:semiHidden/>
    <w:unhideWhenUsed/>
    <w:rsid w:val="00B77F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6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326</Words>
  <Characters>1531</Characters>
  <Application>Microsoft Office Word</Application>
  <DocSecurity>0</DocSecurity>
  <Lines>109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RUMC Admin</dc:creator>
  <cp:keywords/>
  <dc:description/>
  <cp:lastModifiedBy>RUMC Admin</cp:lastModifiedBy>
  <cp:revision>1</cp:revision>
  <dcterms:created xsi:type="dcterms:W3CDTF">2026-07-01T12:29:00Z</dcterms:created>
  <dcterms:modified xsi:type="dcterms:W3CDTF">2026-07-01T12:50:00Z</dcterms:modified>
</cp:coreProperties>
</file>