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0DE356" w14:textId="77777777" w:rsidR="00053FF0" w:rsidRPr="00657A97" w:rsidRDefault="00053FF0" w:rsidP="00657A97">
      <w:pPr>
        <w:tabs>
          <w:tab w:val="left" w:pos="720"/>
          <w:tab w:val="right" w:pos="6653"/>
        </w:tabs>
        <w:spacing w:line="360" w:lineRule="auto"/>
        <w:jc w:val="center"/>
        <w:rPr>
          <w:rFonts w:ascii="Georgia" w:hAnsi="Georgia" w:cs="Arial"/>
          <w:b/>
          <w:bCs/>
          <w:sz w:val="32"/>
          <w:szCs w:val="32"/>
        </w:rPr>
      </w:pPr>
      <w:r w:rsidRPr="00657A97">
        <w:rPr>
          <w:rFonts w:ascii="Georgia" w:hAnsi="Georgia"/>
          <w:b/>
          <w:bCs/>
          <w:sz w:val="32"/>
          <w:szCs w:val="32"/>
        </w:rPr>
        <w:t xml:space="preserve">Deuteronomy 34: 1 – 12 </w:t>
      </w:r>
    </w:p>
    <w:p w14:paraId="5D39EA8F" w14:textId="77777777" w:rsidR="00053FF0" w:rsidRPr="00657A97" w:rsidRDefault="00053FF0" w:rsidP="00657A97">
      <w:pPr>
        <w:pStyle w:val="chapter-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Then Moses went up from the plains of Moab to Mount Nebo, to the top of Pisgah, which is opposite Jericho, and the </w:t>
      </w:r>
      <w:r w:rsidRPr="00657A97">
        <w:rPr>
          <w:rStyle w:val="small-caps"/>
          <w:rFonts w:ascii="Georgia" w:hAnsi="Georgia" w:cs="Segoe UI"/>
          <w:smallCaps/>
          <w:color w:val="000000"/>
          <w:sz w:val="32"/>
          <w:szCs w:val="32"/>
          <w:bdr w:val="single" w:sz="2" w:space="0" w:color="E5E7EB" w:frame="1"/>
        </w:rPr>
        <w:t>Lord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showed him the whole land: Gilead as far as Dan, </w:t>
      </w:r>
    </w:p>
    <w:p w14:paraId="179D1979" w14:textId="77777777" w:rsidR="00053FF0" w:rsidRPr="00657A97" w:rsidRDefault="00053FF0" w:rsidP="00657A97">
      <w:pPr>
        <w:pStyle w:val="chapter-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2 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all Naphtali, the land of Ephraim and Manasseh, all the land of Judah as far as the Western Sea, </w:t>
      </w:r>
    </w:p>
    <w:p w14:paraId="34D0C09A" w14:textId="77777777" w:rsidR="00053FF0" w:rsidRPr="00657A97" w:rsidRDefault="00053FF0" w:rsidP="00657A97">
      <w:pPr>
        <w:pStyle w:val="chapter-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3 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the Negeb, and the Plain—that is, the valley of Jericho, the city of palm trees—as far as Zoar. </w:t>
      </w:r>
    </w:p>
    <w:p w14:paraId="20E1E2A5" w14:textId="77777777" w:rsidR="00053FF0" w:rsidRPr="00657A97" w:rsidRDefault="00053FF0" w:rsidP="00657A97">
      <w:pPr>
        <w:pStyle w:val="chapter-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4 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The </w:t>
      </w:r>
      <w:r w:rsidRPr="00657A97">
        <w:rPr>
          <w:rStyle w:val="small-caps"/>
          <w:rFonts w:ascii="Georgia" w:hAnsi="Georgia" w:cs="Segoe UI"/>
          <w:smallCaps/>
          <w:color w:val="000000"/>
          <w:sz w:val="32"/>
          <w:szCs w:val="32"/>
          <w:bdr w:val="single" w:sz="2" w:space="0" w:color="E5E7EB" w:frame="1"/>
        </w:rPr>
        <w:t>Lord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said to him, “This is the land of which I swore to Abraham, to Isaac, and to Jacob, saying, ‘I will give it to your descendants.’ I have let you see it with your eyes, but you shall not cross over there.” </w:t>
      </w:r>
    </w:p>
    <w:p w14:paraId="3C370197" w14:textId="77777777" w:rsidR="00053FF0" w:rsidRPr="00657A97" w:rsidRDefault="00053FF0" w:rsidP="00657A97">
      <w:pPr>
        <w:pStyle w:val="chapter-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5 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Then Moses, the servant of the </w:t>
      </w:r>
      <w:r w:rsidRPr="00657A97">
        <w:rPr>
          <w:rStyle w:val="small-caps"/>
          <w:rFonts w:ascii="Georgia" w:hAnsi="Georgia" w:cs="Segoe UI"/>
          <w:smallCaps/>
          <w:color w:val="000000"/>
          <w:sz w:val="32"/>
          <w:szCs w:val="32"/>
          <w:bdr w:val="single" w:sz="2" w:space="0" w:color="E5E7EB" w:frame="1"/>
        </w:rPr>
        <w:t>Lord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, died there in the land of Moab, at the </w:t>
      </w:r>
      <w:r w:rsidRPr="00657A97">
        <w:rPr>
          <w:rStyle w:val="small-caps"/>
          <w:rFonts w:ascii="Georgia" w:hAnsi="Georgia" w:cs="Segoe UI"/>
          <w:smallCaps/>
          <w:color w:val="000000"/>
          <w:sz w:val="32"/>
          <w:szCs w:val="32"/>
          <w:bdr w:val="single" w:sz="2" w:space="0" w:color="E5E7EB" w:frame="1"/>
        </w:rPr>
        <w:t>Lord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’s command. </w:t>
      </w:r>
    </w:p>
    <w:p w14:paraId="5DCB910F" w14:textId="77777777" w:rsidR="00053FF0" w:rsidRPr="00657A97" w:rsidRDefault="00053FF0" w:rsidP="00657A97">
      <w:pPr>
        <w:pStyle w:val="chapter-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6 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He buried him in a valley in the land of Moab, opposite Beth-</w:t>
      </w:r>
      <w:proofErr w:type="spellStart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peor</w:t>
      </w:r>
      <w:proofErr w:type="spell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, but no one knows his burial place to this day. </w:t>
      </w:r>
    </w:p>
    <w:p w14:paraId="4BD28F0E" w14:textId="77777777" w:rsidR="00053FF0" w:rsidRPr="00657A97" w:rsidRDefault="00053FF0" w:rsidP="00657A97">
      <w:pPr>
        <w:pStyle w:val="chapter-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7 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Moses was one hundred twenty years old when he died; his sight was unimpaired, and his vigor had not abated. </w:t>
      </w:r>
    </w:p>
    <w:p w14:paraId="1AF30FB5" w14:textId="6588CAA2" w:rsidR="00053FF0" w:rsidRPr="00657A97" w:rsidRDefault="00053FF0" w:rsidP="00657A97">
      <w:pPr>
        <w:pStyle w:val="chapter-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32"/>
          <w:szCs w:val="32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8 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The Israelites wept for Moses in the plains of Moab thirty days; then the period of mourning for Moses was ended.</w:t>
      </w:r>
    </w:p>
    <w:p w14:paraId="79AE6300" w14:textId="77777777" w:rsidR="00053FF0" w:rsidRPr="00657A97" w:rsidRDefault="00053FF0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32"/>
          <w:szCs w:val="32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9 </w:t>
      </w:r>
      <w:proofErr w:type="gramStart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Joshua</w:t>
      </w:r>
      <w:proofErr w:type="gram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son of Nun was full of the spirit of wisdom because Moses had laid his hands on him, and the Israelites obeyed him, doing as the </w:t>
      </w:r>
      <w:r w:rsidRPr="00657A97">
        <w:rPr>
          <w:rStyle w:val="small-caps"/>
          <w:rFonts w:ascii="Georgia" w:hAnsi="Georgia" w:cs="Segoe UI"/>
          <w:smallCaps/>
          <w:color w:val="000000"/>
          <w:sz w:val="32"/>
          <w:szCs w:val="32"/>
          <w:bdr w:val="single" w:sz="2" w:space="0" w:color="E5E7EB" w:frame="1"/>
        </w:rPr>
        <w:t>Lord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had commanded Moses.</w:t>
      </w:r>
    </w:p>
    <w:p w14:paraId="530B16CE" w14:textId="77777777" w:rsidR="00053FF0" w:rsidRPr="00657A97" w:rsidRDefault="00053FF0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lastRenderedPageBreak/>
        <w:t>10 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Never since has there arisen a prophet in Israel like Moses, whom the </w:t>
      </w:r>
      <w:r w:rsidRPr="00657A97">
        <w:rPr>
          <w:rStyle w:val="small-caps"/>
          <w:rFonts w:ascii="Georgia" w:hAnsi="Georgia" w:cs="Segoe UI"/>
          <w:smallCaps/>
          <w:color w:val="000000"/>
          <w:sz w:val="32"/>
          <w:szCs w:val="32"/>
          <w:bdr w:val="single" w:sz="2" w:space="0" w:color="E5E7EB" w:frame="1"/>
        </w:rPr>
        <w:t>Lord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knew face to face. </w:t>
      </w:r>
    </w:p>
    <w:p w14:paraId="46110816" w14:textId="77777777" w:rsidR="00053FF0" w:rsidRPr="00657A97" w:rsidRDefault="00053FF0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11 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He was unequaled for all the signs and wonders that the </w:t>
      </w:r>
      <w:r w:rsidRPr="00657A97">
        <w:rPr>
          <w:rStyle w:val="small-caps"/>
          <w:rFonts w:ascii="Georgia" w:hAnsi="Georgia" w:cs="Segoe UI"/>
          <w:smallCaps/>
          <w:color w:val="000000"/>
          <w:sz w:val="32"/>
          <w:szCs w:val="32"/>
          <w:bdr w:val="single" w:sz="2" w:space="0" w:color="E5E7EB" w:frame="1"/>
        </w:rPr>
        <w:t>Lord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sent him to perform in the land of Egypt, against Pharaoh and all his servants and his entire land, </w:t>
      </w:r>
    </w:p>
    <w:p w14:paraId="3218E572" w14:textId="6B76C283" w:rsidR="00053FF0" w:rsidRPr="00657A97" w:rsidRDefault="00053FF0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32"/>
          <w:szCs w:val="32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12 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and for all the mighty deeds and all the terrifying displays of power that Moses performed in the sight of all Israel.</w:t>
      </w:r>
    </w:p>
    <w:p w14:paraId="4F27E87C" w14:textId="77777777" w:rsidR="00657A97" w:rsidRPr="00657A97" w:rsidRDefault="00657A97" w:rsidP="00657A97">
      <w:pPr>
        <w:spacing w:line="360" w:lineRule="auto"/>
        <w:jc w:val="center"/>
        <w:rPr>
          <w:rFonts w:ascii="Georgia" w:hAnsi="Georgia"/>
          <w:sz w:val="32"/>
          <w:szCs w:val="32"/>
        </w:rPr>
      </w:pPr>
    </w:p>
    <w:p w14:paraId="2325D373" w14:textId="00DD919D" w:rsidR="00567B92" w:rsidRPr="00657A97" w:rsidRDefault="00567B92" w:rsidP="00657A97">
      <w:pPr>
        <w:spacing w:line="360" w:lineRule="auto"/>
        <w:jc w:val="center"/>
        <w:rPr>
          <w:rFonts w:ascii="Georgia" w:hAnsi="Georgia"/>
          <w:b/>
          <w:bCs/>
          <w:sz w:val="32"/>
          <w:szCs w:val="32"/>
        </w:rPr>
      </w:pPr>
      <w:r w:rsidRPr="00657A97">
        <w:rPr>
          <w:rFonts w:ascii="Georgia" w:hAnsi="Georgia"/>
          <w:b/>
          <w:bCs/>
          <w:sz w:val="32"/>
          <w:szCs w:val="32"/>
        </w:rPr>
        <w:t>Matthew 22: 34 – 46</w:t>
      </w:r>
    </w:p>
    <w:p w14:paraId="05C2E824" w14:textId="7777777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34 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When the Pharisees heard that he had silenced the Sadducees, they </w:t>
      </w:r>
      <w:proofErr w:type="gramStart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gathered together</w:t>
      </w:r>
      <w:proofErr w:type="gram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, </w:t>
      </w:r>
    </w:p>
    <w:p w14:paraId="2660B90F" w14:textId="7777777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35 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and one of them, an expert in the law, asked him a question to test him. </w:t>
      </w:r>
    </w:p>
    <w:p w14:paraId="3A7210DD" w14:textId="7777777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36 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“Teacher, which commandment in the law is the greatest?” </w:t>
      </w: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37 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He said to him, </w:t>
      </w:r>
      <w:proofErr w:type="gramStart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“ ‘</w:t>
      </w:r>
      <w:proofErr w:type="gram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You shall love the Lord your God with all your heart and with all your soul and with all your mind.’ </w:t>
      </w:r>
    </w:p>
    <w:p w14:paraId="55A8B42B" w14:textId="7777777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38 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This is the greatest and first commandment. </w:t>
      </w:r>
    </w:p>
    <w:p w14:paraId="6A931CE8" w14:textId="7777777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39 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And a second is like it: ‘You shall love your neighbor as yourself.’ </w:t>
      </w:r>
    </w:p>
    <w:p w14:paraId="3B15AC64" w14:textId="7777777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Heading2Char"/>
          <w:rFonts w:ascii="Georgia" w:hAnsi="Georgia" w:cs="Segoe UI"/>
          <w:b/>
          <w:bCs/>
          <w:color w:val="000000"/>
          <w:bdr w:val="single" w:sz="2" w:space="0" w:color="E5E7EB" w:frame="1"/>
          <w:vertAlign w:val="superscript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40 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On these two commandments hang all the Law and the Prophets.”</w:t>
      </w:r>
      <w:r w:rsidRPr="00657A97">
        <w:rPr>
          <w:rStyle w:val="Heading2Char"/>
          <w:rFonts w:ascii="Georgia" w:hAnsi="Georgia" w:cs="Segoe UI"/>
          <w:b/>
          <w:bCs/>
          <w:color w:val="000000"/>
          <w:bdr w:val="single" w:sz="2" w:space="0" w:color="E5E7EB" w:frame="1"/>
          <w:vertAlign w:val="superscript"/>
        </w:rPr>
        <w:t xml:space="preserve"> </w:t>
      </w:r>
    </w:p>
    <w:p w14:paraId="4B78C9E0" w14:textId="7777777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41 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Now while the Pharisees were </w:t>
      </w:r>
      <w:proofErr w:type="gramStart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gathered together</w:t>
      </w:r>
      <w:proofErr w:type="gram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, Jesus asked them this question:</w:t>
      </w:r>
    </w:p>
    <w:p w14:paraId="2E1C8634" w14:textId="7777777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lastRenderedPageBreak/>
        <w:t xml:space="preserve"> </w:t>
      </w: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42 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“What do you think of the Messiah? Whose </w:t>
      </w:r>
      <w:proofErr w:type="gramStart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son</w:t>
      </w:r>
      <w:proofErr w:type="gram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is he?” They said to him, “The son of David.” </w:t>
      </w:r>
    </w:p>
    <w:p w14:paraId="72DA0EDC" w14:textId="3F633537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32"/>
          <w:szCs w:val="32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43 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He said to them, “How is it then that David by the Spirit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  <w:vertAlign w:val="superscript"/>
        </w:rPr>
        <w:t xml:space="preserve"> 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calls him Lord, saying,</w:t>
      </w:r>
    </w:p>
    <w:p w14:paraId="32790895" w14:textId="22204454" w:rsidR="002F52F6" w:rsidRPr="00657A97" w:rsidRDefault="002F52F6" w:rsidP="00657A97">
      <w:pPr>
        <w:pStyle w:val="lin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32"/>
          <w:szCs w:val="32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44 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‘The Lord said to my </w:t>
      </w:r>
      <w:proofErr w:type="spellStart"/>
      <w:proofErr w:type="gramStart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Lord,“</w:t>
      </w:r>
      <w:proofErr w:type="gram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Sit</w:t>
      </w:r>
      <w:proofErr w:type="spell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at my right hand,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 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until I put your enemies under your feet</w:t>
      </w:r>
      <w:proofErr w:type="gramStart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” ’</w:t>
      </w:r>
      <w:proofErr w:type="gramEnd"/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?</w:t>
      </w:r>
    </w:p>
    <w:p w14:paraId="376F50F2" w14:textId="77777777" w:rsidR="002F52F6" w:rsidRPr="00657A97" w:rsidRDefault="002F52F6" w:rsidP="00657A97">
      <w:pPr>
        <w:pStyle w:val="first-line-non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45 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 xml:space="preserve">“If David thus calls him Lord, how can he be his son?” </w:t>
      </w:r>
    </w:p>
    <w:p w14:paraId="684AFCF1" w14:textId="25FEB4EB" w:rsidR="002F52F6" w:rsidRPr="00657A97" w:rsidRDefault="002F52F6" w:rsidP="00657A97">
      <w:pPr>
        <w:pStyle w:val="first-line-non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32"/>
          <w:szCs w:val="32"/>
        </w:rPr>
      </w:pPr>
      <w:r w:rsidRPr="00657A97">
        <w:rPr>
          <w:rStyle w:val="text"/>
          <w:rFonts w:ascii="Georgia" w:hAnsi="Georgia" w:cs="Segoe UI"/>
          <w:b/>
          <w:bCs/>
          <w:color w:val="000000"/>
          <w:sz w:val="32"/>
          <w:szCs w:val="32"/>
          <w:bdr w:val="single" w:sz="2" w:space="0" w:color="E5E7EB" w:frame="1"/>
          <w:vertAlign w:val="superscript"/>
        </w:rPr>
        <w:t>46 </w:t>
      </w:r>
      <w:r w:rsidRPr="00657A97">
        <w:rPr>
          <w:rStyle w:val="text"/>
          <w:rFonts w:ascii="Georgia" w:hAnsi="Georgia" w:cs="Segoe UI"/>
          <w:color w:val="000000"/>
          <w:sz w:val="32"/>
          <w:szCs w:val="32"/>
          <w:bdr w:val="single" w:sz="2" w:space="0" w:color="E5E7EB" w:frame="1"/>
        </w:rPr>
        <w:t>No one was able to give him an answer, nor from that day did anyone dare to ask him any more questions.</w:t>
      </w:r>
    </w:p>
    <w:p w14:paraId="766E1C42" w14:textId="1FD687F6" w:rsidR="002F52F6" w:rsidRPr="00657A97" w:rsidRDefault="002F52F6" w:rsidP="00657A97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 w:line="360" w:lineRule="auto"/>
        <w:rPr>
          <w:rFonts w:ascii="Georgia" w:hAnsi="Georgia" w:cs="Segoe UI"/>
          <w:color w:val="000000"/>
          <w:sz w:val="32"/>
          <w:szCs w:val="32"/>
        </w:rPr>
      </w:pPr>
    </w:p>
    <w:p w14:paraId="793F040A" w14:textId="77777777" w:rsidR="002F52F6" w:rsidRPr="00657A97" w:rsidRDefault="002F52F6" w:rsidP="00657A97">
      <w:pPr>
        <w:spacing w:line="360" w:lineRule="auto"/>
        <w:rPr>
          <w:rFonts w:ascii="Georgia" w:hAnsi="Georgia"/>
          <w:sz w:val="32"/>
          <w:szCs w:val="32"/>
        </w:rPr>
      </w:pPr>
    </w:p>
    <w:p w14:paraId="2A2742E5" w14:textId="77777777" w:rsidR="00330D6D" w:rsidRPr="00657A97" w:rsidRDefault="00330D6D" w:rsidP="00657A97">
      <w:pPr>
        <w:spacing w:line="360" w:lineRule="auto"/>
        <w:rPr>
          <w:rFonts w:ascii="Georgia" w:hAnsi="Georgia"/>
          <w:sz w:val="32"/>
          <w:szCs w:val="32"/>
        </w:rPr>
      </w:pPr>
    </w:p>
    <w:p w14:paraId="6BAE8D3E" w14:textId="77777777" w:rsidR="002F52F6" w:rsidRPr="00657A97" w:rsidRDefault="002F52F6" w:rsidP="00657A97">
      <w:pPr>
        <w:spacing w:line="360" w:lineRule="auto"/>
        <w:rPr>
          <w:rFonts w:ascii="Georgia" w:hAnsi="Georgia"/>
          <w:sz w:val="32"/>
          <w:szCs w:val="32"/>
        </w:rPr>
      </w:pPr>
    </w:p>
    <w:sectPr w:rsidR="002F52F6" w:rsidRPr="00657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F0"/>
    <w:rsid w:val="00053FF0"/>
    <w:rsid w:val="00227E73"/>
    <w:rsid w:val="002F52F6"/>
    <w:rsid w:val="00330D6D"/>
    <w:rsid w:val="00567B92"/>
    <w:rsid w:val="005E302A"/>
    <w:rsid w:val="00657A97"/>
    <w:rsid w:val="008E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14D855"/>
  <w15:chartTrackingRefBased/>
  <w15:docId w15:val="{BAE406B0-02B4-6045-BA45-C4B848A4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FF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F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F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F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F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F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FF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FF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FF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FF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F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F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F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F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F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F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F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3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FF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3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FF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3F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FF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3F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F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FF0"/>
    <w:rPr>
      <w:b/>
      <w:bCs/>
      <w:smallCaps/>
      <w:color w:val="0F4761" w:themeColor="accent1" w:themeShade="BF"/>
      <w:spacing w:val="5"/>
    </w:rPr>
  </w:style>
  <w:style w:type="paragraph" w:customStyle="1" w:styleId="chapter-2">
    <w:name w:val="chapter-2"/>
    <w:basedOn w:val="Normal"/>
    <w:rsid w:val="00053FF0"/>
    <w:pPr>
      <w:spacing w:before="100" w:beforeAutospacing="1" w:after="100" w:afterAutospacing="1"/>
    </w:pPr>
    <w:rPr>
      <w:lang w:eastAsia="zh-CN"/>
    </w:rPr>
  </w:style>
  <w:style w:type="character" w:customStyle="1" w:styleId="text">
    <w:name w:val="text"/>
    <w:basedOn w:val="DefaultParagraphFont"/>
    <w:rsid w:val="00053FF0"/>
  </w:style>
  <w:style w:type="character" w:customStyle="1" w:styleId="small-caps">
    <w:name w:val="small-caps"/>
    <w:basedOn w:val="DefaultParagraphFont"/>
    <w:rsid w:val="00053FF0"/>
  </w:style>
  <w:style w:type="paragraph" w:styleId="NormalWeb">
    <w:name w:val="Normal (Web)"/>
    <w:basedOn w:val="Normal"/>
    <w:uiPriority w:val="99"/>
    <w:semiHidden/>
    <w:unhideWhenUsed/>
    <w:rsid w:val="00053FF0"/>
    <w:pPr>
      <w:spacing w:before="100" w:beforeAutospacing="1" w:after="100" w:afterAutospacing="1"/>
    </w:pPr>
    <w:rPr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2F52F6"/>
    <w:rPr>
      <w:color w:val="0000FF"/>
      <w:u w:val="single"/>
    </w:rPr>
  </w:style>
  <w:style w:type="paragraph" w:customStyle="1" w:styleId="line">
    <w:name w:val="line"/>
    <w:basedOn w:val="Normal"/>
    <w:rsid w:val="002F52F6"/>
    <w:pPr>
      <w:spacing w:before="100" w:beforeAutospacing="1" w:after="100" w:afterAutospacing="1"/>
    </w:pPr>
    <w:rPr>
      <w:lang w:eastAsia="zh-CN"/>
    </w:rPr>
  </w:style>
  <w:style w:type="character" w:customStyle="1" w:styleId="indent-1-breaks">
    <w:name w:val="indent-1-breaks"/>
    <w:basedOn w:val="DefaultParagraphFont"/>
    <w:rsid w:val="002F52F6"/>
  </w:style>
  <w:style w:type="paragraph" w:customStyle="1" w:styleId="first-line-none">
    <w:name w:val="first-line-none"/>
    <w:basedOn w:val="Normal"/>
    <w:rsid w:val="002F52F6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448</Words>
  <Characters>2240</Characters>
  <Application>Microsoft Office Word</Application>
  <DocSecurity>0</DocSecurity>
  <Lines>160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RUMC Admin</dc:creator>
  <cp:keywords/>
  <dc:description/>
  <cp:lastModifiedBy>RUMC Admin</cp:lastModifiedBy>
  <cp:revision>2</cp:revision>
  <dcterms:created xsi:type="dcterms:W3CDTF">2026-10-19T15:21:00Z</dcterms:created>
  <dcterms:modified xsi:type="dcterms:W3CDTF">2026-10-21T13:23:00Z</dcterms:modified>
</cp:coreProperties>
</file>