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0A05EF9C"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1C9BDD0F" w:rsidR="00EC250A" w:rsidRPr="007979C1" w:rsidRDefault="00097FCF" w:rsidP="00EC250A">
      <w:pPr>
        <w:jc w:val="center"/>
        <w:rPr>
          <w:rFonts w:ascii="Verdana" w:hAnsi="Verdana" w:cs="Arial"/>
        </w:rPr>
      </w:pPr>
      <w:r>
        <w:rPr>
          <w:rFonts w:ascii="Verdana" w:hAnsi="Verdana" w:cs="Arial"/>
        </w:rPr>
        <w:t xml:space="preserve">June </w:t>
      </w:r>
      <w:r w:rsidR="00DA21C3">
        <w:rPr>
          <w:rFonts w:ascii="Verdana" w:hAnsi="Verdana" w:cs="Arial"/>
        </w:rPr>
        <w:t>22</w:t>
      </w:r>
      <w:r w:rsidR="00DA21C3" w:rsidRPr="00DA21C3">
        <w:rPr>
          <w:rFonts w:ascii="Verdana" w:hAnsi="Verdana" w:cs="Arial"/>
          <w:vertAlign w:val="superscript"/>
        </w:rPr>
        <w:t>nd</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065C29F6" w:rsidR="00EC250A" w:rsidRDefault="00DA21C3" w:rsidP="00EC250A">
      <w:pPr>
        <w:jc w:val="center"/>
        <w:rPr>
          <w:rFonts w:ascii="Verdana" w:hAnsi="Verdana" w:cs="Arial"/>
          <w:i/>
          <w:iCs/>
        </w:rPr>
      </w:pPr>
      <w:r>
        <w:rPr>
          <w:rFonts w:ascii="Verdana" w:hAnsi="Verdana" w:cs="Arial"/>
          <w:i/>
          <w:iCs/>
        </w:rPr>
        <w:t>Second Sunday after Pentecost</w:t>
      </w:r>
    </w:p>
    <w:p w14:paraId="7BF4FBD9" w14:textId="18C2698F" w:rsidR="00EC250A" w:rsidRDefault="00FA6698"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59264" behindDoc="0" locked="0" layoutInCell="1" allowOverlap="1" wp14:anchorId="1C63E306" wp14:editId="29797455">
            <wp:simplePos x="0" y="0"/>
            <wp:positionH relativeFrom="column">
              <wp:posOffset>203200</wp:posOffset>
            </wp:positionH>
            <wp:positionV relativeFrom="paragraph">
              <wp:posOffset>70485</wp:posOffset>
            </wp:positionV>
            <wp:extent cx="3389342" cy="4182485"/>
            <wp:effectExtent l="0" t="0" r="1905" b="0"/>
            <wp:wrapNone/>
            <wp:docPr id="408004747" name="Picture 1" descr="A white church with a stee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Picture 1" descr="A white church with a steeple&#10;&#10;AI-generated content may be incorrect."/>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EA0B5" w14:textId="51157485" w:rsidR="00EC250A" w:rsidRPr="007979C1" w:rsidRDefault="00EC250A" w:rsidP="00EC250A">
      <w:pPr>
        <w:jc w:val="center"/>
        <w:rPr>
          <w:rFonts w:ascii="Verdana" w:hAnsi="Verdana" w:cs="Arial"/>
        </w:rPr>
      </w:pPr>
    </w:p>
    <w:p w14:paraId="2F17F062" w14:textId="06BC2DC1"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F75C8EE"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2064FAAE" w14:textId="77777777" w:rsidR="00FA6698" w:rsidRDefault="00FA6698" w:rsidP="00EC250A">
      <w:pPr>
        <w:jc w:val="center"/>
        <w:rPr>
          <w:rFonts w:ascii="Verdana" w:hAnsi="Verdana" w:cs="Arial"/>
          <w:b/>
          <w:bCs/>
          <w:i/>
          <w:iCs/>
        </w:rPr>
      </w:pPr>
    </w:p>
    <w:p w14:paraId="3B9DE80F" w14:textId="77777777" w:rsidR="00FA6698" w:rsidRDefault="00FA6698" w:rsidP="00EC250A">
      <w:pPr>
        <w:jc w:val="center"/>
        <w:rPr>
          <w:rFonts w:ascii="Verdana" w:hAnsi="Verdana" w:cs="Arial"/>
          <w:b/>
          <w:bCs/>
          <w:i/>
          <w:iCs/>
        </w:rPr>
      </w:pPr>
    </w:p>
    <w:p w14:paraId="0955447D" w14:textId="33DC55C0" w:rsidR="00EC250A" w:rsidRPr="007979C1" w:rsidRDefault="008707E3" w:rsidP="00EC250A">
      <w:pPr>
        <w:jc w:val="center"/>
        <w:rPr>
          <w:rFonts w:ascii="Verdana" w:hAnsi="Verdana" w:cs="Arial"/>
          <w:i/>
          <w:iCs/>
        </w:rPr>
      </w:pPr>
      <w:r>
        <w:rPr>
          <w:rFonts w:ascii="Verdana" w:hAnsi="Verdana" w:cs="Arial"/>
          <w:b/>
          <w:bCs/>
          <w:i/>
          <w:iCs/>
        </w:rPr>
        <w:t>Guest Speaker</w:t>
      </w:r>
      <w:r w:rsidR="00EC250A" w:rsidRPr="007979C1">
        <w:rPr>
          <w:rFonts w:ascii="Verdana" w:hAnsi="Verdana" w:cs="Arial"/>
          <w:i/>
          <w:iCs/>
        </w:rPr>
        <w:t xml:space="preserve">: </w:t>
      </w:r>
      <w:r>
        <w:rPr>
          <w:rFonts w:ascii="Verdana" w:hAnsi="Verdana" w:cs="Arial"/>
          <w:i/>
          <w:iCs/>
        </w:rPr>
        <w:t>Cheryl Kowalczyk</w:t>
      </w:r>
      <w:r w:rsidR="00EC250A"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0CD5837D" w14:textId="77777777" w:rsidR="008707E3" w:rsidRDefault="00EC250A" w:rsidP="00EC250A">
      <w:pPr>
        <w:jc w:val="center"/>
        <w:rPr>
          <w:rFonts w:ascii="Verdana" w:hAnsi="Verdana" w:cs="Arial"/>
        </w:rPr>
      </w:pPr>
      <w:r w:rsidRPr="007979C1">
        <w:rPr>
          <w:rFonts w:ascii="Verdana" w:hAnsi="Verdana" w:cs="Arial"/>
          <w:i/>
          <w:iCs/>
        </w:rPr>
        <w:t xml:space="preserve">Pastor’s Cell Phone: </w:t>
      </w:r>
    </w:p>
    <w:p w14:paraId="20BB6B2B" w14:textId="76221877" w:rsidR="00EC250A" w:rsidRPr="007979C1" w:rsidRDefault="00EC250A" w:rsidP="00EC250A">
      <w:pPr>
        <w:jc w:val="center"/>
        <w:rPr>
          <w:rFonts w:ascii="Verdana" w:hAnsi="Verdana" w:cs="Arial"/>
        </w:rPr>
      </w:pPr>
      <w:r w:rsidRPr="007979C1">
        <w:rPr>
          <w:rFonts w:ascii="Verdana" w:hAnsi="Verdana" w:cs="Arial"/>
          <w:i/>
          <w:iCs/>
        </w:rPr>
        <w:t xml:space="preserve">Pastor’s E-mail: </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1138E0DD" w14:textId="77777777" w:rsidR="00DA21C3" w:rsidRPr="00DA21C3" w:rsidRDefault="001A7FC9" w:rsidP="004369A8">
      <w:pPr>
        <w:spacing w:line="276" w:lineRule="auto"/>
        <w:rPr>
          <w:rFonts w:ascii="Verdana" w:hAnsi="Verdana"/>
          <w:color w:val="222222"/>
        </w:rPr>
      </w:pPr>
      <w:r w:rsidRPr="001A7FC9">
        <w:rPr>
          <w:rFonts w:ascii="Verdana" w:hAnsi="Verdana"/>
        </w:rPr>
        <w:t xml:space="preserve">Leader: </w:t>
      </w:r>
      <w:r w:rsidR="00DA21C3" w:rsidRPr="00DA21C3">
        <w:rPr>
          <w:rFonts w:ascii="Verdana" w:hAnsi="Verdana"/>
          <w:color w:val="222222"/>
        </w:rPr>
        <w:t>As we have been baptized into Christ,</w:t>
      </w:r>
    </w:p>
    <w:p w14:paraId="6DC6523E" w14:textId="77777777" w:rsidR="00DA21C3" w:rsidRDefault="001A7FC9" w:rsidP="004369A8">
      <w:pPr>
        <w:spacing w:line="276" w:lineRule="auto"/>
        <w:rPr>
          <w:rFonts w:ascii="Verdana" w:hAnsi="Verdana"/>
          <w:b/>
          <w:bCs/>
          <w:color w:val="222222"/>
        </w:rPr>
      </w:pPr>
      <w:r w:rsidRPr="001A7FC9">
        <w:rPr>
          <w:rFonts w:ascii="Verdana" w:hAnsi="Verdana"/>
          <w:b/>
          <w:bCs/>
        </w:rPr>
        <w:t xml:space="preserve">People: </w:t>
      </w:r>
      <w:r w:rsidR="00DA21C3" w:rsidRPr="00DA21C3">
        <w:rPr>
          <w:rFonts w:ascii="Verdana" w:hAnsi="Verdana"/>
          <w:b/>
          <w:bCs/>
          <w:color w:val="222222"/>
        </w:rPr>
        <w:t>We are clothed with Christ.</w:t>
      </w:r>
    </w:p>
    <w:p w14:paraId="0A5B59BE" w14:textId="77777777" w:rsidR="004369A8" w:rsidRDefault="001A7FC9" w:rsidP="004369A8">
      <w:pPr>
        <w:spacing w:line="276" w:lineRule="auto"/>
        <w:rPr>
          <w:rFonts w:ascii="Verdana" w:hAnsi="Verdana"/>
          <w:b/>
          <w:bCs/>
          <w:color w:val="222222"/>
        </w:rPr>
      </w:pPr>
      <w:r w:rsidRPr="001A7FC9">
        <w:rPr>
          <w:rFonts w:ascii="Verdana" w:hAnsi="Verdana"/>
        </w:rPr>
        <w:t xml:space="preserve">Leader: </w:t>
      </w:r>
      <w:r w:rsidR="00DA21C3" w:rsidRPr="00DA21C3">
        <w:rPr>
          <w:rFonts w:ascii="Verdana" w:hAnsi="Verdana"/>
          <w:color w:val="222222"/>
        </w:rPr>
        <w:t>And if we belong to Christ,</w:t>
      </w:r>
      <w:r w:rsidRPr="001A7FC9">
        <w:rPr>
          <w:rFonts w:ascii="Verdana" w:hAnsi="Verdana"/>
        </w:rPr>
        <w:br/>
      </w:r>
      <w:r w:rsidRPr="001A7FC9">
        <w:rPr>
          <w:rFonts w:ascii="Verdana" w:hAnsi="Verdana"/>
          <w:b/>
          <w:bCs/>
        </w:rPr>
        <w:t xml:space="preserve">People: </w:t>
      </w:r>
      <w:r w:rsidR="004369A8" w:rsidRPr="004369A8">
        <w:rPr>
          <w:rFonts w:ascii="Verdana" w:hAnsi="Verdana"/>
          <w:b/>
          <w:bCs/>
          <w:color w:val="222222"/>
        </w:rPr>
        <w:t>Then we are Abraham’s offspring</w:t>
      </w:r>
      <w:r w:rsidRPr="001A7FC9">
        <w:rPr>
          <w:rFonts w:ascii="Verdana" w:hAnsi="Verdana"/>
          <w:b/>
          <w:bCs/>
        </w:rPr>
        <w:br/>
      </w:r>
      <w:r w:rsidRPr="001A7FC9">
        <w:rPr>
          <w:rFonts w:ascii="Verdana" w:hAnsi="Verdana"/>
        </w:rPr>
        <w:t xml:space="preserve">Leader: </w:t>
      </w:r>
      <w:r w:rsidR="004369A8" w:rsidRPr="004369A8">
        <w:rPr>
          <w:rFonts w:ascii="Verdana" w:hAnsi="Verdana"/>
          <w:color w:val="222222"/>
        </w:rPr>
        <w:t>And heirs according to the promise.</w:t>
      </w:r>
      <w:r w:rsidRPr="001A7FC9">
        <w:rPr>
          <w:rFonts w:ascii="Verdana" w:hAnsi="Verdana"/>
        </w:rPr>
        <w:br/>
      </w:r>
      <w:r w:rsidRPr="001A7FC9">
        <w:rPr>
          <w:rFonts w:ascii="Verdana" w:hAnsi="Verdana"/>
          <w:b/>
          <w:bCs/>
        </w:rPr>
        <w:t xml:space="preserve">People: </w:t>
      </w:r>
      <w:r w:rsidR="004369A8" w:rsidRPr="004369A8">
        <w:rPr>
          <w:rFonts w:ascii="Verdana" w:hAnsi="Verdana"/>
          <w:b/>
          <w:bCs/>
          <w:color w:val="222222"/>
        </w:rPr>
        <w:t>Thanks be to God.</w:t>
      </w:r>
    </w:p>
    <w:p w14:paraId="012615BE" w14:textId="77777777" w:rsidR="002F4C93" w:rsidRDefault="002F4C93" w:rsidP="00EC250A">
      <w:pPr>
        <w:rPr>
          <w:rFonts w:ascii="Verdana" w:hAnsi="Verdana" w:cs="Arial"/>
          <w:b/>
          <w:bCs/>
        </w:rPr>
      </w:pPr>
    </w:p>
    <w:p w14:paraId="3E9C5820" w14:textId="507DB218"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4AB9472E" w14:textId="4D93C6D0" w:rsidR="00EC250A" w:rsidRDefault="004369A8" w:rsidP="00BC15CF">
      <w:pPr>
        <w:jc w:val="center"/>
        <w:rPr>
          <w:rFonts w:ascii="Verdana" w:hAnsi="Verdana" w:cs="Arial"/>
          <w:b/>
        </w:rPr>
      </w:pPr>
      <w:r w:rsidRPr="004369A8">
        <w:rPr>
          <w:rFonts w:ascii="Verdana" w:hAnsi="Verdana"/>
          <w:b/>
          <w:bCs/>
        </w:rPr>
        <w:t>Holy God, there is much that tries to separate us from one another. Creed and color, gender and nation, class and culture call for our fragmentation, but you call us to live together in your grace. You call us your children. You call us beloved. Today, let the refrain: “There is no longer Jew or Greek; there is no longer slave or free; there is no longer male and female, for all of you are one in Christ Jesus” (Gal. 3:29) guide us with every step. We pray this in Jesus’ name. Amen.</w:t>
      </w:r>
    </w:p>
    <w:p w14:paraId="2BEFA33B" w14:textId="77777777" w:rsidR="00BC15CF" w:rsidRDefault="00EC250A" w:rsidP="001A7FC9">
      <w:pPr>
        <w:rPr>
          <w:rFonts w:ascii="Verdana" w:hAnsi="Verdana" w:cs="Arial"/>
          <w:b/>
          <w:bCs/>
          <w:iCs/>
        </w:rPr>
      </w:pPr>
      <w:r w:rsidRPr="007979C1">
        <w:rPr>
          <w:rFonts w:ascii="Verdana" w:hAnsi="Verdana" w:cs="Arial"/>
          <w:b/>
        </w:rPr>
        <w:lastRenderedPageBreak/>
        <w:t xml:space="preserve">* </w:t>
      </w:r>
      <w:r w:rsidRPr="007979C1">
        <w:rPr>
          <w:rFonts w:ascii="Verdana" w:hAnsi="Verdana" w:cs="Arial"/>
          <w:b/>
          <w:bCs/>
          <w:iCs/>
        </w:rPr>
        <w:t xml:space="preserve">HYMN </w:t>
      </w:r>
    </w:p>
    <w:p w14:paraId="40EC95FD" w14:textId="566E192A" w:rsidR="00EC250A" w:rsidRPr="005D04A3" w:rsidRDefault="00EC250A" w:rsidP="001A7FC9">
      <w:pPr>
        <w:rPr>
          <w:rFonts w:ascii="Verdana" w:hAnsi="Verdana"/>
        </w:rPr>
      </w:pPr>
      <w:r w:rsidRPr="0030671C">
        <w:rPr>
          <w:rFonts w:ascii="Verdana" w:hAnsi="Verdana" w:cs="Calibri"/>
        </w:rPr>
        <w:t>“</w:t>
      </w:r>
      <w:proofErr w:type="gramStart"/>
      <w:r w:rsidR="004369A8">
        <w:rPr>
          <w:rFonts w:ascii="Verdana" w:hAnsi="Verdana"/>
          <w:color w:val="222222"/>
        </w:rPr>
        <w:t>Be</w:t>
      </w:r>
      <w:proofErr w:type="gramEnd"/>
      <w:r w:rsidR="004369A8">
        <w:rPr>
          <w:rFonts w:ascii="Verdana" w:hAnsi="Verdana"/>
          <w:color w:val="222222"/>
        </w:rPr>
        <w:t xml:space="preserve"> Thou My </w:t>
      </w:r>
      <w:proofErr w:type="gramStart"/>
      <w:r w:rsidR="004369A8">
        <w:rPr>
          <w:rFonts w:ascii="Verdana" w:hAnsi="Verdana"/>
          <w:color w:val="222222"/>
        </w:rPr>
        <w:t>Vision</w:t>
      </w:r>
      <w:r w:rsidRPr="0030671C">
        <w:rPr>
          <w:rFonts w:ascii="Verdana" w:hAnsi="Verdana" w:cs="Calibri"/>
        </w:rPr>
        <w:t>”</w:t>
      </w:r>
      <w:r w:rsidR="005D04A3">
        <w:rPr>
          <w:rFonts w:ascii="Verdana" w:hAnsi="Verdana"/>
        </w:rPr>
        <w:t xml:space="preserve">   </w:t>
      </w:r>
      <w:proofErr w:type="gramEnd"/>
      <w:r w:rsidR="001A7FC9">
        <w:rPr>
          <w:rFonts w:ascii="Verdana" w:hAnsi="Verdana"/>
        </w:rPr>
        <w:tab/>
        <w:t xml:space="preserve">    </w:t>
      </w:r>
      <w:r w:rsidR="004369A8">
        <w:rPr>
          <w:rFonts w:ascii="Verdana" w:hAnsi="Verdana"/>
        </w:rPr>
        <w:tab/>
      </w:r>
      <w:r w:rsidR="004369A8">
        <w:rPr>
          <w:rFonts w:ascii="Verdana" w:hAnsi="Verdana"/>
        </w:rPr>
        <w:tab/>
        <w:t>UMH 451</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5A260FFE" w14:textId="77777777" w:rsidR="00A23B5D" w:rsidRDefault="00A23B5D" w:rsidP="00EC250A">
      <w:pPr>
        <w:rPr>
          <w:rFonts w:ascii="Verdana" w:hAnsi="Verdana" w:cs="Arial"/>
          <w:b/>
        </w:rPr>
      </w:pP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630E4E93" w:rsidR="00EC250A" w:rsidRDefault="004369A8" w:rsidP="00EC250A">
      <w:pPr>
        <w:rPr>
          <w:rFonts w:ascii="Verdana" w:hAnsi="Verdana" w:cs="Arial"/>
          <w:bCs/>
          <w:iCs/>
        </w:rPr>
      </w:pPr>
      <w:r>
        <w:rPr>
          <w:rFonts w:ascii="Verdana" w:hAnsi="Verdana" w:cs="Arial"/>
          <w:b/>
          <w:bCs/>
          <w:iCs/>
        </w:rPr>
        <w:t>NEW</w:t>
      </w:r>
      <w:r w:rsidR="002F4C93">
        <w:rPr>
          <w:rFonts w:ascii="Verdana" w:hAnsi="Verdana" w:cs="Arial"/>
          <w:b/>
          <w:bCs/>
          <w:iCs/>
        </w:rPr>
        <w:t xml:space="preserve"> TESTAMENT</w:t>
      </w:r>
      <w:r w:rsidR="001A7FC9">
        <w:rPr>
          <w:rFonts w:ascii="Verdana" w:hAnsi="Verdana" w:cs="Arial"/>
          <w:b/>
          <w:bCs/>
          <w:iCs/>
        </w:rPr>
        <w:t xml:space="preserve"> </w:t>
      </w:r>
      <w:r w:rsidR="00EC250A">
        <w:rPr>
          <w:rFonts w:ascii="Verdana" w:hAnsi="Verdana" w:cs="Arial"/>
          <w:b/>
          <w:bCs/>
          <w:iCs/>
        </w:rPr>
        <w:t>READING</w:t>
      </w:r>
      <w:r w:rsidR="00EC250A" w:rsidRPr="007979C1">
        <w:rPr>
          <w:rFonts w:ascii="Verdana" w:hAnsi="Verdana" w:cs="Arial"/>
          <w:bCs/>
          <w:iCs/>
        </w:rPr>
        <w:t xml:space="preserve"> </w:t>
      </w:r>
    </w:p>
    <w:p w14:paraId="30FD9666" w14:textId="2E51E71E" w:rsidR="00EC250A" w:rsidRPr="00806AD6" w:rsidRDefault="004369A8" w:rsidP="00EC250A">
      <w:pPr>
        <w:jc w:val="center"/>
        <w:rPr>
          <w:rFonts w:ascii="Verdana" w:hAnsi="Verdana"/>
        </w:rPr>
      </w:pPr>
      <w:r>
        <w:rPr>
          <w:rFonts w:ascii="Verdana" w:hAnsi="Verdana"/>
        </w:rPr>
        <w:t>Galatians 3: 23 - 29</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12A4BB39" w14:textId="77777777" w:rsidR="00EC250A" w:rsidRDefault="00EC250A" w:rsidP="00EC250A">
      <w:pPr>
        <w:tabs>
          <w:tab w:val="left" w:pos="720"/>
          <w:tab w:val="right" w:pos="6653"/>
        </w:tabs>
        <w:rPr>
          <w:rFonts w:ascii="Verdana" w:hAnsi="Verdana" w:cs="Arial"/>
          <w:b/>
          <w:bCs/>
        </w:rPr>
      </w:pPr>
    </w:p>
    <w:p w14:paraId="54AF2743" w14:textId="20495FBB" w:rsidR="00EC250A" w:rsidRDefault="004369A8" w:rsidP="00EC250A">
      <w:pPr>
        <w:tabs>
          <w:tab w:val="left" w:pos="720"/>
          <w:tab w:val="right" w:pos="6653"/>
        </w:tabs>
        <w:rPr>
          <w:rFonts w:ascii="Verdana" w:hAnsi="Verdana" w:cs="Arial"/>
        </w:rPr>
      </w:pPr>
      <w:r>
        <w:rPr>
          <w:rFonts w:ascii="Verdana" w:hAnsi="Verdana" w:cs="Arial"/>
          <w:b/>
          <w:bCs/>
        </w:rPr>
        <w:t>RESPONSIVE</w:t>
      </w:r>
      <w:r w:rsidR="00EC250A" w:rsidRPr="00FA7AD2">
        <w:rPr>
          <w:rFonts w:ascii="Verdana" w:hAnsi="Verdana" w:cs="Arial"/>
          <w:b/>
          <w:bCs/>
        </w:rPr>
        <w:t xml:space="preserve"> READING</w:t>
      </w:r>
      <w:r w:rsidR="00EC250A">
        <w:rPr>
          <w:rFonts w:ascii="Verdana" w:hAnsi="Verdana" w:cs="Arial"/>
        </w:rPr>
        <w:t xml:space="preserve"> </w:t>
      </w:r>
      <w:r>
        <w:rPr>
          <w:rFonts w:ascii="Verdana" w:hAnsi="Verdana"/>
        </w:rPr>
        <w:t>Psalm 130</w:t>
      </w:r>
      <w:r>
        <w:rPr>
          <w:rFonts w:ascii="Verdana" w:hAnsi="Verdana"/>
        </w:rPr>
        <w:tab/>
        <w:t>UMH 824</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647247FD" w:rsidR="00EC250A" w:rsidRPr="006F7CF1" w:rsidRDefault="00EC250A" w:rsidP="00EC250A">
      <w:pPr>
        <w:rPr>
          <w:rFonts w:ascii="Verdana" w:hAnsi="Verdana" w:cs="Arial"/>
        </w:rPr>
      </w:pPr>
      <w:r>
        <w:rPr>
          <w:rFonts w:ascii="Verdana" w:hAnsi="Verdana" w:cs="Arial"/>
          <w:bCs/>
        </w:rPr>
        <w:t>“</w:t>
      </w:r>
      <w:r w:rsidR="004369A8">
        <w:rPr>
          <w:rFonts w:ascii="Verdana" w:hAnsi="Verdana" w:cs="Arial"/>
          <w:bCs/>
        </w:rPr>
        <w:t>Waiting in Expectant Hope</w:t>
      </w:r>
      <w:r w:rsidR="00BC15CF">
        <w:rPr>
          <w:rFonts w:ascii="Verdana" w:hAnsi="Verdana"/>
        </w:rPr>
        <w:t>”</w:t>
      </w:r>
    </w:p>
    <w:p w14:paraId="6001ECF4" w14:textId="77777777" w:rsidR="00EC250A" w:rsidRDefault="00EC250A" w:rsidP="00EC250A">
      <w:pPr>
        <w:tabs>
          <w:tab w:val="center" w:pos="3600"/>
          <w:tab w:val="right" w:pos="6653"/>
        </w:tabs>
        <w:rPr>
          <w:rFonts w:ascii="Verdana" w:hAnsi="Verdana" w:cs="Arial"/>
          <w:b/>
          <w:bCs/>
        </w:rPr>
      </w:pPr>
    </w:p>
    <w:p w14:paraId="1C926700" w14:textId="17730ABE" w:rsidR="00EC250A" w:rsidRDefault="00BC15CF" w:rsidP="00EC250A">
      <w:pPr>
        <w:rPr>
          <w:rFonts w:ascii="Verdana" w:hAnsi="Verdana" w:cs="Arial"/>
          <w:b/>
          <w:bCs/>
        </w:rPr>
      </w:pPr>
      <w:r>
        <w:rPr>
          <w:rFonts w:ascii="Verdana" w:hAnsi="Verdana" w:cs="Arial"/>
          <w:b/>
          <w:bCs/>
        </w:rPr>
        <w:t>*</w:t>
      </w:r>
      <w:r w:rsidR="008A2D66">
        <w:rPr>
          <w:rFonts w:ascii="Verdana" w:hAnsi="Verdana" w:cs="Arial"/>
          <w:b/>
          <w:bCs/>
        </w:rPr>
        <w:t>NICENE CREED</w:t>
      </w:r>
      <w:r w:rsidR="008A2D66">
        <w:rPr>
          <w:rFonts w:ascii="Verdana" w:hAnsi="Verdana" w:cs="Arial"/>
          <w:b/>
          <w:bCs/>
        </w:rPr>
        <w:tab/>
      </w:r>
      <w:r>
        <w:rPr>
          <w:rFonts w:ascii="Verdana" w:hAnsi="Verdana" w:cs="Arial"/>
          <w:b/>
          <w:bCs/>
        </w:rPr>
        <w:tab/>
        <w:t xml:space="preserve">       </w:t>
      </w:r>
      <w:r w:rsidR="008A2D66">
        <w:rPr>
          <w:rFonts w:ascii="Verdana" w:hAnsi="Verdana" w:cs="Arial"/>
          <w:b/>
          <w:bCs/>
        </w:rPr>
        <w:tab/>
        <w:t xml:space="preserve">       </w:t>
      </w:r>
      <w:r w:rsidRPr="00BC15CF">
        <w:rPr>
          <w:rFonts w:ascii="Verdana" w:hAnsi="Verdana" w:cs="Arial"/>
        </w:rPr>
        <w:t xml:space="preserve">UMH </w:t>
      </w:r>
      <w:r>
        <w:rPr>
          <w:rFonts w:ascii="Verdana" w:hAnsi="Verdana" w:cs="Arial"/>
        </w:rPr>
        <w:t>88</w:t>
      </w:r>
      <w:r w:rsidR="008A2D66">
        <w:rPr>
          <w:rFonts w:ascii="Verdana" w:hAnsi="Verdana" w:cs="Arial"/>
        </w:rPr>
        <w:t>0</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2227AB75" w:rsidR="00EC250A" w:rsidRDefault="00EC250A" w:rsidP="00EC250A">
      <w:pPr>
        <w:rPr>
          <w:rFonts w:ascii="Verdana" w:hAnsi="Verdana" w:cs="Arial"/>
          <w:b/>
          <w:bCs/>
        </w:rPr>
      </w:pPr>
      <w:r w:rsidRPr="007979C1">
        <w:rPr>
          <w:rFonts w:ascii="Verdana" w:hAnsi="Verdana" w:cs="Arial"/>
          <w:b/>
          <w:bCs/>
        </w:rPr>
        <w:t>PASTORAL PRAYER</w:t>
      </w:r>
      <w:r w:rsidR="00B2587C">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3F0E013A"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7240D8" w:rsidRDefault="00EC250A" w:rsidP="00EC250A">
      <w:pPr>
        <w:tabs>
          <w:tab w:val="right" w:pos="6624"/>
        </w:tabs>
        <w:spacing w:before="120"/>
        <w:rPr>
          <w:rFonts w:ascii="Verdana" w:hAnsi="Verdana" w:cs="Arial"/>
          <w:b/>
        </w:rPr>
      </w:pPr>
      <w:r w:rsidRPr="007240D8">
        <w:rPr>
          <w:rFonts w:ascii="Verdana" w:hAnsi="Verdana" w:cs="Arial"/>
          <w:b/>
        </w:rPr>
        <w:t>*CLOSING HYMN</w:t>
      </w:r>
    </w:p>
    <w:p w14:paraId="37A058E1" w14:textId="77777777" w:rsidR="007C07A4" w:rsidRPr="002E4F0A" w:rsidRDefault="007C07A4" w:rsidP="007C07A4">
      <w:pPr>
        <w:tabs>
          <w:tab w:val="center" w:pos="3600"/>
          <w:tab w:val="right" w:pos="6653"/>
        </w:tabs>
        <w:rPr>
          <w:rFonts w:ascii="Verdana" w:hAnsi="Verdana" w:cs="Arial"/>
          <w:bCs/>
          <w:iCs/>
        </w:rPr>
      </w:pPr>
      <w:r w:rsidRPr="007979C1">
        <w:rPr>
          <w:rFonts w:ascii="Verdana" w:hAnsi="Verdana" w:cs="Arial"/>
        </w:rPr>
        <w:t>“</w:t>
      </w:r>
      <w:r>
        <w:rPr>
          <w:rFonts w:ascii="Verdana" w:hAnsi="Verdana"/>
        </w:rPr>
        <w:t>God of Love and God of Power”</w:t>
      </w:r>
      <w:r>
        <w:rPr>
          <w:rFonts w:ascii="Verdana" w:hAnsi="Verdana"/>
        </w:rPr>
        <w:tab/>
      </w:r>
      <w:r w:rsidRPr="008C4546">
        <w:rPr>
          <w:rFonts w:ascii="Verdana" w:hAnsi="Verdana"/>
        </w:rPr>
        <w:t xml:space="preserve">UMH </w:t>
      </w:r>
      <w:r>
        <w:rPr>
          <w:rFonts w:ascii="Verdana" w:hAnsi="Verdana"/>
        </w:rPr>
        <w:t>578</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AC9168B" w14:textId="77777777" w:rsidR="00B2587C" w:rsidRDefault="00B258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586F5B4E" w14:textId="77777777" w:rsidR="00B2587C" w:rsidRDefault="00B2587C" w:rsidP="00C97C5B">
      <w:pPr>
        <w:jc w:val="center"/>
        <w:rPr>
          <w:rFonts w:ascii="Verdana" w:hAnsi="Verdana"/>
        </w:rPr>
      </w:pPr>
    </w:p>
    <w:p w14:paraId="2447ABCE" w14:textId="77777777" w:rsidR="00B2587C" w:rsidRDefault="00B2587C" w:rsidP="00C97C5B">
      <w:pPr>
        <w:jc w:val="center"/>
        <w:rPr>
          <w:rFonts w:ascii="Verdana" w:hAnsi="Verdana"/>
        </w:rPr>
      </w:pPr>
    </w:p>
    <w:p w14:paraId="7124FE54" w14:textId="77777777" w:rsidR="004369A8" w:rsidRDefault="004369A8" w:rsidP="00C97C5B">
      <w:pPr>
        <w:jc w:val="center"/>
        <w:rPr>
          <w:rFonts w:ascii="Verdana" w:hAnsi="Verdana"/>
        </w:rPr>
      </w:pPr>
    </w:p>
    <w:p w14:paraId="62BA4518" w14:textId="77777777" w:rsidR="004369A8" w:rsidRDefault="004369A8" w:rsidP="00C97C5B">
      <w:pPr>
        <w:jc w:val="center"/>
        <w:rPr>
          <w:rFonts w:ascii="Verdana" w:hAnsi="Verdana"/>
        </w:rPr>
      </w:pPr>
    </w:p>
    <w:p w14:paraId="69B982C2" w14:textId="77777777" w:rsidR="004369A8" w:rsidRDefault="004369A8" w:rsidP="00C97C5B">
      <w:pPr>
        <w:jc w:val="center"/>
        <w:rPr>
          <w:rFonts w:ascii="Verdana" w:hAnsi="Verdana"/>
        </w:rPr>
      </w:pPr>
    </w:p>
    <w:p w14:paraId="2D3B26B4" w14:textId="77777777" w:rsidR="004369A8" w:rsidRDefault="004369A8" w:rsidP="00C97C5B">
      <w:pPr>
        <w:jc w:val="center"/>
        <w:rPr>
          <w:rFonts w:ascii="Verdana" w:hAnsi="Verdana"/>
        </w:rPr>
      </w:pPr>
    </w:p>
    <w:p w14:paraId="695891DF" w14:textId="77777777" w:rsidR="004369A8" w:rsidRDefault="004369A8" w:rsidP="00C97C5B">
      <w:pPr>
        <w:jc w:val="center"/>
        <w:rPr>
          <w:rFonts w:ascii="Verdana" w:hAnsi="Verdana"/>
        </w:rPr>
      </w:pPr>
    </w:p>
    <w:p w14:paraId="260EF74D" w14:textId="77777777" w:rsidR="004369A8" w:rsidRDefault="004369A8" w:rsidP="00C97C5B">
      <w:pPr>
        <w:jc w:val="center"/>
        <w:rPr>
          <w:rFonts w:ascii="Verdana" w:hAnsi="Verdana"/>
        </w:rPr>
      </w:pPr>
    </w:p>
    <w:p w14:paraId="48C0C424" w14:textId="77777777" w:rsidR="004369A8" w:rsidRDefault="004369A8" w:rsidP="00C97C5B">
      <w:pPr>
        <w:jc w:val="center"/>
        <w:rPr>
          <w:rFonts w:ascii="Verdana" w:hAnsi="Verdana"/>
        </w:rPr>
      </w:pPr>
    </w:p>
    <w:p w14:paraId="5094243E" w14:textId="77777777" w:rsidR="004369A8" w:rsidRDefault="004369A8" w:rsidP="00C97C5B">
      <w:pPr>
        <w:jc w:val="center"/>
        <w:rPr>
          <w:rFonts w:ascii="Verdana" w:hAnsi="Verdana"/>
        </w:rPr>
      </w:pPr>
    </w:p>
    <w:p w14:paraId="3BF76739" w14:textId="77777777" w:rsidR="004369A8" w:rsidRDefault="004369A8" w:rsidP="00C97C5B">
      <w:pPr>
        <w:jc w:val="center"/>
        <w:rPr>
          <w:rFonts w:ascii="Verdana" w:hAnsi="Verdana"/>
        </w:rPr>
      </w:pPr>
    </w:p>
    <w:p w14:paraId="33212A02" w14:textId="77777777" w:rsidR="004369A8" w:rsidRDefault="004369A8" w:rsidP="00C97C5B">
      <w:pPr>
        <w:jc w:val="center"/>
        <w:rPr>
          <w:rFonts w:ascii="Verdana" w:hAnsi="Verdana"/>
        </w:rPr>
      </w:pPr>
    </w:p>
    <w:p w14:paraId="57D048E9" w14:textId="77777777" w:rsidR="004369A8" w:rsidRDefault="004369A8" w:rsidP="00C97C5B">
      <w:pPr>
        <w:jc w:val="center"/>
        <w:rPr>
          <w:rFonts w:ascii="Verdana" w:hAnsi="Verdana"/>
        </w:rPr>
      </w:pPr>
    </w:p>
    <w:p w14:paraId="02A6BE32" w14:textId="77777777" w:rsidR="004369A8" w:rsidRDefault="004369A8" w:rsidP="00C97C5B">
      <w:pPr>
        <w:jc w:val="center"/>
        <w:rPr>
          <w:rFonts w:ascii="Verdana" w:hAnsi="Verdana"/>
        </w:rPr>
      </w:pPr>
    </w:p>
    <w:p w14:paraId="634590FD" w14:textId="77777777" w:rsidR="004369A8" w:rsidRDefault="004369A8" w:rsidP="00C97C5B">
      <w:pPr>
        <w:jc w:val="center"/>
        <w:rPr>
          <w:rFonts w:ascii="Verdana" w:hAnsi="Verdana"/>
        </w:rPr>
      </w:pPr>
    </w:p>
    <w:p w14:paraId="77BAA8EE" w14:textId="77777777" w:rsidR="00204AE7" w:rsidRDefault="00204AE7" w:rsidP="00C97C5B">
      <w:pPr>
        <w:jc w:val="center"/>
        <w:rPr>
          <w:rFonts w:ascii="Verdana" w:hAnsi="Verdana"/>
        </w:rPr>
      </w:pPr>
    </w:p>
    <w:p w14:paraId="5A221279" w14:textId="77777777" w:rsidR="00204AE7" w:rsidRDefault="00204AE7" w:rsidP="00C97C5B">
      <w:pPr>
        <w:jc w:val="center"/>
        <w:rPr>
          <w:rFonts w:ascii="Verdana" w:hAnsi="Verdana"/>
        </w:rPr>
      </w:pPr>
    </w:p>
    <w:p w14:paraId="435573EA" w14:textId="77777777" w:rsidR="00FA6698" w:rsidRDefault="00FA6698" w:rsidP="00C97C5B">
      <w:pPr>
        <w:jc w:val="center"/>
        <w:rPr>
          <w:rFonts w:ascii="Verdana" w:hAnsi="Verdana"/>
        </w:rPr>
      </w:pPr>
    </w:p>
    <w:p w14:paraId="581C1157" w14:textId="77777777" w:rsidR="00FA6698" w:rsidRDefault="00FA6698" w:rsidP="00C97C5B">
      <w:pPr>
        <w:jc w:val="center"/>
        <w:rPr>
          <w:rFonts w:ascii="Verdana" w:hAnsi="Verdana"/>
        </w:rPr>
      </w:pPr>
    </w:p>
    <w:p w14:paraId="711F9D1D" w14:textId="77777777" w:rsidR="004B5831" w:rsidRDefault="004B5831" w:rsidP="00C97C5B">
      <w:pPr>
        <w:jc w:val="center"/>
        <w:rPr>
          <w:rFonts w:ascii="Verdana" w:hAnsi="Verdana"/>
        </w:rPr>
      </w:pPr>
    </w:p>
    <w:p w14:paraId="4BDA6884" w14:textId="77777777" w:rsidR="004B5831" w:rsidRDefault="004B5831" w:rsidP="00C97C5B">
      <w:pPr>
        <w:jc w:val="center"/>
        <w:rPr>
          <w:rFonts w:ascii="Verdana" w:hAnsi="Verdana"/>
        </w:rPr>
      </w:pPr>
    </w:p>
    <w:p w14:paraId="6A0EC564" w14:textId="77777777" w:rsidR="00204AE7" w:rsidRDefault="00204AE7" w:rsidP="00C97C5B">
      <w:pPr>
        <w:jc w:val="center"/>
        <w:rPr>
          <w:rFonts w:ascii="Verdana" w:hAnsi="Verdana"/>
        </w:rPr>
      </w:pPr>
    </w:p>
    <w:p w14:paraId="3F2B80B7" w14:textId="77777777" w:rsidR="00204AE7" w:rsidRDefault="00204AE7" w:rsidP="00C97C5B">
      <w:pPr>
        <w:jc w:val="center"/>
        <w:rPr>
          <w:rFonts w:ascii="Verdana" w:hAnsi="Verdana"/>
        </w:rPr>
      </w:pPr>
    </w:p>
    <w:p w14:paraId="2819BCBB" w14:textId="77777777" w:rsidR="00204AE7" w:rsidRDefault="00204AE7" w:rsidP="00C97C5B">
      <w:pPr>
        <w:jc w:val="center"/>
        <w:rPr>
          <w:rFonts w:ascii="Verdana" w:hAnsi="Verdana"/>
        </w:rPr>
      </w:pPr>
    </w:p>
    <w:p w14:paraId="1C8E1159" w14:textId="37CC43E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51E51CA7" w:rsidR="00EC250A" w:rsidRPr="007979C1" w:rsidRDefault="00EC250A" w:rsidP="00C97C5B">
            <w:pPr>
              <w:tabs>
                <w:tab w:val="left" w:pos="3420"/>
              </w:tabs>
              <w:jc w:val="center"/>
              <w:rPr>
                <w:rFonts w:ascii="Verdana" w:hAnsi="Verdana"/>
              </w:rPr>
            </w:pP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0D9F1A8C" w14:textId="2B77EC7F" w:rsidR="00EC250A" w:rsidRPr="007979C1" w:rsidRDefault="00EC250A" w:rsidP="004B5831">
            <w:pPr>
              <w:tabs>
                <w:tab w:val="left" w:pos="3420"/>
              </w:tabs>
              <w:jc w:val="center"/>
              <w:rPr>
                <w:rFonts w:ascii="Verdana" w:eastAsia="Arial" w:hAnsi="Verdana" w:cs="Arial"/>
              </w:rPr>
            </w:pP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9765BE" w:rsidRPr="00EC05E2" w14:paraId="02F3796F" w14:textId="77777777" w:rsidTr="001F1CFE">
        <w:trPr>
          <w:trHeight w:val="387"/>
        </w:trPr>
        <w:tc>
          <w:tcPr>
            <w:tcW w:w="6336" w:type="dxa"/>
            <w:gridSpan w:val="2"/>
            <w:vAlign w:val="center"/>
          </w:tcPr>
          <w:p w14:paraId="29998E43" w14:textId="62886C4B" w:rsidR="009765BE" w:rsidRPr="00EC05E2" w:rsidRDefault="009765BE" w:rsidP="00AC2B65">
            <w:pPr>
              <w:ind w:right="115"/>
              <w:jc w:val="center"/>
              <w:rPr>
                <w:rFonts w:ascii="Verdana" w:hAnsi="Verdana" w:cs="Arial"/>
                <w:bCs/>
                <w:sz w:val="20"/>
                <w:szCs w:val="20"/>
              </w:rPr>
            </w:pPr>
            <w:r>
              <w:rPr>
                <w:rFonts w:ascii="Verdana" w:hAnsi="Verdana" w:cs="Arial"/>
                <w:bCs/>
                <w:sz w:val="20"/>
                <w:szCs w:val="20"/>
              </w:rPr>
              <w:t>Ethan Brown – June 25</w:t>
            </w:r>
            <w:r w:rsidRPr="009765BE">
              <w:rPr>
                <w:rFonts w:ascii="Verdana" w:hAnsi="Verdana" w:cs="Arial"/>
                <w:bCs/>
                <w:sz w:val="20"/>
                <w:szCs w:val="20"/>
                <w:vertAlign w:val="superscript"/>
              </w:rPr>
              <w:t>th</w:t>
            </w:r>
            <w:r>
              <w:rPr>
                <w:rFonts w:ascii="Verdana" w:hAnsi="Verdana" w:cs="Arial"/>
                <w:bCs/>
                <w:sz w:val="20"/>
                <w:szCs w:val="20"/>
              </w:rPr>
              <w:t xml:space="preserve"> </w:t>
            </w:r>
          </w:p>
        </w:tc>
      </w:tr>
      <w:tr w:rsidR="00AC2B65" w:rsidRPr="00EC05E2" w14:paraId="193CE342" w14:textId="77777777" w:rsidTr="00AC2B65">
        <w:trPr>
          <w:trHeight w:val="360"/>
        </w:trPr>
        <w:tc>
          <w:tcPr>
            <w:tcW w:w="3168" w:type="dxa"/>
            <w:vAlign w:val="center"/>
          </w:tcPr>
          <w:p w14:paraId="70933CC3" w14:textId="2E9A255F" w:rsidR="00AC2B65" w:rsidRDefault="00AC2B65" w:rsidP="00AC2B65">
            <w:pPr>
              <w:ind w:right="115"/>
              <w:jc w:val="center"/>
              <w:rPr>
                <w:rFonts w:ascii="Verdana" w:hAnsi="Verdana" w:cs="Arial"/>
                <w:bCs/>
                <w:sz w:val="20"/>
                <w:szCs w:val="20"/>
              </w:rPr>
            </w:pPr>
          </w:p>
        </w:tc>
        <w:tc>
          <w:tcPr>
            <w:tcW w:w="3168" w:type="dxa"/>
            <w:vAlign w:val="center"/>
          </w:tcPr>
          <w:p w14:paraId="5B8F0843" w14:textId="54DFC838" w:rsidR="00AC2B65" w:rsidRDefault="00AC2B65" w:rsidP="00AC2B65">
            <w:pPr>
              <w:ind w:right="115"/>
              <w:jc w:val="center"/>
              <w:rPr>
                <w:rFonts w:ascii="Verdana" w:hAnsi="Verdana" w:cs="Arial"/>
                <w:bCs/>
                <w:sz w:val="20"/>
                <w:szCs w:val="20"/>
              </w:rPr>
            </w:pPr>
          </w:p>
        </w:tc>
      </w:tr>
      <w:tr w:rsidR="004B5831" w:rsidRPr="00EC05E2" w14:paraId="5CCECBB6" w14:textId="77777777" w:rsidTr="00AC2B65">
        <w:trPr>
          <w:trHeight w:val="360"/>
        </w:trPr>
        <w:tc>
          <w:tcPr>
            <w:tcW w:w="3168" w:type="dxa"/>
            <w:vAlign w:val="center"/>
          </w:tcPr>
          <w:p w14:paraId="5937CACB" w14:textId="6A98852D" w:rsidR="004B5831" w:rsidRDefault="004B5831" w:rsidP="004B5831">
            <w:pPr>
              <w:ind w:right="115"/>
              <w:jc w:val="center"/>
              <w:rPr>
                <w:rFonts w:ascii="Verdana" w:hAnsi="Verdana" w:cs="Arial"/>
                <w:bCs/>
                <w:sz w:val="20"/>
                <w:szCs w:val="20"/>
              </w:rPr>
            </w:pPr>
          </w:p>
        </w:tc>
        <w:tc>
          <w:tcPr>
            <w:tcW w:w="3168" w:type="dxa"/>
            <w:vAlign w:val="center"/>
          </w:tcPr>
          <w:p w14:paraId="4C6BC0C3" w14:textId="2810FBD7" w:rsidR="004B5831" w:rsidRDefault="004B5831" w:rsidP="004B5831">
            <w:pPr>
              <w:ind w:right="115"/>
              <w:jc w:val="center"/>
              <w:rPr>
                <w:rFonts w:ascii="Verdana" w:hAnsi="Verdana" w:cs="Arial"/>
                <w:bCs/>
                <w:sz w:val="20"/>
                <w:szCs w:val="20"/>
              </w:rPr>
            </w:pPr>
          </w:p>
        </w:tc>
      </w:tr>
      <w:tr w:rsidR="004B5831" w:rsidRPr="00EC05E2" w14:paraId="3957E958" w14:textId="77777777" w:rsidTr="00AC2B65">
        <w:trPr>
          <w:trHeight w:val="270"/>
        </w:trPr>
        <w:tc>
          <w:tcPr>
            <w:tcW w:w="6336" w:type="dxa"/>
            <w:gridSpan w:val="2"/>
            <w:vAlign w:val="center"/>
          </w:tcPr>
          <w:p w14:paraId="71C1F81A" w14:textId="54D57E80" w:rsidR="004B5831" w:rsidRDefault="004B5831" w:rsidP="004B5831">
            <w:pPr>
              <w:ind w:right="115"/>
              <w:jc w:val="center"/>
              <w:rPr>
                <w:rFonts w:ascii="Verdana" w:hAnsi="Verdana" w:cs="Arial"/>
                <w:bCs/>
                <w:sz w:val="20"/>
                <w:szCs w:val="20"/>
              </w:rPr>
            </w:pPr>
          </w:p>
        </w:tc>
      </w:tr>
      <w:tr w:rsidR="004B5831" w:rsidRPr="00EC05E2" w14:paraId="27C54E17" w14:textId="77777777" w:rsidTr="00AC2B65">
        <w:trPr>
          <w:trHeight w:val="360"/>
        </w:trPr>
        <w:tc>
          <w:tcPr>
            <w:tcW w:w="6336" w:type="dxa"/>
            <w:gridSpan w:val="2"/>
            <w:vAlign w:val="center"/>
          </w:tcPr>
          <w:p w14:paraId="518649AD" w14:textId="77777777" w:rsidR="004B5831" w:rsidRPr="00EC05E2" w:rsidRDefault="004B5831" w:rsidP="004B5831">
            <w:pPr>
              <w:ind w:right="115"/>
              <w:jc w:val="center"/>
              <w:rPr>
                <w:rFonts w:ascii="Verdana" w:hAnsi="Verdana" w:cs="Arial"/>
                <w:b/>
              </w:rPr>
            </w:pPr>
            <w:r w:rsidRPr="00EC05E2">
              <w:rPr>
                <w:rFonts w:ascii="Verdana" w:hAnsi="Verdana" w:cs="Arial"/>
                <w:b/>
              </w:rPr>
              <w:t>Anniversaries</w:t>
            </w:r>
          </w:p>
        </w:tc>
      </w:tr>
      <w:tr w:rsidR="004B5831" w:rsidRPr="00EC05E2" w14:paraId="6D2D9EDB" w14:textId="77777777" w:rsidTr="00937033">
        <w:tc>
          <w:tcPr>
            <w:tcW w:w="6336" w:type="dxa"/>
            <w:gridSpan w:val="2"/>
            <w:vAlign w:val="center"/>
          </w:tcPr>
          <w:p w14:paraId="57518379" w14:textId="555F5E70" w:rsidR="004B5831" w:rsidRDefault="009765BE" w:rsidP="004B5831">
            <w:pPr>
              <w:ind w:right="115"/>
              <w:jc w:val="center"/>
              <w:rPr>
                <w:rFonts w:ascii="Verdana" w:hAnsi="Verdana" w:cs="Arial"/>
                <w:bCs/>
                <w:sz w:val="20"/>
                <w:szCs w:val="20"/>
              </w:rPr>
            </w:pPr>
            <w:r>
              <w:rPr>
                <w:rFonts w:ascii="Verdana" w:hAnsi="Verdana" w:cs="Arial"/>
                <w:bCs/>
                <w:sz w:val="20"/>
                <w:szCs w:val="20"/>
              </w:rPr>
              <w:t>None</w:t>
            </w:r>
          </w:p>
        </w:tc>
      </w:tr>
      <w:tr w:rsidR="004B5831" w:rsidRPr="00EC05E2" w14:paraId="48083301" w14:textId="77777777" w:rsidTr="00937033">
        <w:tc>
          <w:tcPr>
            <w:tcW w:w="6336" w:type="dxa"/>
            <w:gridSpan w:val="2"/>
            <w:vAlign w:val="center"/>
          </w:tcPr>
          <w:p w14:paraId="6C34FE2F" w14:textId="7A7229EE" w:rsidR="004B5831" w:rsidRDefault="004B5831" w:rsidP="004B5831">
            <w:pPr>
              <w:ind w:right="115"/>
              <w:jc w:val="center"/>
              <w:rPr>
                <w:rFonts w:ascii="Verdana" w:hAnsi="Verdana" w:cs="Arial"/>
                <w:bCs/>
                <w:sz w:val="20"/>
                <w:szCs w:val="20"/>
              </w:rPr>
            </w:pPr>
          </w:p>
        </w:tc>
      </w:tr>
    </w:tbl>
    <w:p w14:paraId="069F1002" w14:textId="77777777" w:rsidR="00EC250A" w:rsidRDefault="00EC250A" w:rsidP="00EC250A">
      <w:pPr>
        <w:jc w:val="center"/>
        <w:rPr>
          <w:rFonts w:ascii="Verdana" w:hAnsi="Verdana" w:cs="Arial"/>
          <w:b/>
          <w:sz w:val="28"/>
          <w:szCs w:val="28"/>
        </w:rPr>
      </w:pPr>
    </w:p>
    <w:p w14:paraId="7542CD2A" w14:textId="77777777" w:rsidR="00AC2B65" w:rsidRDefault="00AC2B65" w:rsidP="00EC250A">
      <w:pPr>
        <w:jc w:val="center"/>
        <w:rPr>
          <w:rFonts w:ascii="Verdana" w:hAnsi="Verdana" w:cs="Arial"/>
          <w:b/>
          <w:sz w:val="28"/>
          <w:szCs w:val="28"/>
        </w:rPr>
      </w:pPr>
    </w:p>
    <w:p w14:paraId="3645DEDB" w14:textId="77777777" w:rsidR="004B5831" w:rsidRDefault="004B5831" w:rsidP="00EC250A">
      <w:pPr>
        <w:jc w:val="center"/>
        <w:rPr>
          <w:rFonts w:ascii="Verdana" w:hAnsi="Verdana" w:cs="Arial"/>
          <w:b/>
          <w:sz w:val="28"/>
          <w:szCs w:val="28"/>
        </w:rPr>
      </w:pPr>
    </w:p>
    <w:p w14:paraId="12A90C54" w14:textId="77777777" w:rsidR="004B5831" w:rsidRDefault="004B5831" w:rsidP="00EC250A">
      <w:pPr>
        <w:jc w:val="center"/>
        <w:rPr>
          <w:rFonts w:ascii="Verdana" w:hAnsi="Verdana" w:cs="Arial"/>
          <w:b/>
          <w:sz w:val="28"/>
          <w:szCs w:val="28"/>
        </w:rPr>
      </w:pPr>
    </w:p>
    <w:p w14:paraId="1F0AD936" w14:textId="77777777" w:rsidR="004B5831" w:rsidRDefault="004B5831" w:rsidP="00EC250A">
      <w:pPr>
        <w:jc w:val="center"/>
        <w:rPr>
          <w:rFonts w:ascii="Verdana" w:hAnsi="Verdana" w:cs="Arial"/>
          <w:b/>
          <w:sz w:val="28"/>
          <w:szCs w:val="28"/>
        </w:rPr>
      </w:pPr>
    </w:p>
    <w:p w14:paraId="369F41F3" w14:textId="643C3825"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7161C02D"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2B6AE1">
        <w:rPr>
          <w:rFonts w:ascii="Verdana" w:hAnsi="Verdana" w:cs="Arial"/>
          <w:b/>
          <w:color w:val="000000" w:themeColor="text1"/>
        </w:rPr>
        <w:t>July 3</w:t>
      </w:r>
      <w:r w:rsidR="002B6AE1" w:rsidRPr="002B6AE1">
        <w:rPr>
          <w:rFonts w:ascii="Verdana" w:hAnsi="Verdana" w:cs="Arial"/>
          <w:b/>
          <w:color w:val="000000" w:themeColor="text1"/>
          <w:vertAlign w:val="superscript"/>
        </w:rPr>
        <w:t>rd</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78542F89"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AC2B65">
        <w:rPr>
          <w:rFonts w:ascii="Verdana" w:hAnsi="Verdana" w:cs="Arial"/>
          <w:b/>
          <w:color w:val="000000" w:themeColor="text1"/>
        </w:rPr>
        <w:t>July 8th</w:t>
      </w:r>
      <w:r w:rsidR="008F13CE">
        <w:rPr>
          <w:rFonts w:ascii="Verdana" w:hAnsi="Verdana" w:cs="Arial"/>
          <w:bCs/>
          <w:color w:val="000000" w:themeColor="text1"/>
        </w:rPr>
        <w:t xml:space="preserve"> </w:t>
      </w:r>
      <w:r>
        <w:rPr>
          <w:rFonts w:ascii="Verdana" w:hAnsi="Verdana" w:cs="Arial"/>
          <w:bCs/>
          <w:color w:val="000000" w:themeColor="text1"/>
        </w:rPr>
        <w:t>at 6pm. In person and zoom.</w:t>
      </w:r>
    </w:p>
    <w:p w14:paraId="6189F8C6" w14:textId="77777777" w:rsidR="00FD1BB6" w:rsidRDefault="00FD1BB6"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377082FA"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4369A8">
        <w:rPr>
          <w:rFonts w:ascii="Verdana" w:hAnsi="Verdana" w:cs="Arial"/>
          <w:b/>
          <w:color w:val="000000" w:themeColor="text1"/>
        </w:rPr>
        <w:t xml:space="preserve">July </w:t>
      </w:r>
      <w:r w:rsidR="0099150D">
        <w:rPr>
          <w:rFonts w:ascii="Verdana" w:hAnsi="Verdana" w:cs="Arial"/>
          <w:b/>
          <w:color w:val="000000" w:themeColor="text1"/>
        </w:rPr>
        <w:t>15</w:t>
      </w:r>
      <w:r w:rsidR="0099150D" w:rsidRPr="0099150D">
        <w:rPr>
          <w:rFonts w:ascii="Verdana" w:hAnsi="Verdana" w:cs="Arial"/>
          <w:b/>
          <w:color w:val="000000" w:themeColor="text1"/>
          <w:vertAlign w:val="superscript"/>
        </w:rPr>
        <w:t>th</w:t>
      </w:r>
      <w:r>
        <w:rPr>
          <w:rFonts w:ascii="Verdana" w:hAnsi="Verdana" w:cs="Arial"/>
          <w:bCs/>
          <w:color w:val="000000" w:themeColor="text1"/>
        </w:rPr>
        <w:t xml:space="preserve"> at 10am. Zoom and in person.</w:t>
      </w:r>
    </w:p>
    <w:p w14:paraId="613D3BEE" w14:textId="50B0A623" w:rsidR="008F13CE" w:rsidRDefault="008F13CE" w:rsidP="00E35FC8">
      <w:pPr>
        <w:spacing w:line="360" w:lineRule="auto"/>
        <w:rPr>
          <w:rFonts w:ascii="Verdana" w:hAnsi="Verdana" w:cs="Arial"/>
          <w:bCs/>
          <w:color w:val="000000" w:themeColor="text1"/>
        </w:rPr>
      </w:pPr>
    </w:p>
    <w:p w14:paraId="2EEC9542" w14:textId="1824EE65" w:rsidR="00DA3566" w:rsidRDefault="00AC2B65" w:rsidP="00E35FC8">
      <w:pPr>
        <w:spacing w:line="360" w:lineRule="auto"/>
        <w:rPr>
          <w:rFonts w:ascii="Verdana" w:hAnsi="Verdana" w:cs="Arial"/>
          <w:b/>
          <w:color w:val="000000" w:themeColor="text1"/>
        </w:rPr>
      </w:pPr>
      <w:r>
        <w:rPr>
          <w:rFonts w:ascii="Verdana" w:hAnsi="Verdana" w:cs="Arial"/>
          <w:b/>
          <w:color w:val="000000" w:themeColor="text1"/>
        </w:rPr>
        <w:t xml:space="preserve">Pastor Move </w:t>
      </w:r>
      <w:proofErr w:type="gramStart"/>
      <w:r>
        <w:rPr>
          <w:rFonts w:ascii="Verdana" w:hAnsi="Verdana" w:cs="Arial"/>
          <w:b/>
          <w:color w:val="000000" w:themeColor="text1"/>
        </w:rPr>
        <w:t>In</w:t>
      </w:r>
      <w:proofErr w:type="gramEnd"/>
      <w:r>
        <w:rPr>
          <w:rFonts w:ascii="Verdana" w:hAnsi="Verdana" w:cs="Arial"/>
          <w:b/>
          <w:color w:val="000000" w:themeColor="text1"/>
        </w:rPr>
        <w:t xml:space="preserve"> Day</w:t>
      </w:r>
    </w:p>
    <w:p w14:paraId="077C59A6" w14:textId="19EA2E49" w:rsidR="00B2587C" w:rsidRDefault="00AC2B65" w:rsidP="00E35FC8">
      <w:pPr>
        <w:spacing w:line="360" w:lineRule="auto"/>
        <w:rPr>
          <w:rFonts w:ascii="Verdana" w:hAnsi="Verdana" w:cs="Arial"/>
          <w:bCs/>
          <w:color w:val="000000" w:themeColor="text1"/>
        </w:rPr>
      </w:pPr>
      <w:r>
        <w:rPr>
          <w:rFonts w:ascii="Verdana" w:hAnsi="Verdana" w:cs="Arial"/>
          <w:bCs/>
          <w:color w:val="000000" w:themeColor="text1"/>
        </w:rPr>
        <w:t>June 2</w:t>
      </w:r>
      <w:r w:rsidR="009765BE">
        <w:rPr>
          <w:rFonts w:ascii="Verdana" w:hAnsi="Verdana" w:cs="Arial"/>
          <w:bCs/>
          <w:color w:val="000000" w:themeColor="text1"/>
        </w:rPr>
        <w:t>5</w:t>
      </w:r>
      <w:r w:rsidR="009765BE" w:rsidRPr="009765BE">
        <w:rPr>
          <w:rFonts w:ascii="Verdana" w:hAnsi="Verdana" w:cs="Arial"/>
          <w:bCs/>
          <w:color w:val="000000" w:themeColor="text1"/>
          <w:vertAlign w:val="superscript"/>
        </w:rPr>
        <w:t>th</w:t>
      </w:r>
      <w:r w:rsidR="009765BE">
        <w:rPr>
          <w:rFonts w:ascii="Verdana" w:hAnsi="Verdana" w:cs="Arial"/>
          <w:bCs/>
          <w:color w:val="000000" w:themeColor="text1"/>
        </w:rPr>
        <w:t xml:space="preserve"> </w:t>
      </w:r>
      <w:r>
        <w:rPr>
          <w:rFonts w:ascii="Verdana" w:hAnsi="Verdana" w:cs="Arial"/>
          <w:bCs/>
          <w:color w:val="000000" w:themeColor="text1"/>
        </w:rPr>
        <w:t xml:space="preserve"> </w:t>
      </w:r>
      <w:r w:rsidR="00B2587C">
        <w:rPr>
          <w:rFonts w:ascii="Verdana" w:hAnsi="Verdana" w:cs="Arial"/>
          <w:bCs/>
          <w:color w:val="000000" w:themeColor="text1"/>
        </w:rPr>
        <w:t xml:space="preserve"> </w:t>
      </w:r>
    </w:p>
    <w:p w14:paraId="1636C57B" w14:textId="7959DF50" w:rsidR="008F13CE" w:rsidRDefault="008F13CE" w:rsidP="00E35FC8">
      <w:pPr>
        <w:spacing w:line="360" w:lineRule="auto"/>
        <w:rPr>
          <w:rFonts w:ascii="Verdana" w:hAnsi="Verdana" w:cs="Arial"/>
          <w:bCs/>
          <w:color w:val="000000" w:themeColor="text1"/>
        </w:rPr>
      </w:pPr>
    </w:p>
    <w:p w14:paraId="6EF4482B" w14:textId="52A19D4A" w:rsidR="008F13CE" w:rsidRDefault="009765BE" w:rsidP="00E35FC8">
      <w:pPr>
        <w:spacing w:line="360" w:lineRule="auto"/>
        <w:rPr>
          <w:rFonts w:ascii="Verdana" w:hAnsi="Verdana" w:cs="Arial"/>
          <w:b/>
          <w:color w:val="000000" w:themeColor="text1"/>
        </w:rPr>
      </w:pPr>
      <w:r>
        <w:rPr>
          <w:rFonts w:ascii="Verdana" w:hAnsi="Verdana" w:cs="Arial"/>
          <w:b/>
          <w:color w:val="000000" w:themeColor="text1"/>
        </w:rPr>
        <w:t xml:space="preserve">Office Closed </w:t>
      </w:r>
    </w:p>
    <w:p w14:paraId="3910E987" w14:textId="65DECB27" w:rsidR="008F13CE" w:rsidRDefault="009765BE" w:rsidP="00E35FC8">
      <w:pPr>
        <w:spacing w:line="360" w:lineRule="auto"/>
        <w:rPr>
          <w:rFonts w:ascii="Verdana" w:hAnsi="Verdana" w:cs="Arial"/>
          <w:bCs/>
          <w:color w:val="000000" w:themeColor="text1"/>
        </w:rPr>
      </w:pPr>
      <w:r>
        <w:rPr>
          <w:rFonts w:ascii="Verdana" w:hAnsi="Verdana" w:cs="Arial"/>
          <w:bCs/>
          <w:color w:val="000000" w:themeColor="text1"/>
        </w:rPr>
        <w:t>July 4</w:t>
      </w:r>
      <w:r w:rsidRPr="009765BE">
        <w:rPr>
          <w:rFonts w:ascii="Verdana" w:hAnsi="Verdana" w:cs="Arial"/>
          <w:bCs/>
          <w:color w:val="000000" w:themeColor="text1"/>
          <w:vertAlign w:val="superscript"/>
        </w:rPr>
        <w:t>th</w:t>
      </w:r>
      <w:r>
        <w:rPr>
          <w:rFonts w:ascii="Verdana" w:hAnsi="Verdana" w:cs="Arial"/>
          <w:bCs/>
          <w:color w:val="000000" w:themeColor="text1"/>
        </w:rPr>
        <w:t>, 2025</w:t>
      </w:r>
    </w:p>
    <w:p w14:paraId="2793E2EC" w14:textId="77777777" w:rsidR="009765BE" w:rsidRDefault="009765BE" w:rsidP="00E35FC8">
      <w:pPr>
        <w:spacing w:line="360" w:lineRule="auto"/>
        <w:rPr>
          <w:rFonts w:ascii="Verdana" w:hAnsi="Verdana" w:cs="Arial"/>
          <w:bCs/>
          <w:color w:val="000000" w:themeColor="text1"/>
        </w:rPr>
      </w:pPr>
    </w:p>
    <w:p w14:paraId="4766AAF5" w14:textId="77777777" w:rsidR="00FD1BB6" w:rsidRDefault="00FD1BB6" w:rsidP="00E35FC8">
      <w:pPr>
        <w:spacing w:line="360" w:lineRule="auto"/>
        <w:rPr>
          <w:rFonts w:ascii="Verdana" w:hAnsi="Verdana" w:cs="Arial"/>
          <w:bCs/>
          <w:color w:val="000000" w:themeColor="text1"/>
        </w:rPr>
      </w:pPr>
    </w:p>
    <w:p w14:paraId="071F4BFE" w14:textId="77777777" w:rsidR="00FD1BB6" w:rsidRDefault="00FD1BB6" w:rsidP="00E35FC8">
      <w:pPr>
        <w:spacing w:line="360" w:lineRule="auto"/>
        <w:rPr>
          <w:rFonts w:ascii="Verdana" w:hAnsi="Verdana" w:cs="Arial"/>
          <w:bCs/>
          <w:color w:val="000000" w:themeColor="text1"/>
        </w:rPr>
      </w:pPr>
    </w:p>
    <w:p w14:paraId="2B695DD7" w14:textId="77777777" w:rsidR="00FD1BB6" w:rsidRDefault="00FD1BB6" w:rsidP="00E35FC8">
      <w:pPr>
        <w:spacing w:line="360" w:lineRule="auto"/>
        <w:rPr>
          <w:rFonts w:ascii="Verdana" w:hAnsi="Verdana" w:cs="Arial"/>
          <w:bCs/>
          <w:color w:val="000000" w:themeColor="text1"/>
        </w:rPr>
      </w:pPr>
    </w:p>
    <w:p w14:paraId="697435E2" w14:textId="77777777" w:rsidR="00FD1BB6" w:rsidRPr="000F4F7D" w:rsidRDefault="00FD1BB6" w:rsidP="00E35FC8">
      <w:pPr>
        <w:spacing w:line="360" w:lineRule="auto"/>
        <w:rPr>
          <w:rFonts w:ascii="Verdana" w:hAnsi="Verdana" w:cs="Arial"/>
          <w:bCs/>
          <w:color w:val="000000" w:themeColor="text1"/>
        </w:rPr>
      </w:pPr>
    </w:p>
    <w:p w14:paraId="01CFB446" w14:textId="6B9BE6E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4457AFD0" w14:textId="25DCC885" w:rsidR="00BC15CF"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BC15CF"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8512" w14:textId="77777777" w:rsidR="00D660BF" w:rsidRDefault="00D660BF">
      <w:r>
        <w:separator/>
      </w:r>
    </w:p>
  </w:endnote>
  <w:endnote w:type="continuationSeparator" w:id="0">
    <w:p w14:paraId="7776D38E" w14:textId="77777777" w:rsidR="00D660BF" w:rsidRDefault="00D6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E155" w14:textId="77777777" w:rsidR="00D660BF" w:rsidRDefault="00D660BF">
      <w:r>
        <w:separator/>
      </w:r>
    </w:p>
  </w:footnote>
  <w:footnote w:type="continuationSeparator" w:id="0">
    <w:p w14:paraId="75933155" w14:textId="77777777" w:rsidR="00D660BF" w:rsidRDefault="00D66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D55CF"/>
    <w:rsid w:val="00104651"/>
    <w:rsid w:val="00110B73"/>
    <w:rsid w:val="00166EED"/>
    <w:rsid w:val="001A7FC9"/>
    <w:rsid w:val="00204AE7"/>
    <w:rsid w:val="002439E3"/>
    <w:rsid w:val="002B6AE1"/>
    <w:rsid w:val="002F4C93"/>
    <w:rsid w:val="00360917"/>
    <w:rsid w:val="00381F07"/>
    <w:rsid w:val="003B0B0F"/>
    <w:rsid w:val="003F3C53"/>
    <w:rsid w:val="00406EA6"/>
    <w:rsid w:val="0042217D"/>
    <w:rsid w:val="00427F00"/>
    <w:rsid w:val="004369A8"/>
    <w:rsid w:val="004450B6"/>
    <w:rsid w:val="004B5831"/>
    <w:rsid w:val="004B7AE5"/>
    <w:rsid w:val="004D1ED2"/>
    <w:rsid w:val="005145B4"/>
    <w:rsid w:val="00515B7D"/>
    <w:rsid w:val="005D04A3"/>
    <w:rsid w:val="006143F1"/>
    <w:rsid w:val="00643EB4"/>
    <w:rsid w:val="00646D37"/>
    <w:rsid w:val="006539B4"/>
    <w:rsid w:val="006D63A9"/>
    <w:rsid w:val="00707234"/>
    <w:rsid w:val="007240D8"/>
    <w:rsid w:val="00740D5F"/>
    <w:rsid w:val="007609B2"/>
    <w:rsid w:val="007940C2"/>
    <w:rsid w:val="007B3201"/>
    <w:rsid w:val="007C07A4"/>
    <w:rsid w:val="007C71CF"/>
    <w:rsid w:val="0081060F"/>
    <w:rsid w:val="00866679"/>
    <w:rsid w:val="008707E3"/>
    <w:rsid w:val="008A2D66"/>
    <w:rsid w:val="008F13CE"/>
    <w:rsid w:val="009765BE"/>
    <w:rsid w:val="0099150D"/>
    <w:rsid w:val="009A2C2A"/>
    <w:rsid w:val="009F7C68"/>
    <w:rsid w:val="00A02D3E"/>
    <w:rsid w:val="00A0340F"/>
    <w:rsid w:val="00A0569C"/>
    <w:rsid w:val="00A23B5D"/>
    <w:rsid w:val="00A2753D"/>
    <w:rsid w:val="00A80A2A"/>
    <w:rsid w:val="00AC2B65"/>
    <w:rsid w:val="00AD353D"/>
    <w:rsid w:val="00B2587C"/>
    <w:rsid w:val="00B62F44"/>
    <w:rsid w:val="00BA0AD7"/>
    <w:rsid w:val="00BC15CF"/>
    <w:rsid w:val="00BC2399"/>
    <w:rsid w:val="00BF421E"/>
    <w:rsid w:val="00C15E04"/>
    <w:rsid w:val="00C97C5B"/>
    <w:rsid w:val="00CD52D5"/>
    <w:rsid w:val="00CE2D1E"/>
    <w:rsid w:val="00D660BF"/>
    <w:rsid w:val="00DA21C3"/>
    <w:rsid w:val="00DA3566"/>
    <w:rsid w:val="00DA36C4"/>
    <w:rsid w:val="00DC772E"/>
    <w:rsid w:val="00DE2306"/>
    <w:rsid w:val="00E31D34"/>
    <w:rsid w:val="00E35FC8"/>
    <w:rsid w:val="00E36CA7"/>
    <w:rsid w:val="00E40926"/>
    <w:rsid w:val="00E57100"/>
    <w:rsid w:val="00E74AA8"/>
    <w:rsid w:val="00E82C1A"/>
    <w:rsid w:val="00E94B0E"/>
    <w:rsid w:val="00EA5B07"/>
    <w:rsid w:val="00EC1C75"/>
    <w:rsid w:val="00EC250A"/>
    <w:rsid w:val="00F23E56"/>
    <w:rsid w:val="00F50860"/>
    <w:rsid w:val="00F62B75"/>
    <w:rsid w:val="00FA6698"/>
    <w:rsid w:val="00FB136C"/>
    <w:rsid w:val="00FD1BB6"/>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3179">
      <w:bodyDiv w:val="1"/>
      <w:marLeft w:val="0"/>
      <w:marRight w:val="0"/>
      <w:marTop w:val="0"/>
      <w:marBottom w:val="0"/>
      <w:divBdr>
        <w:top w:val="none" w:sz="0" w:space="0" w:color="auto"/>
        <w:left w:val="none" w:sz="0" w:space="0" w:color="auto"/>
        <w:bottom w:val="none" w:sz="0" w:space="0" w:color="auto"/>
        <w:right w:val="none" w:sz="0" w:space="0" w:color="auto"/>
      </w:divBdr>
    </w:div>
    <w:div w:id="178130058">
      <w:bodyDiv w:val="1"/>
      <w:marLeft w:val="0"/>
      <w:marRight w:val="0"/>
      <w:marTop w:val="0"/>
      <w:marBottom w:val="0"/>
      <w:divBdr>
        <w:top w:val="none" w:sz="0" w:space="0" w:color="auto"/>
        <w:left w:val="none" w:sz="0" w:space="0" w:color="auto"/>
        <w:bottom w:val="none" w:sz="0" w:space="0" w:color="auto"/>
        <w:right w:val="none" w:sz="0" w:space="0" w:color="auto"/>
      </w:divBdr>
    </w:div>
    <w:div w:id="271285259">
      <w:bodyDiv w:val="1"/>
      <w:marLeft w:val="0"/>
      <w:marRight w:val="0"/>
      <w:marTop w:val="0"/>
      <w:marBottom w:val="0"/>
      <w:divBdr>
        <w:top w:val="none" w:sz="0" w:space="0" w:color="auto"/>
        <w:left w:val="none" w:sz="0" w:space="0" w:color="auto"/>
        <w:bottom w:val="none" w:sz="0" w:space="0" w:color="auto"/>
        <w:right w:val="none" w:sz="0" w:space="0" w:color="auto"/>
      </w:divBdr>
    </w:div>
    <w:div w:id="505290971">
      <w:bodyDiv w:val="1"/>
      <w:marLeft w:val="0"/>
      <w:marRight w:val="0"/>
      <w:marTop w:val="0"/>
      <w:marBottom w:val="0"/>
      <w:divBdr>
        <w:top w:val="none" w:sz="0" w:space="0" w:color="auto"/>
        <w:left w:val="none" w:sz="0" w:space="0" w:color="auto"/>
        <w:bottom w:val="none" w:sz="0" w:space="0" w:color="auto"/>
        <w:right w:val="none" w:sz="0" w:space="0" w:color="auto"/>
      </w:divBdr>
    </w:div>
    <w:div w:id="18215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8</cp:revision>
  <cp:lastPrinted>2025-06-09T13:22:00Z</cp:lastPrinted>
  <dcterms:created xsi:type="dcterms:W3CDTF">2025-06-18T13:16:00Z</dcterms:created>
  <dcterms:modified xsi:type="dcterms:W3CDTF">2025-06-20T14:44:00Z</dcterms:modified>
</cp:coreProperties>
</file>