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0B0337A5" w:rsidR="007C685E" w:rsidRPr="00EA743B" w:rsidRDefault="007C685E" w:rsidP="004B2AFC">
      <w:pPr>
        <w:rPr>
          <w:rFonts w:eastAsiaTheme="majorEastAsia" w:cs="Arial"/>
          <w:b/>
          <w:color w:val="FF6900"/>
          <w:sz w:val="72"/>
          <w:szCs w:val="72"/>
          <w:u w:val="single" w:color="FFD006"/>
          <w:lang w:eastAsia="ja-JP"/>
        </w:rPr>
      </w:pPr>
    </w:p>
    <w:p w14:paraId="0A7627DF" w14:textId="77777777" w:rsidR="004B2AFC" w:rsidRPr="00325BA9" w:rsidRDefault="004B2AFC" w:rsidP="004B2AFC">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99D9D9B" w:rsidR="00A23725" w:rsidRDefault="00F40F2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Safer Working Practices</w:t>
      </w:r>
      <w:r w:rsidR="00E95A85">
        <w:rPr>
          <w:rFonts w:eastAsiaTheme="majorEastAsia" w:cs="Arial"/>
          <w:color w:val="000000" w:themeColor="text1"/>
          <w:sz w:val="72"/>
          <w:szCs w:val="80"/>
          <w:lang w:val="en-US" w:eastAsia="ja-JP"/>
        </w:rPr>
        <w:t xml:space="preserve"> </w:t>
      </w:r>
      <w:r w:rsidR="00E348E5">
        <w:rPr>
          <w:rFonts w:eastAsiaTheme="majorEastAsia" w:cs="Arial"/>
          <w:color w:val="000000" w:themeColor="text1"/>
          <w:sz w:val="72"/>
          <w:szCs w:val="80"/>
          <w:lang w:val="en-US" w:eastAsia="ja-JP"/>
        </w:rPr>
        <w:t xml:space="preserve">Policy </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93F1DA5" w:rsidR="00824FDF" w:rsidRPr="0064371A" w:rsidRDefault="004B2AFC"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0E1D74D3"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C921CEF">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0A3FD9D2" w:rsidR="00D4425F" w:rsidRPr="003F31D0" w:rsidRDefault="00D4425F" w:rsidP="00A23725">
                            <w:pPr>
                              <w:rPr>
                                <w:rFonts w:cs="Arial"/>
                                <w:szCs w:val="24"/>
                              </w:rPr>
                            </w:pPr>
                            <w:r w:rsidRPr="003F31D0">
                              <w:rPr>
                                <w:rFonts w:cs="Arial"/>
                                <w:szCs w:val="24"/>
                              </w:rPr>
                              <w:t xml:space="preserve">Last updated: </w:t>
                            </w:r>
                            <w:r w:rsidR="00F40F24">
                              <w:rPr>
                                <w:rFonts w:cs="Arial"/>
                                <w:szCs w:val="24"/>
                              </w:rPr>
                              <w:t>2</w:t>
                            </w:r>
                            <w:r w:rsidR="00CC62D5">
                              <w:rPr>
                                <w:rFonts w:cs="Arial"/>
                                <w:szCs w:val="24"/>
                              </w:rPr>
                              <w:t>3</w:t>
                            </w:r>
                            <w:r w:rsidR="00F40F24">
                              <w:rPr>
                                <w:rFonts w:cs="Arial"/>
                                <w:szCs w:val="24"/>
                              </w:rPr>
                              <w:t xml:space="preserve"> September</w:t>
                            </w:r>
                            <w:r w:rsidR="00D8624A">
                              <w:rPr>
                                <w:rFonts w:cs="Arial"/>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" stroked="f">
                <v:textbox>
                  <w:txbxContent>
                    <w:p w14:paraId="36B98B0F" w14:textId="0A3FD9D2" w:rsidR="00D4425F" w:rsidRPr="003F31D0" w:rsidRDefault="00D4425F" w:rsidP="00A23725">
                      <w:pPr>
                        <w:rPr>
                          <w:rFonts w:cs="Arial"/>
                          <w:szCs w:val="24"/>
                        </w:rPr>
                      </w:pPr>
                      <w:r w:rsidRPr="003F31D0">
                        <w:rPr>
                          <w:rFonts w:cs="Arial"/>
                          <w:szCs w:val="24"/>
                        </w:rPr>
                        <w:t xml:space="preserve">Last updated: </w:t>
                      </w:r>
                      <w:r w:rsidR="00F40F24">
                        <w:rPr>
                          <w:rFonts w:cs="Arial"/>
                          <w:szCs w:val="24"/>
                        </w:rPr>
                        <w:t>2</w:t>
                      </w:r>
                      <w:r w:rsidR="00CC62D5">
                        <w:rPr>
                          <w:rFonts w:cs="Arial"/>
                          <w:szCs w:val="24"/>
                        </w:rPr>
                        <w:t>3</w:t>
                      </w:r>
                      <w:r w:rsidR="00F40F24">
                        <w:rPr>
                          <w:rFonts w:cs="Arial"/>
                          <w:szCs w:val="24"/>
                        </w:rPr>
                        <w:t xml:space="preserve"> September</w:t>
                      </w:r>
                      <w:r w:rsidR="00D8624A">
                        <w:rPr>
                          <w:rFonts w:cs="Arial"/>
                          <w:szCs w:val="24"/>
                        </w:rPr>
                        <w:t xml:space="preserve"> 2022</w:t>
                      </w:r>
                    </w:p>
                  </w:txbxContent>
                </v:textbox>
                <w10:wrap type="square" anchorx="margin"/>
              </v:shape>
            </w:pict>
          </mc:Fallback>
        </mc:AlternateContent>
      </w:r>
    </w:p>
    <w:p w14:paraId="697E2EAC" w14:textId="77777777" w:rsidR="008F5529" w:rsidRDefault="008F5529" w:rsidP="00BF3F57">
      <w:pPr>
        <w:rPr>
          <w:b/>
          <w:bCs/>
          <w:sz w:val="32"/>
          <w:szCs w:val="32"/>
        </w:rPr>
      </w:pPr>
    </w:p>
    <w:p w14:paraId="15BB98F5" w14:textId="3A634A12"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0F3CADC3" w14:textId="1216C802" w:rsidR="00F40F24" w:rsidRPr="00F40F24" w:rsidRDefault="00A23725" w:rsidP="00F40F24">
      <w:pPr>
        <w:pStyle w:val="ListParagraph"/>
        <w:numPr>
          <w:ilvl w:val="0"/>
          <w:numId w:val="19"/>
        </w:numPr>
        <w:rPr>
          <w:rFonts w:ascii="Arial" w:hAnsi="Arial" w:cs="Arial"/>
        </w:rPr>
      </w:pPr>
      <w:r>
        <w:fldChar w:fldCharType="end"/>
      </w:r>
      <w:hyperlink w:anchor="_1._Legal_framework" w:history="1">
        <w:r w:rsidR="00F40F24" w:rsidRPr="00332F6C">
          <w:rPr>
            <w:rStyle w:val="Hyperlink"/>
            <w:rFonts w:ascii="Arial" w:hAnsi="Arial" w:cs="Arial"/>
          </w:rPr>
          <w:t>Legal framework</w:t>
        </w:r>
      </w:hyperlink>
      <w:r w:rsidR="00F40F24" w:rsidRPr="00F40F24">
        <w:rPr>
          <w:rFonts w:ascii="Arial" w:hAnsi="Arial" w:cs="Arial"/>
        </w:rPr>
        <w:t xml:space="preserve"> </w:t>
      </w:r>
    </w:p>
    <w:p w14:paraId="25E2C6AB" w14:textId="2B73BA30" w:rsidR="00F40F24" w:rsidRPr="00F40F24" w:rsidRDefault="00000000" w:rsidP="00F40F24">
      <w:pPr>
        <w:pStyle w:val="ListParagraph"/>
        <w:numPr>
          <w:ilvl w:val="0"/>
          <w:numId w:val="19"/>
        </w:numPr>
        <w:rPr>
          <w:rFonts w:ascii="Arial" w:hAnsi="Arial" w:cs="Arial"/>
        </w:rPr>
      </w:pPr>
      <w:hyperlink w:anchor="_2._Roles_and" w:history="1">
        <w:r w:rsidR="00F40F24" w:rsidRPr="00332F6C">
          <w:rPr>
            <w:rStyle w:val="Hyperlink"/>
          </w:rPr>
          <w:t>Roles and responsibilities</w:t>
        </w:r>
      </w:hyperlink>
      <w:r w:rsidR="00F40F24" w:rsidRPr="00F40F24">
        <w:t xml:space="preserve"> </w:t>
      </w:r>
    </w:p>
    <w:p w14:paraId="07EC43C6" w14:textId="725BD406" w:rsidR="00F40F24" w:rsidRDefault="00000000" w:rsidP="00F40F24">
      <w:pPr>
        <w:pStyle w:val="ListParagraph"/>
        <w:numPr>
          <w:ilvl w:val="0"/>
          <w:numId w:val="19"/>
        </w:numPr>
        <w:rPr>
          <w:rFonts w:cs="Arial"/>
        </w:rPr>
      </w:pPr>
      <w:hyperlink w:anchor="_3._Procedures" w:history="1">
        <w:r w:rsidR="00F40F24" w:rsidRPr="00332F6C">
          <w:rPr>
            <w:rStyle w:val="Hyperlink"/>
            <w:rFonts w:ascii="Arial" w:hAnsi="Arial" w:cs="Arial"/>
          </w:rPr>
          <w:t>Procedures</w:t>
        </w:r>
      </w:hyperlink>
      <w:r w:rsidR="00F40F24">
        <w:rPr>
          <w:rFonts w:cs="Arial"/>
        </w:rPr>
        <w:t xml:space="preserve"> </w:t>
      </w:r>
    </w:p>
    <w:p w14:paraId="0DF0B882" w14:textId="6DA69F12" w:rsidR="00F40F24" w:rsidRPr="00F40F24" w:rsidRDefault="00000000" w:rsidP="00F40F24">
      <w:pPr>
        <w:pStyle w:val="ListParagraph"/>
        <w:numPr>
          <w:ilvl w:val="0"/>
          <w:numId w:val="19"/>
        </w:numPr>
        <w:spacing w:before="0" w:after="0"/>
        <w:jc w:val="left"/>
        <w:rPr>
          <w:rFonts w:ascii="Arial" w:hAnsi="Arial" w:cs="Arial"/>
        </w:rPr>
      </w:pPr>
      <w:hyperlink w:anchor="_4._Confidentiality" w:history="1">
        <w:r w:rsidR="00F40F24" w:rsidRPr="00332F6C">
          <w:rPr>
            <w:rStyle w:val="Hyperlink"/>
            <w:rFonts w:ascii="Arial" w:hAnsi="Arial" w:cs="Arial"/>
          </w:rPr>
          <w:t>Confidentiality</w:t>
        </w:r>
      </w:hyperlink>
      <w:r w:rsidR="00F40F24" w:rsidRPr="00F40F24">
        <w:rPr>
          <w:rFonts w:ascii="Arial" w:hAnsi="Arial" w:cs="Arial"/>
        </w:rPr>
        <w:t xml:space="preserve"> </w:t>
      </w:r>
    </w:p>
    <w:p w14:paraId="66E301D4" w14:textId="1DC793DD" w:rsidR="00F40F24" w:rsidRPr="00F40F24" w:rsidRDefault="00000000" w:rsidP="00F40F24">
      <w:pPr>
        <w:pStyle w:val="ListParagraph"/>
        <w:numPr>
          <w:ilvl w:val="0"/>
          <w:numId w:val="19"/>
        </w:numPr>
        <w:spacing w:before="0" w:after="0"/>
        <w:jc w:val="left"/>
        <w:rPr>
          <w:rFonts w:ascii="Arial" w:hAnsi="Arial" w:cs="Arial"/>
        </w:rPr>
      </w:pPr>
      <w:hyperlink w:anchor="_5._Curriculum" w:history="1">
        <w:r w:rsidR="00F40F24" w:rsidRPr="00332F6C">
          <w:rPr>
            <w:rStyle w:val="Hyperlink"/>
            <w:rFonts w:ascii="Arial" w:hAnsi="Arial" w:cs="Arial"/>
          </w:rPr>
          <w:t>Curriculum</w:t>
        </w:r>
      </w:hyperlink>
      <w:r w:rsidR="00F40F24" w:rsidRPr="00F40F24">
        <w:rPr>
          <w:rFonts w:ascii="Arial" w:hAnsi="Arial" w:cs="Arial"/>
        </w:rPr>
        <w:t xml:space="preserve"> </w:t>
      </w:r>
    </w:p>
    <w:p w14:paraId="2DCA2178" w14:textId="7C2F9621" w:rsidR="00F40F24" w:rsidRPr="00F40F24" w:rsidRDefault="00000000" w:rsidP="00F40F24">
      <w:pPr>
        <w:pStyle w:val="ListParagraph"/>
        <w:numPr>
          <w:ilvl w:val="0"/>
          <w:numId w:val="19"/>
        </w:numPr>
        <w:spacing w:before="0" w:after="0"/>
        <w:jc w:val="left"/>
        <w:rPr>
          <w:rFonts w:ascii="Arial" w:hAnsi="Arial" w:cs="Arial"/>
        </w:rPr>
      </w:pPr>
      <w:hyperlink w:anchor="_6._Gifts_and" w:history="1">
        <w:r w:rsidR="00F40F24" w:rsidRPr="00332F6C">
          <w:rPr>
            <w:rStyle w:val="Hyperlink"/>
            <w:rFonts w:ascii="Arial" w:hAnsi="Arial" w:cs="Arial"/>
          </w:rPr>
          <w:t>Gifts and favouritism</w:t>
        </w:r>
      </w:hyperlink>
      <w:r w:rsidR="00F40F24" w:rsidRPr="00F40F24">
        <w:rPr>
          <w:rFonts w:ascii="Arial" w:hAnsi="Arial" w:cs="Arial"/>
        </w:rPr>
        <w:t xml:space="preserve"> </w:t>
      </w:r>
    </w:p>
    <w:p w14:paraId="55D49FEF" w14:textId="68EFB939" w:rsidR="00F40F24" w:rsidRPr="00F40F24" w:rsidRDefault="00000000" w:rsidP="00F40F24">
      <w:pPr>
        <w:pStyle w:val="ListParagraph"/>
        <w:numPr>
          <w:ilvl w:val="0"/>
          <w:numId w:val="19"/>
        </w:numPr>
        <w:spacing w:before="0" w:after="0"/>
        <w:jc w:val="left"/>
        <w:rPr>
          <w:rFonts w:ascii="Arial" w:hAnsi="Arial" w:cs="Arial"/>
        </w:rPr>
      </w:pPr>
      <w:hyperlink w:anchor="_7._Contact_and" w:history="1">
        <w:r w:rsidR="00F40F24" w:rsidRPr="00332F6C">
          <w:rPr>
            <w:rStyle w:val="Hyperlink"/>
            <w:rFonts w:ascii="Arial" w:hAnsi="Arial" w:cs="Arial"/>
          </w:rPr>
          <w:t>Contact and communication with pupils</w:t>
        </w:r>
      </w:hyperlink>
      <w:r w:rsidR="00F40F24" w:rsidRPr="00F40F24">
        <w:rPr>
          <w:rFonts w:ascii="Arial" w:hAnsi="Arial" w:cs="Arial"/>
        </w:rPr>
        <w:t xml:space="preserve"> </w:t>
      </w:r>
    </w:p>
    <w:p w14:paraId="590884AA" w14:textId="53046712" w:rsidR="00F40F24" w:rsidRPr="00F40F24" w:rsidRDefault="00000000" w:rsidP="00F40F24">
      <w:pPr>
        <w:pStyle w:val="ListParagraph"/>
        <w:numPr>
          <w:ilvl w:val="0"/>
          <w:numId w:val="19"/>
        </w:numPr>
        <w:spacing w:before="0" w:after="0"/>
        <w:jc w:val="left"/>
        <w:rPr>
          <w:rFonts w:ascii="Arial" w:hAnsi="Arial" w:cs="Arial"/>
        </w:rPr>
      </w:pPr>
      <w:hyperlink w:anchor="_8._Intimate_and" w:history="1">
        <w:r w:rsidR="00F40F24" w:rsidRPr="00332F6C">
          <w:rPr>
            <w:rStyle w:val="Hyperlink"/>
            <w:rFonts w:ascii="Arial" w:hAnsi="Arial" w:cs="Arial"/>
          </w:rPr>
          <w:t>Intimate and personal care</w:t>
        </w:r>
      </w:hyperlink>
      <w:r w:rsidR="00F40F24" w:rsidRPr="00F40F24">
        <w:rPr>
          <w:rFonts w:ascii="Arial" w:hAnsi="Arial" w:cs="Arial"/>
        </w:rPr>
        <w:t xml:space="preserve"> </w:t>
      </w:r>
    </w:p>
    <w:p w14:paraId="36D65CBA" w14:textId="6AF30743" w:rsidR="00F40F24" w:rsidRPr="005F0B51" w:rsidRDefault="00000000" w:rsidP="005F0B51">
      <w:pPr>
        <w:pStyle w:val="ListParagraph"/>
        <w:numPr>
          <w:ilvl w:val="0"/>
          <w:numId w:val="19"/>
        </w:numPr>
        <w:spacing w:before="0" w:after="0"/>
        <w:jc w:val="left"/>
        <w:rPr>
          <w:rFonts w:ascii="Arial" w:hAnsi="Arial" w:cs="Arial"/>
        </w:rPr>
      </w:pPr>
      <w:hyperlink w:anchor="_9._[Updated]_Physical" w:history="1">
        <w:r w:rsidR="000559CC" w:rsidRPr="000559CC">
          <w:rPr>
            <w:rStyle w:val="Hyperlink"/>
          </w:rPr>
          <w:t>Physical contact</w:t>
        </w:r>
      </w:hyperlink>
    </w:p>
    <w:p w14:paraId="217782C5" w14:textId="054F848A" w:rsidR="00F40F24" w:rsidRPr="00F40F24" w:rsidRDefault="00000000" w:rsidP="00F40F24">
      <w:pPr>
        <w:pStyle w:val="ListParagraph"/>
        <w:numPr>
          <w:ilvl w:val="0"/>
          <w:numId w:val="19"/>
        </w:numPr>
        <w:spacing w:before="0" w:after="0"/>
        <w:jc w:val="left"/>
        <w:rPr>
          <w:rFonts w:ascii="Arial" w:hAnsi="Arial" w:cs="Arial"/>
        </w:rPr>
      </w:pPr>
      <w:hyperlink w:anchor="_11._Home_visits" w:history="1">
        <w:r w:rsidR="00F40F24" w:rsidRPr="00332F6C">
          <w:rPr>
            <w:rStyle w:val="Hyperlink"/>
            <w:rFonts w:ascii="Arial" w:hAnsi="Arial" w:cs="Arial"/>
          </w:rPr>
          <w:t>Home visits</w:t>
        </w:r>
      </w:hyperlink>
      <w:r w:rsidR="00F40F24" w:rsidRPr="00F40F24">
        <w:rPr>
          <w:rFonts w:ascii="Arial" w:hAnsi="Arial" w:cs="Arial"/>
        </w:rPr>
        <w:t xml:space="preserve"> </w:t>
      </w:r>
    </w:p>
    <w:p w14:paraId="00E08FD2" w14:textId="400DD06E" w:rsidR="00F40F24" w:rsidRPr="00F40F24" w:rsidRDefault="00000000" w:rsidP="00F40F24">
      <w:pPr>
        <w:pStyle w:val="ListParagraph"/>
        <w:numPr>
          <w:ilvl w:val="0"/>
          <w:numId w:val="19"/>
        </w:numPr>
        <w:spacing w:before="0" w:after="0"/>
        <w:jc w:val="left"/>
        <w:rPr>
          <w:rFonts w:ascii="Arial" w:hAnsi="Arial" w:cs="Arial"/>
        </w:rPr>
      </w:pPr>
      <w:hyperlink w:anchor="transport" w:history="1">
        <w:r w:rsidR="00F40F24" w:rsidRPr="00FF341C">
          <w:rPr>
            <w:rStyle w:val="Hyperlink"/>
            <w:rFonts w:ascii="Arial" w:hAnsi="Arial" w:cs="Arial"/>
          </w:rPr>
          <w:t>Transport</w:t>
        </w:r>
      </w:hyperlink>
      <w:r w:rsidR="00F40F24" w:rsidRPr="00F40F24">
        <w:rPr>
          <w:rFonts w:ascii="Arial" w:hAnsi="Arial" w:cs="Arial"/>
        </w:rPr>
        <w:t xml:space="preserve"> </w:t>
      </w:r>
    </w:p>
    <w:p w14:paraId="41FA0D02" w14:textId="086A7A7F" w:rsidR="00F40F24" w:rsidRPr="00F40F24" w:rsidRDefault="00000000" w:rsidP="00F40F24">
      <w:pPr>
        <w:pStyle w:val="ListParagraph"/>
        <w:numPr>
          <w:ilvl w:val="0"/>
          <w:numId w:val="19"/>
        </w:numPr>
        <w:spacing w:before="0" w:after="0"/>
        <w:jc w:val="left"/>
        <w:rPr>
          <w:rFonts w:ascii="Arial" w:hAnsi="Arial" w:cs="Arial"/>
        </w:rPr>
      </w:pPr>
      <w:hyperlink w:anchor="educationalvisit" w:history="1">
        <w:r w:rsidR="00F40F24" w:rsidRPr="00FF341C">
          <w:rPr>
            <w:rStyle w:val="Hyperlink"/>
            <w:rFonts w:ascii="Arial" w:hAnsi="Arial" w:cs="Arial"/>
          </w:rPr>
          <w:t>Educational visits</w:t>
        </w:r>
      </w:hyperlink>
      <w:r w:rsidR="00F40F24" w:rsidRPr="00F40F24">
        <w:rPr>
          <w:rFonts w:ascii="Arial" w:hAnsi="Arial" w:cs="Arial"/>
        </w:rPr>
        <w:t xml:space="preserve"> </w:t>
      </w:r>
    </w:p>
    <w:p w14:paraId="7CF96C23" w14:textId="572A0CD3" w:rsidR="00F40F24" w:rsidRPr="00F40F24" w:rsidRDefault="00000000" w:rsidP="00F40F24">
      <w:pPr>
        <w:pStyle w:val="ListParagraph"/>
        <w:numPr>
          <w:ilvl w:val="0"/>
          <w:numId w:val="19"/>
        </w:numPr>
        <w:spacing w:before="0" w:after="0"/>
        <w:jc w:val="left"/>
        <w:rPr>
          <w:rFonts w:ascii="Arial" w:hAnsi="Arial" w:cs="Arial"/>
        </w:rPr>
      </w:pPr>
      <w:hyperlink w:anchor="firstaid" w:history="1">
        <w:r w:rsidR="00F40F24" w:rsidRPr="00FF341C">
          <w:rPr>
            <w:rStyle w:val="Hyperlink"/>
            <w:rFonts w:ascii="Arial" w:hAnsi="Arial" w:cs="Arial"/>
          </w:rPr>
          <w:t>First aid and medication</w:t>
        </w:r>
      </w:hyperlink>
      <w:r w:rsidR="00F40F24" w:rsidRPr="00F40F24">
        <w:rPr>
          <w:rFonts w:ascii="Arial" w:hAnsi="Arial" w:cs="Arial"/>
        </w:rPr>
        <w:t xml:space="preserve"> </w:t>
      </w:r>
    </w:p>
    <w:p w14:paraId="07B68197" w14:textId="77EA15DA" w:rsidR="00F40F24" w:rsidRDefault="00000000" w:rsidP="00F40F24">
      <w:pPr>
        <w:pStyle w:val="ListParagraph"/>
        <w:numPr>
          <w:ilvl w:val="0"/>
          <w:numId w:val="19"/>
        </w:numPr>
        <w:spacing w:before="0" w:after="0"/>
        <w:jc w:val="left"/>
        <w:rPr>
          <w:rFonts w:ascii="Arial" w:hAnsi="Arial" w:cs="Arial"/>
        </w:rPr>
      </w:pPr>
      <w:hyperlink w:anchor="imagesandvisits" w:history="1">
        <w:r w:rsidR="00F40F24" w:rsidRPr="00FF341C">
          <w:rPr>
            <w:rStyle w:val="Hyperlink"/>
            <w:rFonts w:ascii="Arial" w:hAnsi="Arial" w:cs="Arial"/>
          </w:rPr>
          <w:t>Images and videos</w:t>
        </w:r>
      </w:hyperlink>
      <w:r w:rsidR="00F40F24" w:rsidRPr="00F40F24">
        <w:rPr>
          <w:rFonts w:ascii="Arial" w:hAnsi="Arial" w:cs="Arial"/>
        </w:rPr>
        <w:t xml:space="preserve"> </w:t>
      </w:r>
    </w:p>
    <w:p w14:paraId="613C0DC9" w14:textId="6A55437B" w:rsidR="003F2E04" w:rsidRPr="005E6B0A" w:rsidRDefault="00000000" w:rsidP="003F2E04">
      <w:pPr>
        <w:pStyle w:val="ListParagraph"/>
        <w:numPr>
          <w:ilvl w:val="0"/>
          <w:numId w:val="19"/>
        </w:numPr>
        <w:shd w:val="clear" w:color="auto" w:fill="FFFFFF" w:themeFill="background1"/>
        <w:spacing w:before="0" w:after="0"/>
        <w:jc w:val="left"/>
        <w:rPr>
          <w:rFonts w:ascii="Arial" w:hAnsi="Arial" w:cs="Arial"/>
        </w:rPr>
      </w:pPr>
      <w:hyperlink w:anchor="technology" w:history="1">
        <w:r w:rsidR="003F2E04" w:rsidRPr="005E6B0A">
          <w:rPr>
            <w:rStyle w:val="Hyperlink"/>
            <w:shd w:val="clear" w:color="auto" w:fill="FFFFFF" w:themeFill="background1"/>
          </w:rPr>
          <w:t>Use of technology</w:t>
        </w:r>
      </w:hyperlink>
    </w:p>
    <w:bookmarkStart w:id="0" w:name="_Hlk114821506"/>
    <w:p w14:paraId="6ED2813A" w14:textId="15495917" w:rsidR="00D12403" w:rsidRPr="00F40F24" w:rsidRDefault="00EC49F4" w:rsidP="005E6B0A">
      <w:pPr>
        <w:pStyle w:val="ListParagraph"/>
        <w:numPr>
          <w:ilvl w:val="0"/>
          <w:numId w:val="19"/>
        </w:numPr>
        <w:shd w:val="clear" w:color="auto" w:fill="FFFFFF" w:themeFill="background1"/>
        <w:spacing w:before="0" w:after="0"/>
        <w:jc w:val="left"/>
        <w:rPr>
          <w:rFonts w:ascii="Arial" w:hAnsi="Arial" w:cs="Arial"/>
        </w:rPr>
      </w:pPr>
      <w:r>
        <w:fldChar w:fldCharType="begin"/>
      </w:r>
      <w:r>
        <w:instrText xml:space="preserve"> HYPERLINK  \l "sharingconcerns" </w:instrText>
      </w:r>
      <w:r>
        <w:fldChar w:fldCharType="separate"/>
      </w:r>
      <w:r w:rsidR="00D12403" w:rsidRPr="00EC49F4">
        <w:rPr>
          <w:rStyle w:val="Hyperlink"/>
        </w:rPr>
        <w:t>Sharing concerns and recording incidents</w:t>
      </w:r>
      <w:r>
        <w:fldChar w:fldCharType="end"/>
      </w:r>
    </w:p>
    <w:bookmarkEnd w:id="0"/>
    <w:p w14:paraId="05FE1C64" w14:textId="11CE49EF" w:rsidR="00F40F24" w:rsidRPr="00F40F24" w:rsidRDefault="000559CC" w:rsidP="00F40F24">
      <w:pPr>
        <w:pStyle w:val="ListParagraph"/>
        <w:numPr>
          <w:ilvl w:val="0"/>
          <w:numId w:val="19"/>
        </w:numPr>
        <w:spacing w:before="0" w:after="0"/>
        <w:jc w:val="left"/>
        <w:rPr>
          <w:rFonts w:ascii="Arial" w:hAnsi="Arial" w:cs="Arial"/>
        </w:rPr>
      </w:pPr>
      <w:r>
        <w:fldChar w:fldCharType="begin"/>
      </w:r>
      <w:r>
        <w:instrText xml:space="preserve"> HYPERLINK \l "monitoring" </w:instrText>
      </w:r>
      <w:r>
        <w:fldChar w:fldCharType="separate"/>
      </w:r>
      <w:r w:rsidR="00F40F24" w:rsidRPr="00FF341C">
        <w:rPr>
          <w:rStyle w:val="Hyperlink"/>
          <w:rFonts w:ascii="Arial" w:hAnsi="Arial" w:cs="Arial"/>
        </w:rPr>
        <w:t>Monitoring and review</w:t>
      </w:r>
      <w:r>
        <w:rPr>
          <w:rStyle w:val="Hyperlink"/>
          <w:rFonts w:ascii="Arial" w:hAnsi="Arial" w:cs="Arial"/>
        </w:rPr>
        <w:fldChar w:fldCharType="end"/>
      </w:r>
      <w:r w:rsidR="00F40F24" w:rsidRPr="00F40F24">
        <w:rPr>
          <w:rFonts w:ascii="Arial" w:hAnsi="Arial" w:cs="Arial"/>
        </w:rPr>
        <w:t xml:space="preserve"> </w:t>
      </w:r>
    </w:p>
    <w:p w14:paraId="1B62E2A3" w14:textId="0093D524" w:rsidR="00A23725" w:rsidRPr="00F165AD" w:rsidRDefault="00A23725" w:rsidP="00F40F24">
      <w:pPr>
        <w:pStyle w:val="ListParagraph"/>
        <w:numPr>
          <w:ilvl w:val="0"/>
          <w:numId w:val="1"/>
        </w:numPr>
        <w:spacing w:before="0" w:after="0"/>
        <w:ind w:left="426"/>
        <w:contextualSpacing w:val="0"/>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72F12E4D" w14:textId="6ACA3C28" w:rsidR="003D6312" w:rsidRPr="009A36DD" w:rsidRDefault="004B2AFC" w:rsidP="003D6312">
      <w:pPr>
        <w:rPr>
          <w:rFonts w:asciiTheme="minorHAnsi" w:hAnsiTheme="minorHAnsi" w:cstheme="minorHAnsi"/>
        </w:rPr>
      </w:pPr>
      <w:r w:rsidRPr="004B2AFC">
        <w:rPr>
          <w:rFonts w:asciiTheme="minorHAnsi" w:hAnsiTheme="minorHAnsi" w:cstheme="minorHAnsi"/>
          <w:b/>
        </w:rPr>
        <w:t>ROOTS</w:t>
      </w:r>
      <w:r w:rsidR="003D6312" w:rsidRPr="004B2AFC">
        <w:rPr>
          <w:rFonts w:asciiTheme="minorHAnsi" w:hAnsiTheme="minorHAnsi" w:cstheme="minorHAnsi"/>
        </w:rPr>
        <w:t xml:space="preserve"> </w:t>
      </w:r>
      <w:r w:rsidR="003D6312" w:rsidRPr="009A36DD">
        <w:rPr>
          <w:rFonts w:asciiTheme="minorHAnsi" w:hAnsiTheme="minorHAnsi" w:cstheme="minorHAnsi"/>
        </w:rPr>
        <w:t>recognises that the welfare of our pupils is paramount</w:t>
      </w:r>
      <w:r w:rsidR="003D6312">
        <w:rPr>
          <w:rFonts w:asciiTheme="minorHAnsi" w:hAnsiTheme="minorHAnsi" w:cstheme="minorHAnsi"/>
        </w:rPr>
        <w:t xml:space="preserve">; </w:t>
      </w:r>
      <w:r w:rsidR="003D6312" w:rsidRPr="009A36DD">
        <w:rPr>
          <w:rFonts w:asciiTheme="minorHAnsi" w:hAnsiTheme="minorHAnsi" w:cstheme="minorHAnsi"/>
        </w:rPr>
        <w:t>therefore</w:t>
      </w:r>
      <w:r w:rsidR="003D6312">
        <w:rPr>
          <w:rFonts w:asciiTheme="minorHAnsi" w:hAnsiTheme="minorHAnsi" w:cstheme="minorHAnsi"/>
        </w:rPr>
        <w:t>,</w:t>
      </w:r>
      <w:r w:rsidR="003D6312" w:rsidRPr="009A36DD">
        <w:rPr>
          <w:rFonts w:asciiTheme="minorHAnsi" w:hAnsiTheme="minorHAnsi" w:cstheme="minorHAnsi"/>
        </w:rPr>
        <w:t xml:space="preserve"> we are dedicated to fulfilling our duty of protecting all pupils. To achieve this, this policy will be </w:t>
      </w:r>
      <w:proofErr w:type="gramStart"/>
      <w:r w:rsidR="003D6312" w:rsidRPr="009A36DD">
        <w:rPr>
          <w:rFonts w:asciiTheme="minorHAnsi" w:hAnsiTheme="minorHAnsi" w:cstheme="minorHAnsi"/>
        </w:rPr>
        <w:t>implemented at all times</w:t>
      </w:r>
      <w:proofErr w:type="gramEnd"/>
      <w:r w:rsidR="003D6312" w:rsidRPr="009A36DD">
        <w:rPr>
          <w:rFonts w:asciiTheme="minorHAnsi" w:hAnsiTheme="minorHAnsi" w:cstheme="minorHAnsi"/>
        </w:rPr>
        <w:t xml:space="preserve"> to ensure that staff understand their responsibilities to safeguard and promote the welfare of pupils. </w:t>
      </w:r>
    </w:p>
    <w:p w14:paraId="298A43EC" w14:textId="483C411B" w:rsidR="003D6312" w:rsidRDefault="003D6312" w:rsidP="003D6312">
      <w:r>
        <w:rPr>
          <w:rFonts w:asciiTheme="minorHAnsi" w:hAnsiTheme="minorHAnsi" w:cstheme="minorHAnsi"/>
        </w:rPr>
        <w:t xml:space="preserve">The </w:t>
      </w:r>
      <w:r w:rsidR="004B2AFC">
        <w:rPr>
          <w:rFonts w:asciiTheme="minorHAnsi" w:hAnsiTheme="minorHAnsi" w:cstheme="minorHAnsi"/>
        </w:rPr>
        <w:t>centre</w:t>
      </w:r>
      <w:r>
        <w:rPr>
          <w:rFonts w:asciiTheme="minorHAnsi" w:hAnsiTheme="minorHAnsi" w:cstheme="minorHAnsi"/>
        </w:rPr>
        <w:t xml:space="preserve"> </w:t>
      </w:r>
      <w:r w:rsidRPr="009A36DD">
        <w:rPr>
          <w:rFonts w:asciiTheme="minorHAnsi" w:hAnsiTheme="minorHAnsi" w:cstheme="minorHAnsi"/>
        </w:rPr>
        <w:t xml:space="preserve">is committed to taking all reasonable steps to ensure the safety and wellbeing of pupils. The safeguarding culture of </w:t>
      </w:r>
      <w:r>
        <w:rPr>
          <w:rFonts w:asciiTheme="minorHAnsi" w:hAnsiTheme="minorHAnsi" w:cstheme="minorHAnsi"/>
        </w:rPr>
        <w:t xml:space="preserve">the </w:t>
      </w:r>
      <w:r w:rsidR="004B2AFC">
        <w:rPr>
          <w:rFonts w:asciiTheme="minorHAnsi" w:hAnsiTheme="minorHAnsi" w:cstheme="minorHAnsi"/>
        </w:rPr>
        <w:t>centre</w:t>
      </w:r>
      <w:r w:rsidRPr="009A36DD">
        <w:rPr>
          <w:rFonts w:asciiTheme="minorHAnsi" w:hAnsiTheme="minorHAnsi" w:cstheme="minorHAnsi"/>
          <w:color w:val="FFC000"/>
        </w:rPr>
        <w:t xml:space="preserve"> </w:t>
      </w:r>
      <w:r w:rsidRPr="009A36DD">
        <w:rPr>
          <w:rFonts w:asciiTheme="minorHAnsi" w:hAnsiTheme="minorHAnsi" w:cstheme="minorHAnsi"/>
        </w:rPr>
        <w:t xml:space="preserve">is partly exercised through the development of respectful, </w:t>
      </w:r>
      <w:proofErr w:type="gramStart"/>
      <w:r w:rsidRPr="009A36DD">
        <w:rPr>
          <w:rFonts w:asciiTheme="minorHAnsi" w:hAnsiTheme="minorHAnsi" w:cstheme="minorHAnsi"/>
        </w:rPr>
        <w:t>caring</w:t>
      </w:r>
      <w:proofErr w:type="gramEnd"/>
      <w:r w:rsidRPr="009A36DD">
        <w:rPr>
          <w:rFonts w:asciiTheme="minorHAnsi" w:hAnsiTheme="minorHAnsi" w:cstheme="minorHAnsi"/>
        </w:rPr>
        <w:t xml:space="preserve"> and professional relationships between adults and pupils, as well as by all staff members demonstrating integrity, maturity and good judgement. </w:t>
      </w:r>
    </w:p>
    <w:p w14:paraId="3B9D4495" w14:textId="028F0ED9" w:rsidR="00A23725" w:rsidRPr="00BF3F57" w:rsidRDefault="00A23725"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BF1753">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5614938" w:rsidR="00A23725" w:rsidRPr="00223A05" w:rsidRDefault="00E869B5" w:rsidP="005E6B0A">
      <w:pPr>
        <w:pStyle w:val="Heading10"/>
      </w:pPr>
      <w:bookmarkStart w:id="3" w:name="_Legal_framework_1"/>
      <w:bookmarkStart w:id="4" w:name="_1._Legal_framework"/>
      <w:bookmarkEnd w:id="3"/>
      <w:bookmarkEnd w:id="4"/>
      <w:r w:rsidRPr="00794F49">
        <w:rPr>
          <w:shd w:val="clear" w:color="auto" w:fill="FFFFFF" w:themeFill="background1"/>
        </w:rPr>
        <w:lastRenderedPageBreak/>
        <w:t xml:space="preserve">1. </w:t>
      </w:r>
      <w:r w:rsidR="00A23725" w:rsidRPr="00292795">
        <w:t>Legal fr</w:t>
      </w:r>
      <w:r w:rsidR="00A23725" w:rsidRPr="00223A05">
        <w:t>ame</w:t>
      </w:r>
      <w:r w:rsidR="00B352B6">
        <w:t>work</w:t>
      </w:r>
    </w:p>
    <w:p w14:paraId="70FF4D35" w14:textId="004289A4" w:rsidR="00A23725" w:rsidRDefault="00A23725" w:rsidP="001C7E09">
      <w:r>
        <w:t>This policy has due regard to</w:t>
      </w:r>
      <w:r w:rsidR="00BB2368">
        <w:t xml:space="preserve"> all relevant</w:t>
      </w:r>
      <w:r>
        <w:t xml:space="preserve"> legislation and guidance including, but not limited to, the following:</w:t>
      </w:r>
      <w:r w:rsidRPr="00EC7305">
        <w:t xml:space="preserve"> </w:t>
      </w:r>
    </w:p>
    <w:p w14:paraId="5C3F8076" w14:textId="77777777" w:rsidR="003D6312" w:rsidRPr="000C4936" w:rsidRDefault="003D6312" w:rsidP="00CF5B4A">
      <w:pPr>
        <w:pStyle w:val="TSB-PolicyBullets"/>
      </w:pPr>
      <w:r w:rsidRPr="000C4936">
        <w:t>Children Act 1989</w:t>
      </w:r>
    </w:p>
    <w:p w14:paraId="0B300F01" w14:textId="77777777" w:rsidR="003D6312" w:rsidRPr="000C4936" w:rsidRDefault="003D6312" w:rsidP="00CF5B4A">
      <w:pPr>
        <w:pStyle w:val="TSB-PolicyBullets"/>
      </w:pPr>
      <w:r w:rsidRPr="000C4936">
        <w:t>Children Act 2004</w:t>
      </w:r>
    </w:p>
    <w:p w14:paraId="4DBC4E90" w14:textId="77777777" w:rsidR="003D6312" w:rsidRPr="000C4936" w:rsidRDefault="003D6312" w:rsidP="00CF5B4A">
      <w:pPr>
        <w:pStyle w:val="TSB-PolicyBullets"/>
      </w:pPr>
      <w:r w:rsidRPr="000C4936">
        <w:t>Education Act 2002</w:t>
      </w:r>
    </w:p>
    <w:p w14:paraId="4C1EC2CD" w14:textId="40D38509" w:rsidR="003D6312" w:rsidRPr="000C4936" w:rsidRDefault="00B73A93" w:rsidP="00CF5B4A">
      <w:pPr>
        <w:pStyle w:val="TSB-PolicyBullets"/>
      </w:pPr>
      <w:r>
        <w:t xml:space="preserve">The </w:t>
      </w:r>
      <w:r w:rsidR="003D6312" w:rsidRPr="000C4936">
        <w:t>Education (Health Standards) (England) Regulations 2003</w:t>
      </w:r>
    </w:p>
    <w:p w14:paraId="5324202B" w14:textId="77777777" w:rsidR="003D6312" w:rsidRPr="000C4936" w:rsidRDefault="003D6312" w:rsidP="00CF5B4A">
      <w:pPr>
        <w:pStyle w:val="TSB-PolicyBullets"/>
      </w:pPr>
      <w:r w:rsidRPr="000C4936">
        <w:t>Safeguarding Vulnerable Groups Act 2006</w:t>
      </w:r>
    </w:p>
    <w:p w14:paraId="2BF2E877" w14:textId="093E1B69" w:rsidR="003D6312" w:rsidRPr="000C4936" w:rsidRDefault="00B73A93" w:rsidP="00CF5B4A">
      <w:pPr>
        <w:pStyle w:val="TSB-PolicyBullets"/>
      </w:pPr>
      <w:r>
        <w:t xml:space="preserve">The </w:t>
      </w:r>
      <w:r w:rsidR="003D6312" w:rsidRPr="000C4936">
        <w:t>Education (Pupil Referral Units) (Application of Enactments) (England) (Amendment) Regulations 2012</w:t>
      </w:r>
    </w:p>
    <w:p w14:paraId="20CCE4B7" w14:textId="3BA9D7CC" w:rsidR="003D6312" w:rsidRPr="000C4936" w:rsidRDefault="00B73A93" w:rsidP="00CF5B4A">
      <w:pPr>
        <w:pStyle w:val="TSB-PolicyBullets"/>
      </w:pPr>
      <w:r>
        <w:t xml:space="preserve">The </w:t>
      </w:r>
      <w:r w:rsidR="004B2AFC">
        <w:t>School</w:t>
      </w:r>
      <w:r w:rsidR="003D6312" w:rsidRPr="000C4936">
        <w:t xml:space="preserve"> Staffing (England) Regulations 2009 (As amended)</w:t>
      </w:r>
    </w:p>
    <w:p w14:paraId="6F6EFEE5" w14:textId="77777777" w:rsidR="003D6312" w:rsidRPr="000C4936" w:rsidRDefault="003D6312" w:rsidP="00CF5B4A">
      <w:pPr>
        <w:pStyle w:val="TSB-PolicyBullets"/>
      </w:pPr>
      <w:r w:rsidRPr="000C4936">
        <w:t>Equality Act 2010</w:t>
      </w:r>
    </w:p>
    <w:p w14:paraId="10357CCC" w14:textId="77777777" w:rsidR="003D6312" w:rsidRPr="000C4936" w:rsidRDefault="003D6312" w:rsidP="00CF5B4A">
      <w:pPr>
        <w:pStyle w:val="TSB-PolicyBullets"/>
      </w:pPr>
      <w:r w:rsidRPr="000C4936">
        <w:t>Protection of Freedoms Act 2012</w:t>
      </w:r>
    </w:p>
    <w:p w14:paraId="6F015D45" w14:textId="0DDF0A7C" w:rsidR="003D6312" w:rsidRPr="000C4936" w:rsidRDefault="003D6312" w:rsidP="00CF5B4A">
      <w:pPr>
        <w:pStyle w:val="TSB-PolicyBullets"/>
      </w:pPr>
      <w:r w:rsidRPr="000C4936">
        <w:t>The Education (</w:t>
      </w:r>
      <w:r w:rsidR="004B2AFC">
        <w:t>School</w:t>
      </w:r>
      <w:r w:rsidRPr="000C4936">
        <w:t xml:space="preserve"> Teachers’ Appraisal) (England) Regulations 2012</w:t>
      </w:r>
    </w:p>
    <w:p w14:paraId="226424FE" w14:textId="70B69328" w:rsidR="003D6312" w:rsidRPr="000C4936" w:rsidRDefault="003D6312" w:rsidP="00CF5B4A">
      <w:pPr>
        <w:pStyle w:val="TSB-PolicyBullets"/>
      </w:pPr>
      <w:r w:rsidRPr="000C4936">
        <w:t>Children and Families Act 2014</w:t>
      </w:r>
    </w:p>
    <w:p w14:paraId="76EBE0BD" w14:textId="35FF267E" w:rsidR="003D6312" w:rsidRDefault="003D6312" w:rsidP="00CF5B4A">
      <w:pPr>
        <w:pStyle w:val="TSB-PolicyBullets"/>
      </w:pPr>
      <w:r w:rsidRPr="000C4936">
        <w:t>Sexual Offences Act 2003</w:t>
      </w:r>
    </w:p>
    <w:p w14:paraId="0544B744" w14:textId="40A20007" w:rsidR="00CF5B4A" w:rsidRDefault="00CF5B4A" w:rsidP="00CF5B4A">
      <w:pPr>
        <w:pStyle w:val="TSB-PolicyBullets"/>
      </w:pPr>
      <w:r>
        <w:t xml:space="preserve">DfE (2022) ‘Keeping children safe in education </w:t>
      </w:r>
      <w:proofErr w:type="gramStart"/>
      <w:r>
        <w:t>2022’</w:t>
      </w:r>
      <w:proofErr w:type="gramEnd"/>
    </w:p>
    <w:p w14:paraId="02EE3C1E" w14:textId="60B5E7FA" w:rsidR="00A23725" w:rsidRDefault="00A23725" w:rsidP="001C7E09">
      <w:r>
        <w:t xml:space="preserve">This policy operates in conjunction with the following </w:t>
      </w:r>
      <w:r w:rsidR="004B2AFC">
        <w:t>centre</w:t>
      </w:r>
      <w:r>
        <w:t xml:space="preserve"> policies:</w:t>
      </w:r>
    </w:p>
    <w:p w14:paraId="687CEE40" w14:textId="77777777" w:rsidR="003D6312" w:rsidRPr="003D6312" w:rsidRDefault="003D6312" w:rsidP="003D6312">
      <w:pPr>
        <w:pStyle w:val="ListParagraph"/>
        <w:numPr>
          <w:ilvl w:val="0"/>
          <w:numId w:val="21"/>
        </w:numPr>
      </w:pPr>
      <w:bookmarkStart w:id="5" w:name="_[Updated]_Roles_and"/>
      <w:bookmarkStart w:id="6" w:name="_Hlk114749030"/>
      <w:bookmarkEnd w:id="5"/>
      <w:r w:rsidRPr="003D6312">
        <w:t xml:space="preserve">Child Protection and Safeguarding Policy </w:t>
      </w:r>
    </w:p>
    <w:p w14:paraId="1BCCF149" w14:textId="77777777" w:rsidR="003D6312" w:rsidRPr="003D6312" w:rsidRDefault="003D6312" w:rsidP="003D6312">
      <w:pPr>
        <w:pStyle w:val="ListParagraph"/>
        <w:numPr>
          <w:ilvl w:val="0"/>
          <w:numId w:val="21"/>
        </w:numPr>
      </w:pPr>
      <w:r w:rsidRPr="003D6312">
        <w:t xml:space="preserve">Allegations of Abuse Against Staff Policy </w:t>
      </w:r>
    </w:p>
    <w:p w14:paraId="20512BD4" w14:textId="4042C1EB" w:rsidR="003D6312" w:rsidRPr="003D6312" w:rsidRDefault="003D6312" w:rsidP="003D6312">
      <w:pPr>
        <w:pStyle w:val="ListParagraph"/>
        <w:numPr>
          <w:ilvl w:val="0"/>
          <w:numId w:val="21"/>
        </w:numPr>
      </w:pPr>
      <w:r w:rsidRPr="003D6312">
        <w:t xml:space="preserve">Behaviour Policy </w:t>
      </w:r>
    </w:p>
    <w:p w14:paraId="650B213B" w14:textId="77777777" w:rsidR="003D6312" w:rsidRPr="003D6312" w:rsidRDefault="003D6312" w:rsidP="003D6312">
      <w:pPr>
        <w:pStyle w:val="ListParagraph"/>
        <w:numPr>
          <w:ilvl w:val="0"/>
          <w:numId w:val="21"/>
        </w:numPr>
      </w:pPr>
      <w:r w:rsidRPr="003D6312">
        <w:t xml:space="preserve">Gifts and Anti-bribery Policy </w:t>
      </w:r>
    </w:p>
    <w:p w14:paraId="7D4C2699" w14:textId="77777777" w:rsidR="00A75C35" w:rsidRDefault="00A75C35" w:rsidP="003D6312">
      <w:pPr>
        <w:pStyle w:val="ListParagraph"/>
        <w:numPr>
          <w:ilvl w:val="0"/>
          <w:numId w:val="21"/>
        </w:numPr>
      </w:pPr>
      <w:r w:rsidRPr="00A75C35">
        <w:t>Staff ICT and Electronic Devices Policy</w:t>
      </w:r>
    </w:p>
    <w:p w14:paraId="58A5CA97" w14:textId="00D81938" w:rsidR="003D6312" w:rsidRPr="003D6312" w:rsidRDefault="003D6312" w:rsidP="003D6312">
      <w:pPr>
        <w:pStyle w:val="ListParagraph"/>
        <w:numPr>
          <w:ilvl w:val="0"/>
          <w:numId w:val="21"/>
        </w:numPr>
      </w:pPr>
      <w:r w:rsidRPr="003D6312">
        <w:t>Intimate Care Policy</w:t>
      </w:r>
    </w:p>
    <w:p w14:paraId="35B9A088" w14:textId="0C08C1C3" w:rsidR="003D6312" w:rsidRPr="003D6312" w:rsidRDefault="003D6312" w:rsidP="003D6312">
      <w:pPr>
        <w:pStyle w:val="ListParagraph"/>
        <w:numPr>
          <w:ilvl w:val="0"/>
          <w:numId w:val="21"/>
        </w:numPr>
      </w:pPr>
      <w:r w:rsidRPr="003D6312">
        <w:t xml:space="preserve">Educational Visits and </w:t>
      </w:r>
      <w:r w:rsidR="004B2AFC">
        <w:t>Centre</w:t>
      </w:r>
      <w:r w:rsidRPr="003D6312">
        <w:t xml:space="preserve"> Trips Policy </w:t>
      </w:r>
    </w:p>
    <w:p w14:paraId="2D5057A6" w14:textId="609E6B06" w:rsidR="003D6312" w:rsidRPr="003D6312" w:rsidRDefault="003D6312" w:rsidP="003D6312">
      <w:pPr>
        <w:pStyle w:val="ListParagraph"/>
        <w:numPr>
          <w:ilvl w:val="0"/>
          <w:numId w:val="21"/>
        </w:numPr>
      </w:pPr>
      <w:r w:rsidRPr="003D6312">
        <w:t xml:space="preserve">Photography </w:t>
      </w:r>
      <w:r w:rsidR="00476BBD">
        <w:t xml:space="preserve">and Images </w:t>
      </w:r>
      <w:r w:rsidRPr="003D6312">
        <w:t xml:space="preserve">Policy </w:t>
      </w:r>
    </w:p>
    <w:p w14:paraId="3F326F37" w14:textId="77777777" w:rsidR="00446A3D" w:rsidRDefault="00446A3D" w:rsidP="003D6312">
      <w:pPr>
        <w:pStyle w:val="ListParagraph"/>
        <w:numPr>
          <w:ilvl w:val="0"/>
          <w:numId w:val="21"/>
        </w:numPr>
      </w:pPr>
      <w:r w:rsidRPr="00446A3D">
        <w:t xml:space="preserve">Spiritual, Moral, Social and Cultural (SMSC) Education Policy </w:t>
      </w:r>
    </w:p>
    <w:p w14:paraId="6B35CF47" w14:textId="77777777" w:rsidR="00802743" w:rsidRDefault="00802743" w:rsidP="003D6312">
      <w:pPr>
        <w:pStyle w:val="ListParagraph"/>
        <w:numPr>
          <w:ilvl w:val="0"/>
          <w:numId w:val="21"/>
        </w:numPr>
      </w:pPr>
      <w:r w:rsidRPr="00802743">
        <w:t xml:space="preserve">Physical Intervention Policy </w:t>
      </w:r>
    </w:p>
    <w:p w14:paraId="0AA6322D" w14:textId="10303EE2" w:rsidR="003D6312" w:rsidRDefault="003D6312" w:rsidP="003D6312">
      <w:pPr>
        <w:pStyle w:val="ListParagraph"/>
        <w:numPr>
          <w:ilvl w:val="0"/>
          <w:numId w:val="21"/>
        </w:numPr>
      </w:pPr>
      <w:r w:rsidRPr="003D6312">
        <w:t>Data Protection Policy</w:t>
      </w:r>
    </w:p>
    <w:p w14:paraId="25E92EA8" w14:textId="0D3E7320" w:rsidR="009E2CAE" w:rsidRPr="005E6B0A" w:rsidRDefault="009E2CAE" w:rsidP="003D6312">
      <w:pPr>
        <w:pStyle w:val="ListParagraph"/>
        <w:numPr>
          <w:ilvl w:val="0"/>
          <w:numId w:val="21"/>
        </w:numPr>
      </w:pPr>
      <w:r w:rsidRPr="009E2CAE">
        <w:rPr>
          <w:rFonts w:cstheme="minorHAnsi"/>
          <w:color w:val="000000" w:themeColor="text1"/>
        </w:rPr>
        <w:t>Online Safety Policy</w:t>
      </w:r>
    </w:p>
    <w:p w14:paraId="2FD3401C" w14:textId="72828108" w:rsidR="005B680B" w:rsidRPr="003D6312" w:rsidRDefault="005B680B" w:rsidP="003D6312">
      <w:pPr>
        <w:pStyle w:val="ListParagraph"/>
        <w:numPr>
          <w:ilvl w:val="0"/>
          <w:numId w:val="21"/>
        </w:numPr>
      </w:pPr>
      <w:r>
        <w:t>Low-level Safeguarding Concerns Policy</w:t>
      </w:r>
    </w:p>
    <w:p w14:paraId="4D73B085" w14:textId="57F6C7CA" w:rsidR="00E95A85" w:rsidRDefault="00E869B5" w:rsidP="005E6B0A">
      <w:pPr>
        <w:pStyle w:val="Heading10"/>
      </w:pPr>
      <w:bookmarkStart w:id="7" w:name="_2._Roles_and"/>
      <w:bookmarkEnd w:id="6"/>
      <w:bookmarkEnd w:id="7"/>
      <w:r w:rsidRPr="00794F49">
        <w:rPr>
          <w:shd w:val="clear" w:color="auto" w:fill="FFFFFF" w:themeFill="background1"/>
        </w:rPr>
        <w:t xml:space="preserve">2. </w:t>
      </w:r>
      <w:r w:rsidR="00E95A85">
        <w:t xml:space="preserve">Roles and responsibilities </w:t>
      </w:r>
    </w:p>
    <w:p w14:paraId="49B9B6D8" w14:textId="2747ACD0" w:rsidR="00532DD5" w:rsidRPr="00E45175" w:rsidRDefault="00532DD5" w:rsidP="00532DD5">
      <w:r w:rsidRPr="00E45175">
        <w:t xml:space="preserve">The </w:t>
      </w:r>
      <w:r w:rsidR="004B2AFC">
        <w:t>Trust</w:t>
      </w:r>
      <w:r w:rsidRPr="00E45175">
        <w:t xml:space="preserve"> board </w:t>
      </w:r>
      <w:r w:rsidR="00B73A93">
        <w:t>will be</w:t>
      </w:r>
      <w:r w:rsidRPr="00E45175">
        <w:t xml:space="preserve"> responsible for:</w:t>
      </w:r>
    </w:p>
    <w:p w14:paraId="74A8558E" w14:textId="77777777" w:rsidR="00532DD5" w:rsidRPr="00E45175" w:rsidRDefault="00532DD5" w:rsidP="00CF5B4A">
      <w:pPr>
        <w:pStyle w:val="TSB-PolicyBullets"/>
      </w:pPr>
      <w:r w:rsidRPr="00E45175">
        <w:t>The overall implementation of this policy.</w:t>
      </w:r>
    </w:p>
    <w:p w14:paraId="515D03DB" w14:textId="7DE1F710" w:rsidR="00A85325" w:rsidRDefault="00A85325" w:rsidP="00CF5B4A">
      <w:pPr>
        <w:pStyle w:val="TSB-PolicyBullets"/>
      </w:pPr>
      <w:r>
        <w:t xml:space="preserve">Ensuring that the </w:t>
      </w:r>
      <w:r w:rsidR="004B2AFC">
        <w:t>centre</w:t>
      </w:r>
      <w:r>
        <w:t xml:space="preserve"> complies with its duties under the relevant child protection and safeguarding legislation.</w:t>
      </w:r>
    </w:p>
    <w:p w14:paraId="7869BD39" w14:textId="0BF38084" w:rsidR="00A85325" w:rsidRDefault="00A85325" w:rsidP="00CF5B4A">
      <w:pPr>
        <w:pStyle w:val="TSB-PolicyBullets"/>
      </w:pPr>
      <w:r>
        <w:t xml:space="preserve">Guaranteeing that appropriate safeguarding policies, as well as the staff code of conduct, are distributed, </w:t>
      </w:r>
      <w:proofErr w:type="gramStart"/>
      <w:r>
        <w:t>adopted</w:t>
      </w:r>
      <w:proofErr w:type="gramEnd"/>
      <w:r>
        <w:t xml:space="preserve"> and monitored.</w:t>
      </w:r>
    </w:p>
    <w:p w14:paraId="0B8D3DA7" w14:textId="2C94FC5C" w:rsidR="00A85325" w:rsidRDefault="00A85325" w:rsidP="00CF5B4A">
      <w:pPr>
        <w:pStyle w:val="TSB-PolicyBullets"/>
      </w:pPr>
      <w:r>
        <w:t xml:space="preserve">Ensuring that the correct safeguarding and child protection procedures are implemented within every aspect of </w:t>
      </w:r>
      <w:r w:rsidR="004B2AFC">
        <w:t>centre</w:t>
      </w:r>
      <w:r>
        <w:t xml:space="preserve"> life. </w:t>
      </w:r>
    </w:p>
    <w:p w14:paraId="4482F294" w14:textId="66758321" w:rsidR="00A85325" w:rsidRDefault="00A85325" w:rsidP="00CF5B4A">
      <w:pPr>
        <w:pStyle w:val="TSB-PolicyBullets"/>
      </w:pPr>
      <w:r>
        <w:lastRenderedPageBreak/>
        <w:t xml:space="preserve">Guaranteeing that the policies, </w:t>
      </w:r>
      <w:proofErr w:type="gramStart"/>
      <w:r>
        <w:t>procedures</w:t>
      </w:r>
      <w:proofErr w:type="gramEnd"/>
      <w:r>
        <w:t xml:space="preserve"> and training opportunities in the </w:t>
      </w:r>
      <w:r w:rsidR="004B2AFC">
        <w:t>centre</w:t>
      </w:r>
      <w:r>
        <w:t xml:space="preserve"> are effective and comply with the law.</w:t>
      </w:r>
    </w:p>
    <w:p w14:paraId="6EA0F978" w14:textId="2C696A7E" w:rsidR="00A85325" w:rsidRDefault="00A85325" w:rsidP="00CF5B4A">
      <w:pPr>
        <w:pStyle w:val="TSB-PolicyBullets"/>
      </w:pPr>
      <w:r>
        <w:t xml:space="preserve">Ensuring that a member of the </w:t>
      </w:r>
      <w:r w:rsidR="004B2AFC">
        <w:t>Trust</w:t>
      </w:r>
      <w:r>
        <w:t xml:space="preserve"> board is nominated to liaise with the LA and/or partner agencies on issues of child protection, and in the event of allegations of abuse being made against the </w:t>
      </w:r>
      <w:r w:rsidR="004B2AFC">
        <w:t>Co-Headteacher</w:t>
      </w:r>
      <w:r>
        <w:t xml:space="preserve"> or other governors.</w:t>
      </w:r>
    </w:p>
    <w:p w14:paraId="308F6B67" w14:textId="7796FD2A" w:rsidR="00A85325" w:rsidRDefault="00A85325" w:rsidP="00CF5B4A">
      <w:pPr>
        <w:pStyle w:val="TSB-PolicyBullets"/>
      </w:pPr>
      <w:r>
        <w:t xml:space="preserve">Certifying that there are procedures in place to handle allegations against members of staff, </w:t>
      </w:r>
      <w:proofErr w:type="gramStart"/>
      <w:r>
        <w:t>volunteers</w:t>
      </w:r>
      <w:proofErr w:type="gramEnd"/>
      <w:r>
        <w:t xml:space="preserve"> and supply staff.</w:t>
      </w:r>
    </w:p>
    <w:p w14:paraId="09181D2C" w14:textId="44B2D6BA" w:rsidR="00A85325" w:rsidRDefault="00A85325" w:rsidP="00CF5B4A">
      <w:pPr>
        <w:pStyle w:val="TSB-PolicyBullets"/>
      </w:pPr>
      <w:r>
        <w:t xml:space="preserve">Confirming that there are procedures in place to make a referral to the DBS if a person in regulated activity has been dismissed or removed due to safeguarding concerns or would have been had they not resigned. </w:t>
      </w:r>
    </w:p>
    <w:p w14:paraId="086ED532" w14:textId="5707427D" w:rsidR="00532DD5" w:rsidRPr="00E45175" w:rsidRDefault="004B2AFC" w:rsidP="00532DD5">
      <w:r>
        <w:t>T</w:t>
      </w:r>
      <w:r w:rsidR="00532DD5" w:rsidRPr="00E45175">
        <w:t xml:space="preserve">he </w:t>
      </w:r>
      <w:r>
        <w:t>Co-Headteacher</w:t>
      </w:r>
      <w:r w:rsidR="00532DD5" w:rsidRPr="00E45175">
        <w:t xml:space="preserve">, </w:t>
      </w:r>
      <w:r w:rsidR="00B73A93">
        <w:t>will be</w:t>
      </w:r>
      <w:r w:rsidR="00532DD5">
        <w:t xml:space="preserve"> responsible</w:t>
      </w:r>
      <w:r w:rsidR="00532DD5" w:rsidRPr="00E45175">
        <w:t xml:space="preserve"> for: </w:t>
      </w:r>
    </w:p>
    <w:p w14:paraId="08DE0AB2" w14:textId="443B69F2" w:rsidR="00A85325" w:rsidRDefault="00A85325" w:rsidP="00CF5B4A">
      <w:pPr>
        <w:pStyle w:val="TSB-PolicyBullets"/>
      </w:pPr>
      <w:r>
        <w:t>Promoting a culture of openness and support.</w:t>
      </w:r>
    </w:p>
    <w:p w14:paraId="494D1120" w14:textId="7A73B2F5" w:rsidR="00A85325" w:rsidRDefault="00A85325" w:rsidP="00CF5B4A">
      <w:pPr>
        <w:pStyle w:val="TSB-PolicyBullets"/>
      </w:pPr>
      <w:r>
        <w:t>Ensuring that systems are in place for concerns to be raised.</w:t>
      </w:r>
    </w:p>
    <w:p w14:paraId="2C96D6E3" w14:textId="2699CD1B" w:rsidR="00A85325" w:rsidRDefault="00A85325" w:rsidP="00CF5B4A">
      <w:pPr>
        <w:pStyle w:val="TSB-PolicyBullets"/>
      </w:pPr>
      <w:r>
        <w:t>Ensuring that no staff members are placed in situations which make them particularly vulnerable.</w:t>
      </w:r>
    </w:p>
    <w:p w14:paraId="31BE8946" w14:textId="0171CD24" w:rsidR="00A85325" w:rsidRDefault="00A85325" w:rsidP="00CF5B4A">
      <w:pPr>
        <w:pStyle w:val="TSB-PolicyBullets"/>
      </w:pPr>
      <w:r>
        <w:t xml:space="preserve">Ensuring that the policies and procedures adopted by the </w:t>
      </w:r>
      <w:r w:rsidR="004B2AFC">
        <w:t>Trust</w:t>
      </w:r>
      <w:r>
        <w:t xml:space="preserve"> board, particularly concerning referrals of cases of suspected abuse and neglect, are followed </w:t>
      </w:r>
      <w:r w:rsidR="00637141">
        <w:t xml:space="preserve">up </w:t>
      </w:r>
      <w:r>
        <w:t>by staff members.</w:t>
      </w:r>
    </w:p>
    <w:p w14:paraId="75A50EDB" w14:textId="7C14D45B" w:rsidR="00A85325" w:rsidRDefault="00A85325" w:rsidP="00CF5B4A">
      <w:pPr>
        <w:pStyle w:val="TSB-PolicyBullets"/>
      </w:pPr>
      <w:r>
        <w:t>Keeping records of any significant judgements that staff members have made, ensuring that all appropriate considerations have been made and justifications evidenced.</w:t>
      </w:r>
    </w:p>
    <w:p w14:paraId="5837CBE3" w14:textId="769ADCC3" w:rsidR="00A85325" w:rsidRDefault="00A85325" w:rsidP="00CF5B4A">
      <w:pPr>
        <w:pStyle w:val="TSB-PolicyBullets"/>
      </w:pPr>
      <w:r>
        <w:t xml:space="preserve">Recording any areas of disagreement and, if necessary, </w:t>
      </w:r>
      <w:r w:rsidR="00637141">
        <w:t>referring</w:t>
      </w:r>
      <w:r>
        <w:t xml:space="preserve"> the matter to another agency, </w:t>
      </w:r>
      <w:proofErr w:type="gramStart"/>
      <w:r>
        <w:t>e.g.</w:t>
      </w:r>
      <w:proofErr w:type="gramEnd"/>
      <w:r>
        <w:t xml:space="preserve"> the LA. </w:t>
      </w:r>
    </w:p>
    <w:p w14:paraId="6F95A5B1" w14:textId="090D3F99" w:rsidR="00A85325" w:rsidRDefault="00A85325" w:rsidP="00CF5B4A">
      <w:pPr>
        <w:pStyle w:val="TSB-PolicyBullets"/>
      </w:pPr>
      <w:r>
        <w:t>Guaranteeing that there are systems in place for pupils to express their views and give feedback.</w:t>
      </w:r>
    </w:p>
    <w:p w14:paraId="5B027C86" w14:textId="31ACFB67" w:rsidR="00A85325" w:rsidRDefault="00A85325" w:rsidP="00CF5B4A">
      <w:pPr>
        <w:pStyle w:val="TSB-PolicyBullets"/>
      </w:pPr>
      <w:r>
        <w:t xml:space="preserve">Appointing a member of </w:t>
      </w:r>
      <w:r w:rsidR="004B2AFC">
        <w:t xml:space="preserve">staff </w:t>
      </w:r>
      <w:r>
        <w:t>to the role of DSL as an explicit part of the role-holder’s job description.</w:t>
      </w:r>
    </w:p>
    <w:p w14:paraId="096FF906" w14:textId="5AF1CAA0" w:rsidR="00A85325" w:rsidRDefault="00A85325" w:rsidP="00CF5B4A">
      <w:pPr>
        <w:pStyle w:val="TSB-PolicyBullets"/>
      </w:pPr>
      <w:r>
        <w:t>Appointing a member of staff to the role of deputy DSL.</w:t>
      </w:r>
    </w:p>
    <w:p w14:paraId="27B11494" w14:textId="68A0033A" w:rsidR="00A85325" w:rsidRDefault="00A85325" w:rsidP="00CF5B4A">
      <w:pPr>
        <w:pStyle w:val="TSB-PolicyBullets"/>
      </w:pPr>
      <w:r>
        <w:t>Considering how pupils may be taught about safeguarding through teaching and learning opportunities, as part of providing a broad and balanced curriculum.</w:t>
      </w:r>
    </w:p>
    <w:p w14:paraId="4F6F2A7C" w14:textId="3DC8FE70" w:rsidR="00A85325" w:rsidRDefault="00A85325" w:rsidP="00CF5B4A">
      <w:pPr>
        <w:pStyle w:val="TSB-PolicyBullets"/>
      </w:pPr>
      <w:r>
        <w:t>Adhering to statutory responsibilities to check staff that work with children, taking proportionate decisions on whether to ask for any checks beyond what is required.</w:t>
      </w:r>
    </w:p>
    <w:p w14:paraId="76BDC424" w14:textId="3FD20E92" w:rsidR="00A85325" w:rsidRDefault="00A85325" w:rsidP="00CF5B4A">
      <w:pPr>
        <w:pStyle w:val="TSB-PolicyBullets"/>
      </w:pPr>
      <w:r>
        <w:t xml:space="preserve">Ensuring that all staff who need to share special </w:t>
      </w:r>
      <w:r w:rsidRPr="00616C08">
        <w:t>category personal data are aware that the Data Protection Act 2018 contains ‘safeguarding of children and individuals at risk’ as a processing condition that allows practitioners to share</w:t>
      </w:r>
      <w:r>
        <w:t xml:space="preserve"> (and withhold)</w:t>
      </w:r>
      <w:r w:rsidRPr="00616C08">
        <w:t xml:space="preserve"> information without consent if it is not possible to gain consent, it cannot be reasonably expected that a practitioner gains consent or i</w:t>
      </w:r>
      <w:r>
        <w:t>f</w:t>
      </w:r>
      <w:r w:rsidRPr="00616C08">
        <w:t xml:space="preserve"> to gain consent would place a pupil at risk.</w:t>
      </w:r>
    </w:p>
    <w:p w14:paraId="691A84E6" w14:textId="6F50B96E" w:rsidR="00A85325" w:rsidRPr="00616C08" w:rsidRDefault="00A85325" w:rsidP="00CF5B4A">
      <w:pPr>
        <w:pStyle w:val="TSB-PolicyBullets"/>
        <w:rPr>
          <w:b/>
          <w:bCs/>
        </w:rPr>
      </w:pPr>
      <w:r w:rsidRPr="00DF1D4D">
        <w:t>Hav</w:t>
      </w:r>
      <w:r>
        <w:t xml:space="preserve">ing </w:t>
      </w:r>
      <w:r w:rsidRPr="00DF1D4D">
        <w:t>a clear expectation that staff will inform them of any relationship or association that may have implications for safeguarding pupils.</w:t>
      </w:r>
      <w:r w:rsidRPr="00616C08">
        <w:rPr>
          <w:b/>
          <w:bCs/>
        </w:rPr>
        <w:t xml:space="preserve"> </w:t>
      </w:r>
    </w:p>
    <w:p w14:paraId="39695415" w14:textId="39AAFA4A" w:rsidR="00A85325" w:rsidRDefault="00A85325" w:rsidP="00CF5B4A">
      <w:pPr>
        <w:pStyle w:val="TSB-PolicyBullets"/>
      </w:pPr>
      <w:r w:rsidRPr="00DF1D4D">
        <w:t>Safeguard</w:t>
      </w:r>
      <w:r>
        <w:t>ing</w:t>
      </w:r>
      <w:r w:rsidRPr="00DF1D4D">
        <w:t xml:space="preserve"> the welfare of staff and </w:t>
      </w:r>
      <w:r w:rsidR="00637141" w:rsidRPr="00DF1D4D">
        <w:t>identif</w:t>
      </w:r>
      <w:r w:rsidR="00637141">
        <w:t>ying</w:t>
      </w:r>
      <w:r w:rsidRPr="00DF1D4D">
        <w:t xml:space="preserve"> whether arrangements are needed to support any members of staff.</w:t>
      </w:r>
    </w:p>
    <w:p w14:paraId="117846DD" w14:textId="5804F1BE" w:rsidR="00532DD5" w:rsidRPr="00E45175" w:rsidRDefault="003D6312" w:rsidP="00532DD5">
      <w:r>
        <w:t>Staff members</w:t>
      </w:r>
      <w:r w:rsidR="00532DD5" w:rsidRPr="00E45175">
        <w:t xml:space="preserve"> </w:t>
      </w:r>
      <w:r w:rsidR="00B73A93">
        <w:t>will be</w:t>
      </w:r>
      <w:r w:rsidR="00532DD5" w:rsidRPr="00E45175">
        <w:t xml:space="preserve"> responsible for: </w:t>
      </w:r>
    </w:p>
    <w:p w14:paraId="77CAFDB3" w14:textId="4962CF21" w:rsidR="003D6312" w:rsidRPr="000C4936" w:rsidRDefault="003D6312" w:rsidP="003D6312">
      <w:pPr>
        <w:pStyle w:val="ListParagraph"/>
        <w:numPr>
          <w:ilvl w:val="0"/>
          <w:numId w:val="25"/>
        </w:numPr>
      </w:pPr>
      <w:bookmarkStart w:id="8" w:name="_Food_and_drink"/>
      <w:bookmarkStart w:id="9" w:name="_3._Food_and"/>
      <w:bookmarkEnd w:id="8"/>
      <w:bookmarkEnd w:id="9"/>
      <w:r>
        <w:t>Being</w:t>
      </w:r>
      <w:r w:rsidRPr="000C4936">
        <w:t xml:space="preserve"> accountable for the way in which they exercise authority, manage </w:t>
      </w:r>
      <w:proofErr w:type="gramStart"/>
      <w:r w:rsidRPr="000C4936">
        <w:t>risks</w:t>
      </w:r>
      <w:proofErr w:type="gramEnd"/>
      <w:r w:rsidRPr="000C4936">
        <w:t xml:space="preserve"> and use resources.</w:t>
      </w:r>
    </w:p>
    <w:p w14:paraId="4173C00D" w14:textId="74D641DE" w:rsidR="003D6312" w:rsidRPr="00616C08" w:rsidRDefault="003D6312" w:rsidP="003D6312">
      <w:pPr>
        <w:pStyle w:val="ListParagraph"/>
        <w:numPr>
          <w:ilvl w:val="0"/>
          <w:numId w:val="25"/>
        </w:numPr>
      </w:pPr>
      <w:r>
        <w:lastRenderedPageBreak/>
        <w:t xml:space="preserve">Keeping </w:t>
      </w:r>
      <w:r w:rsidRPr="00616C08">
        <w:t xml:space="preserve">pupils safe by protecting them from abuse, </w:t>
      </w:r>
      <w:proofErr w:type="gramStart"/>
      <w:r w:rsidRPr="00616C08">
        <w:t>neglect</w:t>
      </w:r>
      <w:proofErr w:type="gramEnd"/>
      <w:r w:rsidRPr="00616C08">
        <w:t xml:space="preserve"> and other </w:t>
      </w:r>
      <w:r>
        <w:t xml:space="preserve">contextual </w:t>
      </w:r>
      <w:r w:rsidRPr="00616C08">
        <w:t xml:space="preserve">safeguarding concerns. </w:t>
      </w:r>
    </w:p>
    <w:p w14:paraId="3ABCBE5D" w14:textId="15EA7D78" w:rsidR="003D6312" w:rsidRDefault="003D6312" w:rsidP="003D6312">
      <w:pPr>
        <w:pStyle w:val="ListParagraph"/>
        <w:numPr>
          <w:ilvl w:val="0"/>
          <w:numId w:val="25"/>
        </w:numPr>
      </w:pPr>
      <w:r>
        <w:t xml:space="preserve">Always acting in a correct and professional manner, treating pupils, colleagues and parents with respect and dignity. </w:t>
      </w:r>
    </w:p>
    <w:p w14:paraId="75DFCEDF" w14:textId="7C0277B8" w:rsidR="003D6312" w:rsidRDefault="003D6312" w:rsidP="003D6312">
      <w:pPr>
        <w:pStyle w:val="ListParagraph"/>
        <w:numPr>
          <w:ilvl w:val="0"/>
          <w:numId w:val="25"/>
        </w:numPr>
      </w:pPr>
      <w:r>
        <w:t>Understanding the responsibilities that are part of their role and be</w:t>
      </w:r>
      <w:r w:rsidR="00637141">
        <w:t>ing</w:t>
      </w:r>
      <w:r>
        <w:t xml:space="preserve"> aware that sanctions will be applied if these provisions are breached. </w:t>
      </w:r>
    </w:p>
    <w:p w14:paraId="26104018" w14:textId="70B15217" w:rsidR="003D6312" w:rsidRDefault="003D6312" w:rsidP="003D6312">
      <w:pPr>
        <w:pStyle w:val="ListParagraph"/>
        <w:numPr>
          <w:ilvl w:val="0"/>
          <w:numId w:val="25"/>
        </w:numPr>
      </w:pPr>
      <w:r>
        <w:t xml:space="preserve">Always acting in pupils’ best interests by considering whether their actions are warranted, proportionate, </w:t>
      </w:r>
      <w:proofErr w:type="gramStart"/>
      <w:r>
        <w:t>safe</w:t>
      </w:r>
      <w:proofErr w:type="gramEnd"/>
      <w:r>
        <w:t xml:space="preserve"> and applied equitably.  </w:t>
      </w:r>
    </w:p>
    <w:p w14:paraId="58778E97" w14:textId="737C2CAA" w:rsidR="003D6312" w:rsidRDefault="003D6312" w:rsidP="003D6312">
      <w:pPr>
        <w:pStyle w:val="ListParagraph"/>
        <w:numPr>
          <w:ilvl w:val="0"/>
          <w:numId w:val="25"/>
        </w:numPr>
      </w:pPr>
      <w:r>
        <w:t xml:space="preserve">Not acting inappropriately in the presence of pupils, including the use of inappropriate </w:t>
      </w:r>
      <w:proofErr w:type="gramStart"/>
      <w:r>
        <w:t>language</w:t>
      </w:r>
      <w:proofErr w:type="gramEnd"/>
      <w:r>
        <w:t xml:space="preserve"> or discussing personal relationships. </w:t>
      </w:r>
    </w:p>
    <w:p w14:paraId="7DA627B2" w14:textId="5C1A0669" w:rsidR="003D6312" w:rsidRDefault="003D6312" w:rsidP="003D6312">
      <w:pPr>
        <w:pStyle w:val="ListParagraph"/>
        <w:numPr>
          <w:ilvl w:val="0"/>
          <w:numId w:val="25"/>
        </w:numPr>
      </w:pPr>
      <w:r>
        <w:t xml:space="preserve">Making carefully considered judgements, drawing on experience and knowledge, to secure the best interests and welfare of pupils. </w:t>
      </w:r>
    </w:p>
    <w:p w14:paraId="6A4DC6A1" w14:textId="45918A04" w:rsidR="003D6312" w:rsidRDefault="003D6312" w:rsidP="003D6312">
      <w:pPr>
        <w:pStyle w:val="ListParagraph"/>
        <w:numPr>
          <w:ilvl w:val="0"/>
          <w:numId w:val="25"/>
        </w:numPr>
      </w:pPr>
      <w:r>
        <w:t xml:space="preserve">Avoiding any conduct which could be misconstrued or lead a reasonable person to question their motivation and intention.  </w:t>
      </w:r>
    </w:p>
    <w:p w14:paraId="44CA0F24" w14:textId="77A396CC" w:rsidR="003D6312" w:rsidRDefault="003D6312" w:rsidP="003D6312">
      <w:pPr>
        <w:pStyle w:val="ListParagraph"/>
        <w:numPr>
          <w:ilvl w:val="0"/>
          <w:numId w:val="25"/>
        </w:numPr>
      </w:pPr>
      <w:r>
        <w:t xml:space="preserve">Discussing any misunderstandings, </w:t>
      </w:r>
      <w:proofErr w:type="gramStart"/>
      <w:r>
        <w:t>accidents</w:t>
      </w:r>
      <w:proofErr w:type="gramEnd"/>
      <w:r>
        <w:t xml:space="preserve"> or threats with the </w:t>
      </w:r>
      <w:r w:rsidR="004B2AFC">
        <w:t>Co-Headteacher</w:t>
      </w:r>
      <w:r>
        <w:t xml:space="preserve">, DSL or deputy DSL. </w:t>
      </w:r>
    </w:p>
    <w:p w14:paraId="16B3AD33" w14:textId="4671F675" w:rsidR="003D6312" w:rsidRDefault="003D6312" w:rsidP="003D6312">
      <w:pPr>
        <w:pStyle w:val="ListParagraph"/>
        <w:numPr>
          <w:ilvl w:val="0"/>
          <w:numId w:val="25"/>
        </w:numPr>
      </w:pPr>
      <w:r>
        <w:t>Taking responsibility for their own actions and behaviour.</w:t>
      </w:r>
    </w:p>
    <w:p w14:paraId="06083E32" w14:textId="6C67C7E3" w:rsidR="003D6312" w:rsidRDefault="003D6312" w:rsidP="003D6312">
      <w:pPr>
        <w:pStyle w:val="ListParagraph"/>
        <w:numPr>
          <w:ilvl w:val="0"/>
          <w:numId w:val="25"/>
        </w:numPr>
      </w:pPr>
      <w:r>
        <w:t>Not using their position of trust to gain access to information for their own advantage and/or cau</w:t>
      </w:r>
      <w:r w:rsidR="00637141">
        <w:t>sing</w:t>
      </w:r>
      <w:r>
        <w:t xml:space="preserve"> detriment to others.</w:t>
      </w:r>
    </w:p>
    <w:p w14:paraId="0546AE47" w14:textId="64484FCF" w:rsidR="003D6312" w:rsidRDefault="003D6312" w:rsidP="003D6312">
      <w:pPr>
        <w:pStyle w:val="ListParagraph"/>
        <w:numPr>
          <w:ilvl w:val="0"/>
          <w:numId w:val="25"/>
        </w:numPr>
      </w:pPr>
      <w:r>
        <w:t xml:space="preserve">Ensuring that they do not use their position or power to intimidate, threaten, </w:t>
      </w:r>
      <w:proofErr w:type="gramStart"/>
      <w:r>
        <w:t>coerce</w:t>
      </w:r>
      <w:proofErr w:type="gramEnd"/>
      <w:r>
        <w:t xml:space="preserve"> or undermine pupils and parents.</w:t>
      </w:r>
    </w:p>
    <w:p w14:paraId="0398906B" w14:textId="492C9902" w:rsidR="003D6312" w:rsidRDefault="003D6312" w:rsidP="00A85325">
      <w:pPr>
        <w:pStyle w:val="ListParagraph"/>
        <w:numPr>
          <w:ilvl w:val="0"/>
          <w:numId w:val="25"/>
        </w:numPr>
        <w:spacing w:after="0"/>
      </w:pPr>
      <w:r>
        <w:t>Not using their status or standing to form or promote relationships with pupils that are inappropriate</w:t>
      </w:r>
      <w:r w:rsidR="00637141">
        <w:t>.</w:t>
      </w:r>
    </w:p>
    <w:p w14:paraId="0EE91C4F" w14:textId="4EF6CF59" w:rsidR="003D6312" w:rsidRDefault="003D6312" w:rsidP="00CF5B4A">
      <w:pPr>
        <w:pStyle w:val="TSB-PolicyBullets"/>
        <w:numPr>
          <w:ilvl w:val="0"/>
          <w:numId w:val="25"/>
        </w:numPr>
      </w:pPr>
      <w:r>
        <w:t>Mak</w:t>
      </w:r>
      <w:r w:rsidR="00A85325">
        <w:t>ing</w:t>
      </w:r>
      <w:r>
        <w:t xml:space="preserve"> sure that pupils’ feelings are </w:t>
      </w:r>
      <w:proofErr w:type="gramStart"/>
      <w:r>
        <w:t>taken into account</w:t>
      </w:r>
      <w:proofErr w:type="gramEnd"/>
      <w:r>
        <w:t xml:space="preserve"> when determining what action to take. </w:t>
      </w:r>
    </w:p>
    <w:p w14:paraId="1FEFC876" w14:textId="271A3B3C" w:rsidR="003D6312" w:rsidRDefault="003D6312" w:rsidP="00CF5B4A">
      <w:pPr>
        <w:pStyle w:val="TSB-PolicyBullets"/>
        <w:numPr>
          <w:ilvl w:val="0"/>
          <w:numId w:val="25"/>
        </w:numPr>
      </w:pPr>
      <w:r>
        <w:t>Provid</w:t>
      </w:r>
      <w:r w:rsidR="00A85325">
        <w:t xml:space="preserve">ing </w:t>
      </w:r>
      <w:r>
        <w:t>a safe environment in which pupils can learn.</w:t>
      </w:r>
    </w:p>
    <w:p w14:paraId="4CEA0E77" w14:textId="0ECD0A42" w:rsidR="003D6312" w:rsidRDefault="00A85325" w:rsidP="00CF5B4A">
      <w:pPr>
        <w:pStyle w:val="TSB-PolicyBullets"/>
        <w:numPr>
          <w:ilvl w:val="0"/>
          <w:numId w:val="25"/>
        </w:numPr>
      </w:pPr>
      <w:r>
        <w:t>Identifying</w:t>
      </w:r>
      <w:r w:rsidR="003D6312">
        <w:t xml:space="preserve"> pupils who may need extra help or who are suffering, or likely to suffer, significant harm.</w:t>
      </w:r>
    </w:p>
    <w:p w14:paraId="4A39BC87" w14:textId="0ED25F62" w:rsidR="003D6312" w:rsidRDefault="003D6312" w:rsidP="00CF5B4A">
      <w:pPr>
        <w:pStyle w:val="TSB-PolicyBullets"/>
        <w:numPr>
          <w:ilvl w:val="0"/>
          <w:numId w:val="25"/>
        </w:numPr>
      </w:pPr>
      <w:r>
        <w:t>Tak</w:t>
      </w:r>
      <w:r w:rsidR="00A85325">
        <w:t>ing</w:t>
      </w:r>
      <w:r>
        <w:t xml:space="preserve"> appropriate action</w:t>
      </w:r>
      <w:r w:rsidR="00637141">
        <w:t xml:space="preserve"> and</w:t>
      </w:r>
      <w:r>
        <w:t xml:space="preserve"> working with other services as required.</w:t>
      </w:r>
    </w:p>
    <w:p w14:paraId="240263F5" w14:textId="77777777" w:rsidR="003D6312" w:rsidRDefault="003D6312" w:rsidP="00CF5B4A">
      <w:pPr>
        <w:pStyle w:val="TSB-PolicyBullets"/>
        <w:numPr>
          <w:ilvl w:val="0"/>
          <w:numId w:val="25"/>
        </w:numPr>
      </w:pPr>
      <w:r>
        <w:t>Support social workers to take decisions about individual children, in collaboration with the DSL.</w:t>
      </w:r>
    </w:p>
    <w:p w14:paraId="0AC16A7A" w14:textId="5DECB6CD" w:rsidR="003D6312" w:rsidRDefault="003D6312" w:rsidP="00CF5B4A">
      <w:pPr>
        <w:pStyle w:val="TSB-PolicyBullets"/>
        <w:numPr>
          <w:ilvl w:val="0"/>
          <w:numId w:val="25"/>
        </w:numPr>
      </w:pPr>
      <w:r>
        <w:t>Promot</w:t>
      </w:r>
      <w:r w:rsidR="00A85325">
        <w:t>ing</w:t>
      </w:r>
      <w:r>
        <w:t xml:space="preserve"> a professional image through dress and appearance which is appropriate for their role, compliant with professional standards and cannot be viewed as offensive, such as revealing or provocative clothing.</w:t>
      </w:r>
    </w:p>
    <w:p w14:paraId="391E6DD6" w14:textId="0F604EE7" w:rsidR="003D6312" w:rsidRDefault="003D6312" w:rsidP="00CF5B4A">
      <w:pPr>
        <w:pStyle w:val="TSB-PolicyBullets"/>
        <w:numPr>
          <w:ilvl w:val="0"/>
          <w:numId w:val="25"/>
        </w:numPr>
      </w:pPr>
      <w:r>
        <w:t>Inform</w:t>
      </w:r>
      <w:r w:rsidR="00A85325">
        <w:t>ing</w:t>
      </w:r>
      <w:r>
        <w:t xml:space="preserve"> the</w:t>
      </w:r>
      <w:r w:rsidRPr="00FF341C">
        <w:rPr>
          <w:color w:val="000000" w:themeColor="text1"/>
        </w:rPr>
        <w:t xml:space="preserve"> </w:t>
      </w:r>
      <w:r w:rsidR="004B2AFC">
        <w:rPr>
          <w:color w:val="000000" w:themeColor="text1"/>
        </w:rPr>
        <w:t>Co-Headteacher</w:t>
      </w:r>
      <w:r w:rsidRPr="00FF341C">
        <w:rPr>
          <w:color w:val="000000" w:themeColor="text1"/>
        </w:rPr>
        <w:t xml:space="preserve"> </w:t>
      </w:r>
      <w:r>
        <w:t xml:space="preserve">of any cautions, convictions or relevant orders accrued during their employment, and/or if they are charged with a criminal offence. </w:t>
      </w:r>
    </w:p>
    <w:p w14:paraId="6A47AEA3" w14:textId="46ACADD0" w:rsidR="00E95A85" w:rsidRDefault="00E869B5" w:rsidP="005E6B0A">
      <w:pPr>
        <w:pStyle w:val="Heading10"/>
      </w:pPr>
      <w:bookmarkStart w:id="10" w:name="_3._Procedures"/>
      <w:bookmarkEnd w:id="10"/>
      <w:r>
        <w:t xml:space="preserve">3. </w:t>
      </w:r>
      <w:r w:rsidR="00A85325">
        <w:t>Procedures</w:t>
      </w:r>
    </w:p>
    <w:p w14:paraId="47A952D9" w14:textId="075B3E33" w:rsidR="00A85325" w:rsidRDefault="00A85325" w:rsidP="005E6B0A">
      <w:bookmarkStart w:id="11" w:name="_Eating_environment"/>
      <w:bookmarkEnd w:id="11"/>
      <w:r>
        <w:t xml:space="preserve">Staff members, volunteers and any other adults working with pupils follow the procedures </w:t>
      </w:r>
      <w:proofErr w:type="gramStart"/>
      <w:r>
        <w:t xml:space="preserve">set out in the </w:t>
      </w:r>
      <w:r w:rsidR="004B2AFC">
        <w:t>centre</w:t>
      </w:r>
      <w:r>
        <w:t xml:space="preserve">’s </w:t>
      </w:r>
      <w:r w:rsidRPr="00A85325">
        <w:rPr>
          <w:color w:val="000000" w:themeColor="text1"/>
        </w:rPr>
        <w:t xml:space="preserve">Child Protection and Safeguarding Policy </w:t>
      </w:r>
      <w:r>
        <w:t>at all times</w:t>
      </w:r>
      <w:proofErr w:type="gramEnd"/>
      <w:r>
        <w:t xml:space="preserve">. </w:t>
      </w:r>
    </w:p>
    <w:p w14:paraId="45DC2EBD" w14:textId="59C596BC" w:rsidR="00A85325" w:rsidRPr="00616C08" w:rsidRDefault="00A85325" w:rsidP="005E6B0A">
      <w:r w:rsidRPr="00616C08">
        <w:t>During their induction</w:t>
      </w:r>
      <w:r>
        <w:t>,</w:t>
      </w:r>
      <w:r w:rsidRPr="00616C08">
        <w:t xml:space="preserve"> staff will be made aware of the systems within the </w:t>
      </w:r>
      <w:r w:rsidR="004B2AFC">
        <w:t>centre</w:t>
      </w:r>
      <w:r w:rsidRPr="00616C08">
        <w:t xml:space="preserve"> that support safeguarding including, but not limited to, the following:</w:t>
      </w:r>
    </w:p>
    <w:p w14:paraId="2AF9F5AF" w14:textId="77777777" w:rsidR="00A85325" w:rsidRPr="00541CD6" w:rsidRDefault="00A85325" w:rsidP="00CF5B4A">
      <w:pPr>
        <w:pStyle w:val="TSB-PolicyBullets"/>
      </w:pPr>
      <w:r w:rsidRPr="00541CD6">
        <w:t>Child Protection and Safeguarding Policy</w:t>
      </w:r>
    </w:p>
    <w:p w14:paraId="5252F910" w14:textId="77777777" w:rsidR="00A85325" w:rsidRPr="00541CD6" w:rsidRDefault="00A85325" w:rsidP="00CF5B4A">
      <w:pPr>
        <w:pStyle w:val="TSB-PolicyBullets"/>
      </w:pPr>
      <w:r w:rsidRPr="00541CD6">
        <w:t xml:space="preserve">Behavioural Policy </w:t>
      </w:r>
    </w:p>
    <w:p w14:paraId="5429C762" w14:textId="77777777" w:rsidR="00A85325" w:rsidRPr="00541CD6" w:rsidRDefault="00A85325" w:rsidP="00CF5B4A">
      <w:pPr>
        <w:pStyle w:val="TSB-PolicyBullets"/>
      </w:pPr>
      <w:r w:rsidRPr="00541CD6">
        <w:lastRenderedPageBreak/>
        <w:t>Staff Code of Conduct</w:t>
      </w:r>
    </w:p>
    <w:p w14:paraId="61D2DC02" w14:textId="77777777" w:rsidR="00A85325" w:rsidRDefault="00A85325" w:rsidP="00CF5B4A">
      <w:pPr>
        <w:pStyle w:val="TSB-PolicyBullets"/>
      </w:pPr>
      <w:r>
        <w:t xml:space="preserve">The response to pupils who go missing from </w:t>
      </w:r>
      <w:proofErr w:type="gramStart"/>
      <w:r>
        <w:t>education</w:t>
      </w:r>
      <w:proofErr w:type="gramEnd"/>
      <w:r>
        <w:t xml:space="preserve"> </w:t>
      </w:r>
    </w:p>
    <w:p w14:paraId="714F17A8" w14:textId="77777777" w:rsidR="00A85325" w:rsidRDefault="00A85325" w:rsidP="00CF5B4A">
      <w:pPr>
        <w:pStyle w:val="TSB-PolicyBullets"/>
      </w:pPr>
      <w:r>
        <w:t xml:space="preserve">The identity and role of the DSL and any deputies </w:t>
      </w:r>
    </w:p>
    <w:p w14:paraId="024B8D8F" w14:textId="77777777" w:rsidR="00A85325" w:rsidRDefault="00A85325" w:rsidP="005E6B0A">
      <w:r>
        <w:t>All staff members will undergo child protection training as part of their induction, including training on online safety. This training is updated regularly.</w:t>
      </w:r>
    </w:p>
    <w:p w14:paraId="27824E70" w14:textId="77777777" w:rsidR="00A85325" w:rsidRDefault="00A85325" w:rsidP="005E6B0A">
      <w:r>
        <w:t xml:space="preserve">All staff will </w:t>
      </w:r>
      <w:r w:rsidRPr="00FF341C">
        <w:rPr>
          <w:color w:val="000000" w:themeColor="text1"/>
        </w:rPr>
        <w:t xml:space="preserve">receive child protection and safeguarding updates via email and staff meetings as required, and </w:t>
      </w:r>
      <w:r>
        <w:t xml:space="preserve">at least annually. </w:t>
      </w:r>
    </w:p>
    <w:p w14:paraId="4D07EDF7" w14:textId="77777777" w:rsidR="00A85325" w:rsidRDefault="00A85325" w:rsidP="005E6B0A">
      <w:r>
        <w:t xml:space="preserve">All staff will be made aware of their local early help process and understand their role in it. </w:t>
      </w:r>
    </w:p>
    <w:p w14:paraId="4440EDF4" w14:textId="77777777" w:rsidR="00A85325" w:rsidRDefault="00A85325" w:rsidP="005E6B0A">
      <w:r>
        <w:t xml:space="preserve">The DSL, and any deputies, will undergo training every two years – the training will cover several areas including online safety and the Prevent duty. </w:t>
      </w:r>
    </w:p>
    <w:p w14:paraId="09F57F96" w14:textId="77777777" w:rsidR="00A85325" w:rsidRDefault="00A85325" w:rsidP="005E6B0A">
      <w:r>
        <w:t xml:space="preserve">All members of staff will continuously develop their understanding of the signs and indicators of abuse. </w:t>
      </w:r>
    </w:p>
    <w:p w14:paraId="2A2C5E15" w14:textId="77777777" w:rsidR="00A85325" w:rsidRPr="00661246" w:rsidRDefault="00A85325" w:rsidP="005E6B0A">
      <w:pPr>
        <w:rPr>
          <w:color w:val="000000" w:themeColor="text1"/>
        </w:rPr>
      </w:pPr>
      <w:r w:rsidRPr="00661246">
        <w:rPr>
          <w:color w:val="000000" w:themeColor="text1"/>
        </w:rPr>
        <w:t xml:space="preserve">All members of staff know how to respond to a pupil who discloses abuse following the procedure outlined in the Child Protection and Safeguarding Policy. </w:t>
      </w:r>
    </w:p>
    <w:p w14:paraId="03221523" w14:textId="77777777" w:rsidR="00A85325" w:rsidRPr="00661246" w:rsidRDefault="00A85325" w:rsidP="005E6B0A">
      <w:pPr>
        <w:rPr>
          <w:color w:val="000000" w:themeColor="text1"/>
        </w:rPr>
      </w:pPr>
      <w:r w:rsidRPr="00661246">
        <w:rPr>
          <w:color w:val="000000" w:themeColor="text1"/>
        </w:rPr>
        <w:t>All parents are made aware of the responsibilities of staff members with regards to child protection procedures, and the Child Protection and Safeguarding Policy is made available to them.</w:t>
      </w:r>
    </w:p>
    <w:p w14:paraId="4D919A75" w14:textId="77777777" w:rsidR="00A85325" w:rsidRDefault="00A85325" w:rsidP="005E6B0A">
      <w:r>
        <w:t xml:space="preserve">If at any point there is a risk of immediate, serious harm to a child, an immediate referral will be made to children’s social care, and the police if appropriate.  </w:t>
      </w:r>
    </w:p>
    <w:p w14:paraId="5B0398A0" w14:textId="5727753B" w:rsidR="00E95A85" w:rsidRDefault="00E869B5" w:rsidP="005E6B0A">
      <w:pPr>
        <w:pStyle w:val="Heading10"/>
      </w:pPr>
      <w:bookmarkStart w:id="12" w:name="_4._Confidentiality"/>
      <w:bookmarkEnd w:id="12"/>
      <w:r>
        <w:t xml:space="preserve">4. </w:t>
      </w:r>
      <w:r w:rsidR="00661246">
        <w:t>Confidentiality</w:t>
      </w:r>
      <w:r w:rsidR="00E95A85">
        <w:t xml:space="preserve"> </w:t>
      </w:r>
    </w:p>
    <w:p w14:paraId="5D8E35FF" w14:textId="58A682E4" w:rsidR="00661246" w:rsidRPr="00661246" w:rsidRDefault="00661246" w:rsidP="005E6B0A">
      <w:pPr>
        <w:spacing w:after="0"/>
      </w:pPr>
      <w:bookmarkStart w:id="13" w:name="_Celebrations_and_special"/>
      <w:bookmarkEnd w:id="13"/>
      <w:r w:rsidRPr="00661246">
        <w:t xml:space="preserve">The </w:t>
      </w:r>
      <w:r w:rsidR="004B2AFC">
        <w:t>centre</w:t>
      </w:r>
      <w:r w:rsidRPr="00661246">
        <w:t xml:space="preserve"> recognises that all matters relating to safeguarding and child protection are confidential.</w:t>
      </w:r>
    </w:p>
    <w:p w14:paraId="33BA6FBF" w14:textId="12E5E41A" w:rsidR="00661246" w:rsidRPr="00661246" w:rsidRDefault="00661246" w:rsidP="005E6B0A">
      <w:pPr>
        <w:spacing w:after="0"/>
      </w:pPr>
      <w:r w:rsidRPr="00661246">
        <w:t xml:space="preserve">All personal information recorded by staff members will be kept confidential and secure. </w:t>
      </w:r>
    </w:p>
    <w:p w14:paraId="125DD2BF" w14:textId="04DF98D1" w:rsidR="00661246" w:rsidRPr="00661246" w:rsidRDefault="00661246" w:rsidP="005E6B0A">
      <w:pPr>
        <w:spacing w:after="0"/>
      </w:pPr>
      <w:r w:rsidRPr="00661246">
        <w:t>Information will be disclosed about a pupil to other members of staff on a need-to-know basis only.</w:t>
      </w:r>
    </w:p>
    <w:p w14:paraId="346AB37E" w14:textId="7A5E4EB6" w:rsidR="00661246" w:rsidRPr="00661246" w:rsidRDefault="00661246" w:rsidP="005E6B0A">
      <w:pPr>
        <w:spacing w:after="0"/>
      </w:pPr>
      <w:r w:rsidRPr="00661246">
        <w:t xml:space="preserve">Members of staff are expected to treat all information they receive about pupils and families in a discreet and confidential manner. </w:t>
      </w:r>
    </w:p>
    <w:p w14:paraId="7C74B4E6" w14:textId="0EFE8E50" w:rsidR="00661246" w:rsidRPr="00661246" w:rsidRDefault="00661246" w:rsidP="005E6B0A">
      <w:pPr>
        <w:spacing w:after="0"/>
      </w:pPr>
      <w:r w:rsidRPr="00661246">
        <w:t xml:space="preserve">All staff members will be made aware of what information can or must be shared (or withheld) and under what circumstances. </w:t>
      </w:r>
    </w:p>
    <w:p w14:paraId="244CCA60" w14:textId="54356BD1" w:rsidR="00661246" w:rsidRPr="00661246" w:rsidRDefault="00661246" w:rsidP="005E6B0A">
      <w:pPr>
        <w:spacing w:after="0"/>
      </w:pPr>
      <w:r w:rsidRPr="00661246">
        <w:t xml:space="preserve">Advice will be sought from the DSL, their deputy concerning sharing information which the </w:t>
      </w:r>
      <w:r w:rsidR="004B2AFC">
        <w:t>centre</w:t>
      </w:r>
      <w:r w:rsidRPr="00661246">
        <w:t xml:space="preserve"> holds and information which has been requested. </w:t>
      </w:r>
    </w:p>
    <w:p w14:paraId="30FC913A" w14:textId="7DA13A51" w:rsidR="00661246" w:rsidRPr="00661246" w:rsidRDefault="00661246" w:rsidP="005E6B0A">
      <w:pPr>
        <w:spacing w:after="0"/>
      </w:pPr>
      <w:r w:rsidRPr="00661246">
        <w:t xml:space="preserve">The correct procedures for discussing and responding to sensitive subjects, such as allegations against staff, will always be followed.  </w:t>
      </w:r>
    </w:p>
    <w:p w14:paraId="645C3B6E" w14:textId="2DF2122C" w:rsidR="00661246" w:rsidRPr="00661246" w:rsidRDefault="00661246" w:rsidP="005E6B0A">
      <w:pPr>
        <w:spacing w:after="0"/>
      </w:pPr>
      <w:r w:rsidRPr="00661246">
        <w:t xml:space="preserve">Staff have a professional responsibility to share information with other agencies </w:t>
      </w:r>
      <w:proofErr w:type="gramStart"/>
      <w:r w:rsidRPr="00661246">
        <w:t>in order to</w:t>
      </w:r>
      <w:proofErr w:type="gramEnd"/>
      <w:r w:rsidRPr="00661246">
        <w:t xml:space="preserve"> safeguard children.</w:t>
      </w:r>
    </w:p>
    <w:p w14:paraId="73B614AE" w14:textId="651E9A1B" w:rsidR="00661246" w:rsidRDefault="00661246" w:rsidP="005E6B0A">
      <w:pPr>
        <w:spacing w:after="0"/>
        <w:rPr>
          <w:b/>
        </w:rPr>
      </w:pPr>
      <w:r w:rsidRPr="00661246">
        <w:lastRenderedPageBreak/>
        <w:t>Staff cannot make promises to pupils that they will keep anything discussed a secret.</w:t>
      </w:r>
    </w:p>
    <w:p w14:paraId="3403242B" w14:textId="5CE30FB1" w:rsidR="00E95A85" w:rsidRDefault="00E869B5" w:rsidP="005E6B0A">
      <w:pPr>
        <w:pStyle w:val="Heading10"/>
      </w:pPr>
      <w:bookmarkStart w:id="14" w:name="_5._Curriculum"/>
      <w:bookmarkEnd w:id="14"/>
      <w:r>
        <w:t xml:space="preserve">5. </w:t>
      </w:r>
      <w:r w:rsidR="00661246">
        <w:t>Curriculum</w:t>
      </w:r>
    </w:p>
    <w:p w14:paraId="2C3D46D1" w14:textId="77777777" w:rsidR="00661246" w:rsidRDefault="00661246" w:rsidP="00661246">
      <w:bookmarkStart w:id="15" w:name="_Allergies_and_special"/>
      <w:bookmarkEnd w:id="15"/>
      <w:r>
        <w:t>All lessons will have clear and written plans.</w:t>
      </w:r>
    </w:p>
    <w:p w14:paraId="45D27F04" w14:textId="18A2BD8E" w:rsidR="00661246" w:rsidRDefault="00661246" w:rsidP="00661246">
      <w:r>
        <w:t>Whilst pupils will be encouraged to use self-expression</w:t>
      </w:r>
      <w:r w:rsidR="00F93431">
        <w:t xml:space="preserve"> and</w:t>
      </w:r>
      <w:r>
        <w:t xml:space="preserve"> staff members will be aware not to overstep personal and professional boundaries. </w:t>
      </w:r>
    </w:p>
    <w:p w14:paraId="375F940C" w14:textId="77777777" w:rsidR="00661246" w:rsidRDefault="00661246" w:rsidP="00661246">
      <w:r>
        <w:t xml:space="preserve">All curriculum materials will be justifiable and appropriate for the lesson plans. </w:t>
      </w:r>
    </w:p>
    <w:p w14:paraId="68BF50CC" w14:textId="77777777" w:rsidR="00661246" w:rsidRDefault="00661246" w:rsidP="00661246">
      <w:r>
        <w:t xml:space="preserve">Care and consideration will be given to ensure that class materials and resources cannot be misinterpreted and that they clearly relate to the learning outcomes identified by the lesson plan. </w:t>
      </w:r>
    </w:p>
    <w:p w14:paraId="0E8B840B" w14:textId="77777777" w:rsidR="00661246" w:rsidRDefault="00661246" w:rsidP="00661246">
      <w:r>
        <w:t xml:space="preserve">Staff members will not </w:t>
      </w:r>
      <w:proofErr w:type="gramStart"/>
      <w:r>
        <w:t>enter into</w:t>
      </w:r>
      <w:proofErr w:type="gramEnd"/>
      <w:r>
        <w:t xml:space="preserve"> or encourage discussions which may offend or harm others. </w:t>
      </w:r>
    </w:p>
    <w:p w14:paraId="19555CFC" w14:textId="77777777" w:rsidR="00661246" w:rsidRDefault="00661246" w:rsidP="00661246">
      <w:r>
        <w:t xml:space="preserve">Fundamental British values will not be undermined at any time. </w:t>
      </w:r>
    </w:p>
    <w:p w14:paraId="09375540" w14:textId="02FCE947" w:rsidR="00661246" w:rsidRDefault="00661246" w:rsidP="00661246">
      <w:r>
        <w:t>Prejudicial views and personal opinions will not be expressed by staff members</w:t>
      </w:r>
      <w:r w:rsidR="003C6332">
        <w:t xml:space="preserve"> and s</w:t>
      </w:r>
      <w:r>
        <w:t xml:space="preserve">taff members will not attempt to impose their personal values, </w:t>
      </w:r>
      <w:proofErr w:type="gramStart"/>
      <w:r>
        <w:t>attitudes</w:t>
      </w:r>
      <w:proofErr w:type="gramEnd"/>
      <w:r>
        <w:t xml:space="preserve"> or beliefs on pupils. </w:t>
      </w:r>
    </w:p>
    <w:p w14:paraId="2ACE20F0" w14:textId="77777777" w:rsidR="00661246" w:rsidRDefault="00661246" w:rsidP="00661246">
      <w:r>
        <w:t xml:space="preserve">Extra care will be taken in areas of the curriculum where usual boundaries or rules are less rigorously applied, such as drama. </w:t>
      </w:r>
    </w:p>
    <w:p w14:paraId="40D262DE" w14:textId="2D43AE2D" w:rsidR="00661246" w:rsidRDefault="00661246" w:rsidP="00661246">
      <w:r>
        <w:t xml:space="preserve">Care will be taken to comply with the </w:t>
      </w:r>
      <w:r w:rsidR="004B2AFC">
        <w:t>centre</w:t>
      </w:r>
      <w:r>
        <w:t xml:space="preserve">’s </w:t>
      </w:r>
      <w:bookmarkStart w:id="16" w:name="_Hlk114745212"/>
      <w:r w:rsidRPr="00661246">
        <w:rPr>
          <w:color w:val="000000" w:themeColor="text1"/>
        </w:rPr>
        <w:t>Spiritual, Moral, Social and Cultural</w:t>
      </w:r>
      <w:r>
        <w:rPr>
          <w:color w:val="000000" w:themeColor="text1"/>
        </w:rPr>
        <w:t xml:space="preserve"> (SMSC) Education</w:t>
      </w:r>
      <w:r w:rsidRPr="00661246">
        <w:rPr>
          <w:color w:val="000000" w:themeColor="text1"/>
        </w:rPr>
        <w:t xml:space="preserve"> Policy</w:t>
      </w:r>
      <w:bookmarkEnd w:id="16"/>
      <w:r>
        <w:t xml:space="preserve">, which will be rigorously reviewed to ensure that it is lawfully and consistently applied. </w:t>
      </w:r>
    </w:p>
    <w:p w14:paraId="778F4AA1" w14:textId="7081AD86" w:rsidR="00E95A85" w:rsidRDefault="00E869B5" w:rsidP="005E6B0A">
      <w:pPr>
        <w:pStyle w:val="Heading10"/>
      </w:pPr>
      <w:bookmarkStart w:id="17" w:name="_6._Gifts_and"/>
      <w:bookmarkEnd w:id="17"/>
      <w:r w:rsidRPr="00794F49">
        <w:rPr>
          <w:shd w:val="clear" w:color="auto" w:fill="FFFFFF" w:themeFill="background1"/>
        </w:rPr>
        <w:t xml:space="preserve">6. </w:t>
      </w:r>
      <w:r w:rsidR="00446A3D">
        <w:t xml:space="preserve">Gifts and favouritism </w:t>
      </w:r>
    </w:p>
    <w:p w14:paraId="489A22A2" w14:textId="2C61C45D" w:rsidR="00446A3D" w:rsidRDefault="00446A3D" w:rsidP="00446A3D">
      <w:bookmarkStart w:id="18" w:name="_Food_brought_in"/>
      <w:bookmarkEnd w:id="18"/>
      <w:r>
        <w:t xml:space="preserve">The </w:t>
      </w:r>
      <w:r w:rsidR="004B2AFC">
        <w:t>centre</w:t>
      </w:r>
      <w:r>
        <w:t xml:space="preserve"> will ensure that any gifts received or given which may be misconstrued are declared and recorded.</w:t>
      </w:r>
    </w:p>
    <w:p w14:paraId="222CC4E0" w14:textId="77777777" w:rsidR="00446A3D" w:rsidRDefault="00446A3D" w:rsidP="00446A3D">
      <w:r>
        <w:t xml:space="preserve">Gifts will only be given to pupils as part of an agreed reward system or small gifts, such as sweets, that are distributed equally. </w:t>
      </w:r>
    </w:p>
    <w:p w14:paraId="2A898597" w14:textId="77777777" w:rsidR="00446A3D" w:rsidRDefault="00446A3D" w:rsidP="00446A3D">
      <w:r>
        <w:t>All pupil selection processes are undertaken and agreed by more than one member of staff to ensure that the process used is fair and not exclusive.</w:t>
      </w:r>
    </w:p>
    <w:p w14:paraId="78D6BEE1" w14:textId="77777777" w:rsidR="00446A3D" w:rsidRDefault="00446A3D" w:rsidP="00446A3D">
      <w:r>
        <w:t xml:space="preserve">Staff members will not behave in a manner which is either favourable or unfavourable to individual pupils. </w:t>
      </w:r>
    </w:p>
    <w:p w14:paraId="15A22A68" w14:textId="77777777" w:rsidR="00446A3D" w:rsidRDefault="00446A3D" w:rsidP="00446A3D">
      <w:r>
        <w:t>Staff will ensure that they do not accept any gift that might be construed as a bribe by others or lead the giver to expect preferential treatment.</w:t>
      </w:r>
    </w:p>
    <w:p w14:paraId="4F2EE77E" w14:textId="29027DE4" w:rsidR="00E95A85" w:rsidRDefault="00E869B5" w:rsidP="005E6B0A">
      <w:pPr>
        <w:pStyle w:val="Heading10"/>
      </w:pPr>
      <w:bookmarkStart w:id="19" w:name="_7._Contact_and"/>
      <w:bookmarkEnd w:id="19"/>
      <w:r>
        <w:t>7.</w:t>
      </w:r>
      <w:r w:rsidR="00446A3D" w:rsidRPr="00446A3D">
        <w:tab/>
        <w:t>Contact and communication with pupils</w:t>
      </w:r>
    </w:p>
    <w:p w14:paraId="145F14D6" w14:textId="77777777" w:rsidR="00446A3D" w:rsidRDefault="00446A3D" w:rsidP="00446A3D">
      <w:bookmarkStart w:id="20" w:name="_Eating_habits"/>
      <w:bookmarkEnd w:id="20"/>
      <w:r>
        <w:t>Staff members will:</w:t>
      </w:r>
    </w:p>
    <w:p w14:paraId="1EAF05B3" w14:textId="77777777" w:rsidR="00446A3D" w:rsidRDefault="00446A3D" w:rsidP="00CF5B4A">
      <w:pPr>
        <w:pStyle w:val="TSB-PolicyBullets"/>
      </w:pPr>
      <w:r>
        <w:t>Not seek to communicate or respond to contact with pupils, other than contact that is necessary to carry out their role.</w:t>
      </w:r>
    </w:p>
    <w:p w14:paraId="3B7A6118" w14:textId="77777777" w:rsidR="00446A3D" w:rsidRDefault="00446A3D" w:rsidP="00CF5B4A">
      <w:pPr>
        <w:pStyle w:val="TSB-PolicyBullets"/>
      </w:pPr>
      <w:r>
        <w:lastRenderedPageBreak/>
        <w:t xml:space="preserve">Ensure that their communications are open and transparent, meaning that they cannot be interpreted as inappropriate behaviour. </w:t>
      </w:r>
    </w:p>
    <w:p w14:paraId="60EBB0FB" w14:textId="77777777" w:rsidR="00446A3D" w:rsidRDefault="00446A3D" w:rsidP="00CF5B4A">
      <w:pPr>
        <w:pStyle w:val="TSB-PolicyBullets"/>
      </w:pPr>
      <w:r>
        <w:t>Not provide their personal details, or the personal details of others, to pupils.</w:t>
      </w:r>
    </w:p>
    <w:p w14:paraId="4CF1702A" w14:textId="77777777" w:rsidR="00446A3D" w:rsidRDefault="00446A3D" w:rsidP="00CF5B4A">
      <w:pPr>
        <w:pStyle w:val="TSB-PolicyBullets"/>
      </w:pPr>
      <w:r>
        <w:t>Ensure that they establish safe and responsible online behaviours, working to local and national guidelines.</w:t>
      </w:r>
    </w:p>
    <w:p w14:paraId="6568D312" w14:textId="748F2308" w:rsidR="00446A3D" w:rsidRDefault="00446A3D" w:rsidP="00CF5B4A">
      <w:pPr>
        <w:pStyle w:val="TSB-PolicyBullets"/>
      </w:pPr>
      <w:r>
        <w:t xml:space="preserve">Use technologies wisely and in accordance with the </w:t>
      </w:r>
      <w:r w:rsidR="004B2AFC">
        <w:t>centre</w:t>
      </w:r>
      <w:r>
        <w:t xml:space="preserve">’s </w:t>
      </w:r>
      <w:r w:rsidR="00A75C35" w:rsidRPr="00A75C35">
        <w:rPr>
          <w:color w:val="000000" w:themeColor="text1"/>
        </w:rPr>
        <w:t>Staff ICT and Electronic Devices Policy</w:t>
      </w:r>
      <w:r w:rsidR="00A75C35">
        <w:rPr>
          <w:color w:val="000000" w:themeColor="text1"/>
        </w:rPr>
        <w:t>.</w:t>
      </w:r>
    </w:p>
    <w:p w14:paraId="01765540" w14:textId="77777777" w:rsidR="00446A3D" w:rsidRDefault="00446A3D" w:rsidP="00CF5B4A">
      <w:pPr>
        <w:pStyle w:val="TSB-PolicyBullets"/>
      </w:pPr>
      <w:r>
        <w:t xml:space="preserve">Not contact a pupil over social media. </w:t>
      </w:r>
    </w:p>
    <w:p w14:paraId="33B12775" w14:textId="565604C0" w:rsidR="00446A3D" w:rsidRDefault="00446A3D" w:rsidP="00CF5B4A">
      <w:pPr>
        <w:pStyle w:val="TSB-PolicyBullets"/>
      </w:pPr>
      <w:r>
        <w:t xml:space="preserve">Ensure that any contact or use of technologies could not bring the </w:t>
      </w:r>
      <w:r w:rsidR="004B2AFC">
        <w:t>centre</w:t>
      </w:r>
      <w:r>
        <w:t xml:space="preserve"> or themselves into disrepute.</w:t>
      </w:r>
    </w:p>
    <w:p w14:paraId="6D50ABA5" w14:textId="7603CA49" w:rsidR="00446A3D" w:rsidRPr="0070384C" w:rsidRDefault="00446A3D" w:rsidP="00446A3D">
      <w:r w:rsidRPr="0070384C">
        <w:t xml:space="preserve">Where possible, staff will be provided with </w:t>
      </w:r>
      <w:r w:rsidR="004B2AFC">
        <w:t>centre</w:t>
      </w:r>
      <w:r w:rsidRPr="0070384C">
        <w:t>-owned devices, such as cameras and mobile phones</w:t>
      </w:r>
      <w:r>
        <w:t>,</w:t>
      </w:r>
      <w:r w:rsidRPr="0070384C">
        <w:t xml:space="preserve"> rather than them being expected to use their own on, for example, </w:t>
      </w:r>
      <w:r w:rsidR="004B2AFC">
        <w:t>centre</w:t>
      </w:r>
      <w:r w:rsidRPr="0070384C">
        <w:t xml:space="preserve"> trips. </w:t>
      </w:r>
    </w:p>
    <w:p w14:paraId="063961DA" w14:textId="28CA9515" w:rsidR="00446A3D" w:rsidRPr="00FF341C" w:rsidRDefault="00446A3D" w:rsidP="00446A3D">
      <w:pPr>
        <w:rPr>
          <w:color w:val="000000" w:themeColor="text1"/>
        </w:rPr>
      </w:pPr>
      <w:r w:rsidRPr="00FF341C">
        <w:rPr>
          <w:color w:val="000000" w:themeColor="text1"/>
        </w:rPr>
        <w:t xml:space="preserve">Staff will not be involved in communication of a personal nature with pupils or parents during </w:t>
      </w:r>
      <w:r w:rsidR="004B2AFC">
        <w:rPr>
          <w:color w:val="000000" w:themeColor="text1"/>
        </w:rPr>
        <w:t>centre</w:t>
      </w:r>
      <w:r w:rsidRPr="00FF341C">
        <w:rPr>
          <w:color w:val="000000" w:themeColor="text1"/>
        </w:rPr>
        <w:t xml:space="preserve"> hours. </w:t>
      </w:r>
    </w:p>
    <w:p w14:paraId="626B8976" w14:textId="737303A1" w:rsidR="00446A3D" w:rsidRPr="00FF341C" w:rsidRDefault="00446A3D" w:rsidP="00446A3D">
      <w:pPr>
        <w:rPr>
          <w:color w:val="000000" w:themeColor="text1"/>
        </w:rPr>
      </w:pPr>
      <w:r w:rsidRPr="00FF341C">
        <w:rPr>
          <w:color w:val="000000" w:themeColor="text1"/>
        </w:rPr>
        <w:t xml:space="preserve">Staff members will inform the </w:t>
      </w:r>
      <w:r w:rsidR="004B2AFC">
        <w:rPr>
          <w:color w:val="000000" w:themeColor="text1"/>
        </w:rPr>
        <w:t>Co-Headteacher</w:t>
      </w:r>
      <w:r w:rsidRPr="00FF341C">
        <w:rPr>
          <w:color w:val="000000" w:themeColor="text1"/>
        </w:rPr>
        <w:t xml:space="preserve"> of any regular contact they have with a pupil that could give cause for concern. </w:t>
      </w:r>
    </w:p>
    <w:p w14:paraId="52856695" w14:textId="45C014DC" w:rsidR="00446A3D" w:rsidRPr="00FF341C" w:rsidRDefault="00446A3D" w:rsidP="00446A3D">
      <w:pPr>
        <w:rPr>
          <w:color w:val="000000" w:themeColor="text1"/>
        </w:rPr>
      </w:pPr>
      <w:r w:rsidRPr="00FF341C">
        <w:rPr>
          <w:color w:val="000000" w:themeColor="text1"/>
        </w:rPr>
        <w:t xml:space="preserve">Staff members will inform the </w:t>
      </w:r>
      <w:r w:rsidR="004B2AFC">
        <w:rPr>
          <w:color w:val="000000" w:themeColor="text1"/>
        </w:rPr>
        <w:t>Co-Headteacher</w:t>
      </w:r>
      <w:r w:rsidRPr="00FF341C">
        <w:rPr>
          <w:color w:val="000000" w:themeColor="text1"/>
        </w:rPr>
        <w:t xml:space="preserve"> of any relationship with a parent that extends beyond the usual parent/professional relationship. </w:t>
      </w:r>
    </w:p>
    <w:p w14:paraId="62BD3F7D" w14:textId="6F2E08D7" w:rsidR="00446A3D" w:rsidRPr="00FF341C" w:rsidRDefault="00446A3D" w:rsidP="00446A3D">
      <w:pPr>
        <w:rPr>
          <w:color w:val="000000" w:themeColor="text1"/>
        </w:rPr>
      </w:pPr>
      <w:r w:rsidRPr="00FF341C">
        <w:rPr>
          <w:color w:val="000000" w:themeColor="text1"/>
        </w:rPr>
        <w:t xml:space="preserve">The </w:t>
      </w:r>
      <w:r w:rsidR="004B2AFC">
        <w:rPr>
          <w:color w:val="000000" w:themeColor="text1"/>
        </w:rPr>
        <w:t>Co-Headteacher</w:t>
      </w:r>
      <w:r w:rsidRPr="00FF341C">
        <w:rPr>
          <w:color w:val="000000" w:themeColor="text1"/>
        </w:rPr>
        <w:t xml:space="preserve"> will be informed of any requests or arrangements where parents wish to use a member of staff’s services outside of the workplace, such as private tutoring. The issue will be discussed and the </w:t>
      </w:r>
      <w:r w:rsidR="004B2AFC">
        <w:rPr>
          <w:color w:val="000000" w:themeColor="text1"/>
        </w:rPr>
        <w:t>Co-Headteacher</w:t>
      </w:r>
      <w:r w:rsidRPr="00FF341C">
        <w:rPr>
          <w:color w:val="000000" w:themeColor="text1"/>
        </w:rPr>
        <w:t>’s approval will be needed prior to the event.</w:t>
      </w:r>
    </w:p>
    <w:p w14:paraId="113984B1" w14:textId="77777777" w:rsidR="00446A3D" w:rsidRDefault="00446A3D" w:rsidP="00446A3D">
      <w:r>
        <w:t xml:space="preserve">If a pupil or parent seeks to establish social contact in person or using technology, or if this occurs coincidentally, staff members will exercise their professional judgement to decide how to act under those circumstances. </w:t>
      </w:r>
    </w:p>
    <w:p w14:paraId="5573A0EB" w14:textId="23B95FA4" w:rsidR="00E95A85" w:rsidRDefault="00E869B5" w:rsidP="005E6B0A">
      <w:pPr>
        <w:pStyle w:val="Heading10"/>
      </w:pPr>
      <w:bookmarkStart w:id="21" w:name="_8._Intimate_and"/>
      <w:bookmarkEnd w:id="21"/>
      <w:r>
        <w:rPr>
          <w:shd w:val="clear" w:color="auto" w:fill="FFFFFF" w:themeFill="background1"/>
        </w:rPr>
        <w:t>8</w:t>
      </w:r>
      <w:r w:rsidR="004B2AFC">
        <w:rPr>
          <w:shd w:val="clear" w:color="auto" w:fill="FFFFFF" w:themeFill="background1"/>
        </w:rPr>
        <w:t xml:space="preserve">. </w:t>
      </w:r>
      <w:r w:rsidR="00AA237D">
        <w:t>Intimate and personal care</w:t>
      </w:r>
    </w:p>
    <w:p w14:paraId="37604E5D" w14:textId="10545EBA" w:rsidR="005F0B51" w:rsidRDefault="00AA237D" w:rsidP="00AA237D">
      <w:pPr>
        <w:spacing w:before="0"/>
      </w:pPr>
      <w:bookmarkStart w:id="22" w:name="_Food_safety_and"/>
      <w:bookmarkEnd w:id="22"/>
      <w:r>
        <w:t xml:space="preserve">Intimate and personal care will be conducted in line with the </w:t>
      </w:r>
      <w:r w:rsidR="004B2AFC">
        <w:t>centre</w:t>
      </w:r>
      <w:r>
        <w:t xml:space="preserve">’s </w:t>
      </w:r>
      <w:r w:rsidRPr="00AA237D">
        <w:rPr>
          <w:color w:val="000000" w:themeColor="text1"/>
        </w:rPr>
        <w:t>Intimate Care Policy</w:t>
      </w:r>
      <w:r w:rsidR="005F0B51">
        <w:t>.</w:t>
      </w:r>
    </w:p>
    <w:p w14:paraId="5796E812" w14:textId="1996CD0E" w:rsidR="00AA237D" w:rsidRDefault="005F0B51" w:rsidP="005F0B51">
      <w:pPr>
        <w:spacing w:before="0"/>
      </w:pPr>
      <w:r>
        <w:t>Pupils will be encouraged to act as independently as possible and to undertake as much of their own personal care as is possible and practicable.</w:t>
      </w:r>
    </w:p>
    <w:p w14:paraId="09A17D19" w14:textId="101C035D" w:rsidR="00AA237D" w:rsidRDefault="00AA237D" w:rsidP="00AA237D">
      <w:pPr>
        <w:spacing w:before="0"/>
      </w:pPr>
      <w:r>
        <w:t>Pupils who may require intimate care will have a written plan in place</w:t>
      </w:r>
      <w:r w:rsidR="003C6332">
        <w:t xml:space="preserve"> and a</w:t>
      </w:r>
      <w:r>
        <w:t xml:space="preserve">ll pupils will be actively consulted regarding their own care plans. </w:t>
      </w:r>
    </w:p>
    <w:p w14:paraId="1348CED3" w14:textId="77777777" w:rsidR="00AA237D" w:rsidRDefault="00AA237D" w:rsidP="00AA237D">
      <w:pPr>
        <w:spacing w:before="0"/>
      </w:pPr>
      <w:r>
        <w:t xml:space="preserve">The supervision needs of pupils will always be considered and staff members will only remain in the room when their support is required. </w:t>
      </w:r>
    </w:p>
    <w:p w14:paraId="75CFF410" w14:textId="49454796" w:rsidR="005F0B51" w:rsidRDefault="005F0B51" w:rsidP="005F0B51">
      <w:pPr>
        <w:spacing w:before="0"/>
      </w:pPr>
      <w:r>
        <w:t>A signed record will be kept of all intimate and personal care tasks undertaken and, where these have been carried out in another room, will include times left and returned.</w:t>
      </w:r>
    </w:p>
    <w:p w14:paraId="241031BE" w14:textId="3F163271" w:rsidR="00AA237D" w:rsidRDefault="00AA237D" w:rsidP="00AA237D">
      <w:pPr>
        <w:spacing w:before="0"/>
      </w:pPr>
      <w:r>
        <w:t xml:space="preserve">The </w:t>
      </w:r>
      <w:r w:rsidR="004B2AFC">
        <w:t>centre</w:t>
      </w:r>
      <w:r>
        <w:t xml:space="preserve"> recognises the importance of pupils being </w:t>
      </w:r>
      <w:proofErr w:type="gramStart"/>
      <w:r>
        <w:t>entitled to respect and privacy at all times</w:t>
      </w:r>
      <w:proofErr w:type="gramEnd"/>
      <w:r>
        <w:t xml:space="preserve">, especially when in a state of undress. </w:t>
      </w:r>
    </w:p>
    <w:p w14:paraId="1C50FB00" w14:textId="77777777" w:rsidR="00AA237D" w:rsidRDefault="00AA237D" w:rsidP="00AA237D">
      <w:r>
        <w:t>Staff members will:</w:t>
      </w:r>
    </w:p>
    <w:p w14:paraId="1D9C3831" w14:textId="77777777" w:rsidR="00AA237D" w:rsidRDefault="00AA237D" w:rsidP="00CF5B4A">
      <w:pPr>
        <w:pStyle w:val="TSB-PolicyBullets"/>
      </w:pPr>
      <w:r>
        <w:lastRenderedPageBreak/>
        <w:t xml:space="preserve">Always explain to the pupil what is happening before a care procedure begins. </w:t>
      </w:r>
    </w:p>
    <w:p w14:paraId="0D245F29" w14:textId="77777777" w:rsidR="00AA237D" w:rsidRDefault="00AA237D" w:rsidP="00CF5B4A">
      <w:pPr>
        <w:pStyle w:val="TSB-PolicyBullets"/>
      </w:pPr>
      <w:r>
        <w:t xml:space="preserve">Make colleagues aware of the task being undertaken. </w:t>
      </w:r>
    </w:p>
    <w:p w14:paraId="47635394" w14:textId="77777777" w:rsidR="00AA237D" w:rsidRDefault="00AA237D" w:rsidP="00CF5B4A">
      <w:pPr>
        <w:pStyle w:val="TSB-PolicyBullets"/>
      </w:pPr>
      <w:r>
        <w:t xml:space="preserve">Consult with a colleague where any variation from the agreed plan is necessary and record/report the justification for any variations, sharing the information with the pupil and their parents. </w:t>
      </w:r>
    </w:p>
    <w:p w14:paraId="488A2AA2" w14:textId="77777777" w:rsidR="00AA237D" w:rsidRDefault="00AA237D" w:rsidP="00CF5B4A">
      <w:pPr>
        <w:pStyle w:val="TSB-PolicyBullets"/>
      </w:pPr>
      <w:r>
        <w:t xml:space="preserve">Avoid any visually intrusive behaviour and announce themselves before entering changing rooms. </w:t>
      </w:r>
    </w:p>
    <w:p w14:paraId="779268D5" w14:textId="77777777" w:rsidR="00AA237D" w:rsidRDefault="00AA237D" w:rsidP="00CF5B4A">
      <w:pPr>
        <w:pStyle w:val="TSB-PolicyBullets"/>
      </w:pPr>
      <w:r>
        <w:t>Not partake in any of their personal care in the presence or sight of pupils.</w:t>
      </w:r>
    </w:p>
    <w:p w14:paraId="46CCA75E" w14:textId="77777777" w:rsidR="00AA237D" w:rsidRDefault="00AA237D" w:rsidP="00CF5B4A">
      <w:pPr>
        <w:pStyle w:val="TSB-PolicyBullets"/>
      </w:pPr>
      <w:r>
        <w:t xml:space="preserve">Not assist with intimate tasks that the pupil is able to undertake independently. </w:t>
      </w:r>
    </w:p>
    <w:p w14:paraId="4FF13089" w14:textId="6A8FE3E6" w:rsidR="00E95A85" w:rsidRPr="005E6B0A" w:rsidRDefault="00E869B5" w:rsidP="005E6B0A">
      <w:pPr>
        <w:pStyle w:val="Heading10"/>
        <w:rPr>
          <w:shd w:val="clear" w:color="auto" w:fill="FFFFFF" w:themeFill="background1"/>
        </w:rPr>
      </w:pPr>
      <w:bookmarkStart w:id="23" w:name="_9._Physical_contact"/>
      <w:bookmarkStart w:id="24" w:name="_9._[Updated]_Physical"/>
      <w:bookmarkEnd w:id="23"/>
      <w:bookmarkEnd w:id="24"/>
      <w:r>
        <w:rPr>
          <w:shd w:val="clear" w:color="auto" w:fill="FFFFFF" w:themeFill="background1"/>
        </w:rPr>
        <w:t>9</w:t>
      </w:r>
      <w:r w:rsidRPr="00794F49">
        <w:rPr>
          <w:shd w:val="clear" w:color="auto" w:fill="FFFFFF" w:themeFill="background1"/>
        </w:rPr>
        <w:t xml:space="preserve">. </w:t>
      </w:r>
      <w:r w:rsidR="00AA237D">
        <w:t>Physical contact</w:t>
      </w:r>
    </w:p>
    <w:p w14:paraId="292BB9ED" w14:textId="0B57F18A" w:rsidR="00AA237D" w:rsidRDefault="00AA237D" w:rsidP="00AA237D">
      <w:bookmarkStart w:id="25" w:name="_Communication"/>
      <w:bookmarkEnd w:id="25"/>
      <w:r>
        <w:t xml:space="preserve">The </w:t>
      </w:r>
      <w:r w:rsidR="004B2AFC">
        <w:t>centre</w:t>
      </w:r>
      <w:r w:rsidRPr="00392B86">
        <w:t>’s</w:t>
      </w:r>
      <w:r>
        <w:t xml:space="preserve"> </w:t>
      </w:r>
      <w:bookmarkStart w:id="26" w:name="_Hlk114745806"/>
      <w:r w:rsidRPr="00802743">
        <w:rPr>
          <w:color w:val="000000" w:themeColor="text1"/>
        </w:rPr>
        <w:t xml:space="preserve">Physical Intervention Policy </w:t>
      </w:r>
      <w:bookmarkEnd w:id="26"/>
      <w:r>
        <w:t xml:space="preserve">outlines what is considered as appropriate contact between staff and pupils and includes clear expectations of behaviour and conduct. </w:t>
      </w:r>
    </w:p>
    <w:p w14:paraId="37708C99" w14:textId="2A65E668" w:rsidR="005F0B51" w:rsidRDefault="005F0B51" w:rsidP="005F0B51">
      <w:r>
        <w:t xml:space="preserve">Physical contact will take place only when it is necessary in relation to a particular activity. It will take place in a safe and open environment and the extent of the contact will be made clear and undertaken with the permission of the pupil. </w:t>
      </w:r>
    </w:p>
    <w:p w14:paraId="0D888800" w14:textId="5732C4D7" w:rsidR="00AA237D" w:rsidRDefault="00AA237D" w:rsidP="00AA237D">
      <w:r>
        <w:t xml:space="preserve">Any incidents of physical contact outside of the provisions outlined in the </w:t>
      </w:r>
      <w:r w:rsidR="00802743" w:rsidRPr="00802743">
        <w:rPr>
          <w:color w:val="000000" w:themeColor="text1"/>
        </w:rPr>
        <w:t xml:space="preserve">Physical Intervention Policy </w:t>
      </w:r>
      <w:r>
        <w:t xml:space="preserve">between pupils and staff are recorded. </w:t>
      </w:r>
    </w:p>
    <w:p w14:paraId="49D625BE" w14:textId="77777777" w:rsidR="00AA237D" w:rsidRDefault="00AA237D" w:rsidP="00AA237D">
      <w:r>
        <w:t xml:space="preserve">Staff members will be informed of relevant information regarding vulnerable children in their care on a need-to-know basis. </w:t>
      </w:r>
    </w:p>
    <w:p w14:paraId="3772B746" w14:textId="77777777" w:rsidR="00AA237D" w:rsidRDefault="00AA237D" w:rsidP="00AA237D">
      <w:r>
        <w:t xml:space="preserve">Physical contact will never be secretive, be conducted for the gratification of the staff member, or represent a misuse of authority. </w:t>
      </w:r>
    </w:p>
    <w:p w14:paraId="46EDDCAF" w14:textId="4EF4F95C" w:rsidR="00AA237D" w:rsidRPr="00FF341C" w:rsidRDefault="00AA237D" w:rsidP="00AA237D">
      <w:pPr>
        <w:rPr>
          <w:color w:val="000000" w:themeColor="text1"/>
        </w:rPr>
      </w:pPr>
      <w:r>
        <w:t>If a member of staff believes that an action by them or a colleague could be misinterpreted, or if an action is observed</w:t>
      </w:r>
      <w:r w:rsidRPr="00FF341C">
        <w:rPr>
          <w:color w:val="000000" w:themeColor="text1"/>
        </w:rPr>
        <w:t xml:space="preserve"> which is possibly abusive, the incident and circumstances will be immediately reported to the </w:t>
      </w:r>
      <w:r w:rsidR="004B2AFC">
        <w:rPr>
          <w:color w:val="000000" w:themeColor="text1"/>
        </w:rPr>
        <w:t>Co-Headteacher</w:t>
      </w:r>
      <w:r w:rsidRPr="00FF341C">
        <w:rPr>
          <w:color w:val="000000" w:themeColor="text1"/>
        </w:rPr>
        <w:t xml:space="preserve"> or DSL and recorded. </w:t>
      </w:r>
    </w:p>
    <w:p w14:paraId="2E3800C3" w14:textId="77777777" w:rsidR="00AA237D" w:rsidRDefault="00AA237D" w:rsidP="00AA237D">
      <w:r w:rsidRPr="00FF341C">
        <w:rPr>
          <w:color w:val="000000" w:themeColor="text1"/>
        </w:rPr>
        <w:t xml:space="preserve">Where appropriate, the DSL will consult </w:t>
      </w:r>
      <w:r>
        <w:t>with the LA’s designated officer.</w:t>
      </w:r>
    </w:p>
    <w:p w14:paraId="1E996C54" w14:textId="77777777" w:rsidR="00802743" w:rsidRPr="00802743" w:rsidRDefault="00802743" w:rsidP="00802743">
      <w:bookmarkStart w:id="27" w:name="_10._The_use"/>
      <w:bookmarkStart w:id="28" w:name="_Monitoring_and_review"/>
      <w:bookmarkEnd w:id="27"/>
      <w:bookmarkEnd w:id="28"/>
      <w:r w:rsidRPr="00802743">
        <w:t>Staff will regularly be given appropriate training on the use of physical intervention.</w:t>
      </w:r>
    </w:p>
    <w:p w14:paraId="154FFD18" w14:textId="77777777" w:rsidR="00802743" w:rsidRDefault="00802743" w:rsidP="00802743">
      <w:r>
        <w:t>Physical intervention will be used to prevent a pupil from:</w:t>
      </w:r>
    </w:p>
    <w:p w14:paraId="38AD2EE7" w14:textId="77777777" w:rsidR="00802743" w:rsidRDefault="00802743" w:rsidP="00CF5B4A">
      <w:pPr>
        <w:pStyle w:val="TSB-PolicyBullets"/>
      </w:pPr>
      <w:r>
        <w:t>Committing a criminal offence.</w:t>
      </w:r>
    </w:p>
    <w:p w14:paraId="66ED1BB2" w14:textId="77777777" w:rsidR="00802743" w:rsidRDefault="00802743" w:rsidP="00CF5B4A">
      <w:pPr>
        <w:pStyle w:val="TSB-PolicyBullets"/>
      </w:pPr>
      <w:r>
        <w:t>Injuring themselves or others.</w:t>
      </w:r>
    </w:p>
    <w:p w14:paraId="314C7C51" w14:textId="77777777" w:rsidR="00802743" w:rsidRDefault="00802743" w:rsidP="00CF5B4A">
      <w:pPr>
        <w:pStyle w:val="TSB-PolicyBullets"/>
      </w:pPr>
      <w:r>
        <w:t>Causing damage to property.</w:t>
      </w:r>
    </w:p>
    <w:p w14:paraId="5E4A048B" w14:textId="77777777" w:rsidR="00802743" w:rsidRDefault="00802743" w:rsidP="00CF5B4A">
      <w:pPr>
        <w:pStyle w:val="TSB-PolicyBullets"/>
      </w:pPr>
      <w:r>
        <w:t>Engaging in behaviour prejudicial to good order.</w:t>
      </w:r>
    </w:p>
    <w:p w14:paraId="3ECDE63B" w14:textId="77777777" w:rsidR="00802743" w:rsidRDefault="00802743" w:rsidP="00802743">
      <w:r>
        <w:t xml:space="preserve">Great care and consideration </w:t>
      </w:r>
      <w:proofErr w:type="gramStart"/>
      <w:r>
        <w:t>will be always be</w:t>
      </w:r>
      <w:proofErr w:type="gramEnd"/>
      <w:r>
        <w:t xml:space="preserve"> exercised to ensure physical intervention is not used in a manner which could be considered unlawful. </w:t>
      </w:r>
    </w:p>
    <w:p w14:paraId="4A6B9B9B" w14:textId="5FAFDFD5" w:rsidR="006E7D9D" w:rsidRDefault="00802743" w:rsidP="00802743">
      <w:r>
        <w:t xml:space="preserve">Where it can be anticipated that physical intervention is likely to be required, a plan will be put in place which the pupil and parents have agreed to. </w:t>
      </w:r>
    </w:p>
    <w:p w14:paraId="10595542" w14:textId="2ED87134" w:rsidR="00E95A85" w:rsidRDefault="00E869B5" w:rsidP="005E6B0A">
      <w:pPr>
        <w:pStyle w:val="Heading10"/>
      </w:pPr>
      <w:bookmarkStart w:id="29" w:name="_11._Home_visits"/>
      <w:bookmarkEnd w:id="29"/>
      <w:r>
        <w:t>1</w:t>
      </w:r>
      <w:r w:rsidR="004005BC">
        <w:t>0</w:t>
      </w:r>
      <w:r>
        <w:t xml:space="preserve">. </w:t>
      </w:r>
      <w:r w:rsidR="006E7D9D">
        <w:t>Home visits</w:t>
      </w:r>
      <w:r w:rsidR="00E95A85">
        <w:t xml:space="preserve"> </w:t>
      </w:r>
    </w:p>
    <w:p w14:paraId="54AE233D" w14:textId="427C08E0" w:rsidR="006E7D9D" w:rsidRDefault="006E7D9D" w:rsidP="006E7D9D">
      <w:r>
        <w:lastRenderedPageBreak/>
        <w:t>All home visits will be justified and recorded in detail</w:t>
      </w:r>
      <w:r w:rsidR="00D91B8F">
        <w:t xml:space="preserve"> and u</w:t>
      </w:r>
      <w:r w:rsidR="00D91B8F" w:rsidRPr="00D91B8F">
        <w:t>nannounced home visits will be avoided wherever possible.</w:t>
      </w:r>
    </w:p>
    <w:p w14:paraId="378AB1B4" w14:textId="77777777" w:rsidR="006E7D9D" w:rsidRDefault="006E7D9D" w:rsidP="006E7D9D">
      <w:r>
        <w:t xml:space="preserve">A risk assessment will be undertaken prior to a planned home visit, which will include an evaluation of any known factors regarding the pupil, parent and any others living in the household. </w:t>
      </w:r>
    </w:p>
    <w:p w14:paraId="5ED0185C" w14:textId="08C69827" w:rsidR="006E7D9D" w:rsidRPr="00FF341C" w:rsidRDefault="006E7D9D" w:rsidP="006E7D9D">
      <w:pPr>
        <w:rPr>
          <w:color w:val="000000" w:themeColor="text1"/>
        </w:rPr>
      </w:pPr>
      <w:r w:rsidRPr="00FF341C">
        <w:rPr>
          <w:color w:val="000000" w:themeColor="text1"/>
        </w:rPr>
        <w:t xml:space="preserve">The </w:t>
      </w:r>
      <w:r w:rsidR="004B2AFC">
        <w:rPr>
          <w:color w:val="000000" w:themeColor="text1"/>
        </w:rPr>
        <w:t>Co-Headteacher</w:t>
      </w:r>
      <w:r w:rsidRPr="00FF341C">
        <w:rPr>
          <w:color w:val="000000" w:themeColor="text1"/>
        </w:rPr>
        <w:t xml:space="preserve"> will ensure that staff members are not exposed to unacceptable risk. </w:t>
      </w:r>
    </w:p>
    <w:p w14:paraId="704376AF" w14:textId="77777777" w:rsidR="006E7D9D" w:rsidRPr="00FF341C" w:rsidRDefault="006E7D9D" w:rsidP="006E7D9D">
      <w:pPr>
        <w:rPr>
          <w:color w:val="000000" w:themeColor="text1"/>
        </w:rPr>
      </w:pPr>
      <w:r w:rsidRPr="00FF341C">
        <w:rPr>
          <w:color w:val="000000" w:themeColor="text1"/>
        </w:rPr>
        <w:t xml:space="preserve">Staff members will have access to a mobile phone and an emergency contact during any home visit. </w:t>
      </w:r>
    </w:p>
    <w:p w14:paraId="672CFBAD" w14:textId="77777777" w:rsidR="006E7D9D" w:rsidRPr="00FF341C" w:rsidRDefault="006E7D9D" w:rsidP="006E7D9D">
      <w:pPr>
        <w:rPr>
          <w:color w:val="000000" w:themeColor="text1"/>
        </w:rPr>
      </w:pPr>
      <w:r w:rsidRPr="00FF341C">
        <w:rPr>
          <w:color w:val="000000" w:themeColor="text1"/>
        </w:rPr>
        <w:t xml:space="preserve">If a parent is not in attendance during a home visit, staff members will not enter a pupil’s house, unless it is in an emergency. </w:t>
      </w:r>
    </w:p>
    <w:p w14:paraId="3A1E061F" w14:textId="77777777" w:rsidR="006E7D9D" w:rsidRPr="00FF341C" w:rsidRDefault="006E7D9D" w:rsidP="006E7D9D">
      <w:pPr>
        <w:rPr>
          <w:color w:val="000000" w:themeColor="text1"/>
        </w:rPr>
      </w:pPr>
      <w:r w:rsidRPr="00FF341C">
        <w:rPr>
          <w:color w:val="000000" w:themeColor="text1"/>
        </w:rPr>
        <w:t>Staff will:</w:t>
      </w:r>
    </w:p>
    <w:p w14:paraId="2CDDAE73" w14:textId="1E1C066C" w:rsidR="006E7D9D" w:rsidRPr="00FF341C" w:rsidRDefault="006E7D9D" w:rsidP="00CF5B4A">
      <w:pPr>
        <w:pStyle w:val="TSB-PolicyBullets"/>
      </w:pPr>
      <w:r w:rsidRPr="00FF341C">
        <w:t xml:space="preserve">Agree the purpose of a home visit with the </w:t>
      </w:r>
      <w:r w:rsidR="004B2AFC">
        <w:t>Co-Headteacher</w:t>
      </w:r>
      <w:r w:rsidRPr="00FF341C">
        <w:t xml:space="preserve"> prior to the visit.</w:t>
      </w:r>
    </w:p>
    <w:p w14:paraId="4F7A4DCA" w14:textId="77777777" w:rsidR="006E7D9D" w:rsidRPr="00FF341C" w:rsidRDefault="006E7D9D" w:rsidP="00CF5B4A">
      <w:pPr>
        <w:pStyle w:val="TSB-PolicyBullets"/>
      </w:pPr>
      <w:r w:rsidRPr="00FF341C">
        <w:t>Adhere to all agreed risk management strategies.</w:t>
      </w:r>
    </w:p>
    <w:p w14:paraId="22071A52" w14:textId="77777777" w:rsidR="006E7D9D" w:rsidRPr="00FF341C" w:rsidRDefault="006E7D9D" w:rsidP="00CF5B4A">
      <w:pPr>
        <w:pStyle w:val="TSB-PolicyBullets"/>
      </w:pPr>
      <w:r w:rsidRPr="00FF341C">
        <w:t>Ensure that there is visual access and/or an open door in one-to-one situations.</w:t>
      </w:r>
    </w:p>
    <w:p w14:paraId="058990C3" w14:textId="77777777" w:rsidR="006E7D9D" w:rsidRPr="00FF341C" w:rsidRDefault="006E7D9D" w:rsidP="00CF5B4A">
      <w:pPr>
        <w:pStyle w:val="TSB-PolicyBullets"/>
      </w:pPr>
      <w:r w:rsidRPr="00FF341C">
        <w:t xml:space="preserve">Make detailed records of the home visit, including times of arrival and departure. </w:t>
      </w:r>
    </w:p>
    <w:p w14:paraId="09833B92" w14:textId="0FE84207" w:rsidR="006E7D9D" w:rsidRPr="00FF341C" w:rsidRDefault="006E7D9D" w:rsidP="00CF5B4A">
      <w:pPr>
        <w:pStyle w:val="TSB-PolicyBullets"/>
      </w:pPr>
      <w:r w:rsidRPr="00FF341C">
        <w:t xml:space="preserve">Discuss any behaviour or situation which raises concern with the </w:t>
      </w:r>
      <w:r w:rsidR="004B2AFC">
        <w:t>Co-Headteacher</w:t>
      </w:r>
      <w:r w:rsidRPr="00FF341C">
        <w:t>.</w:t>
      </w:r>
    </w:p>
    <w:p w14:paraId="0A910265" w14:textId="77777777" w:rsidR="006E7D9D" w:rsidRDefault="006E7D9D" w:rsidP="006E7D9D">
      <w:r w:rsidRPr="00FF341C">
        <w:rPr>
          <w:color w:val="000000" w:themeColor="text1"/>
        </w:rPr>
        <w:t>Consideration will be given to visits outside of ‘office hours’ or in remote/secluded locations</w:t>
      </w:r>
      <w:r>
        <w:t>.</w:t>
      </w:r>
    </w:p>
    <w:p w14:paraId="704075D0" w14:textId="76C49CEF" w:rsidR="006E7D9D" w:rsidRDefault="006E7D9D" w:rsidP="006E7D9D">
      <w:r>
        <w:t xml:space="preserve">If little or no information is given during the assessment prior to a home visit, the visit should not be made alone. </w:t>
      </w:r>
    </w:p>
    <w:p w14:paraId="07F74208" w14:textId="0D387FD4" w:rsidR="006E7D9D" w:rsidRDefault="006E7D9D" w:rsidP="006E7D9D">
      <w:pPr>
        <w:rPr>
          <w:rFonts w:asciiTheme="majorHAnsi" w:hAnsiTheme="majorHAnsi" w:cstheme="majorHAnsi"/>
          <w:b/>
          <w:bCs/>
          <w:sz w:val="28"/>
          <w:szCs w:val="28"/>
        </w:rPr>
      </w:pPr>
      <w:r w:rsidRPr="006F53A3">
        <w:rPr>
          <w:rFonts w:asciiTheme="majorHAnsi" w:hAnsiTheme="majorHAnsi" w:cstheme="majorHAnsi"/>
          <w:b/>
          <w:bCs/>
          <w:sz w:val="28"/>
          <w:szCs w:val="28"/>
        </w:rPr>
        <w:t>1</w:t>
      </w:r>
      <w:r w:rsidR="004005BC">
        <w:rPr>
          <w:rFonts w:asciiTheme="majorHAnsi" w:hAnsiTheme="majorHAnsi" w:cstheme="majorHAnsi"/>
          <w:b/>
          <w:bCs/>
          <w:sz w:val="28"/>
          <w:szCs w:val="28"/>
        </w:rPr>
        <w:t>1</w:t>
      </w:r>
      <w:r w:rsidRPr="006F53A3">
        <w:rPr>
          <w:rFonts w:asciiTheme="majorHAnsi" w:hAnsiTheme="majorHAnsi" w:cstheme="majorHAnsi"/>
          <w:b/>
          <w:bCs/>
          <w:sz w:val="28"/>
          <w:szCs w:val="28"/>
        </w:rPr>
        <w:t xml:space="preserve">. </w:t>
      </w:r>
      <w:bookmarkStart w:id="30" w:name="transport"/>
      <w:bookmarkEnd w:id="30"/>
      <w:r w:rsidR="006F53A3">
        <w:rPr>
          <w:rFonts w:asciiTheme="majorHAnsi" w:hAnsiTheme="majorHAnsi" w:cstheme="majorHAnsi"/>
          <w:b/>
          <w:bCs/>
          <w:sz w:val="28"/>
          <w:szCs w:val="28"/>
        </w:rPr>
        <w:t>Transport</w:t>
      </w:r>
    </w:p>
    <w:p w14:paraId="0E73D2F4" w14:textId="32F31757" w:rsidR="006F53A3" w:rsidRDefault="006F53A3" w:rsidP="00020FE3">
      <w:r>
        <w:t xml:space="preserve">The safety and welfare of pupils is the responsibility of the </w:t>
      </w:r>
      <w:r w:rsidR="004B2AFC">
        <w:t>centre</w:t>
      </w:r>
      <w:r>
        <w:t xml:space="preserve"> until pupils are with their parents</w:t>
      </w:r>
      <w:r w:rsidR="00020FE3">
        <w:t xml:space="preserve"> and the</w:t>
      </w:r>
      <w:r>
        <w:t xml:space="preserve"> </w:t>
      </w:r>
      <w:r w:rsidR="004B2AFC">
        <w:t>centre</w:t>
      </w:r>
      <w:r>
        <w:t xml:space="preserve"> is committed to taking all possible safety measures to ensure the safety of pupils.</w:t>
      </w:r>
    </w:p>
    <w:p w14:paraId="0C709576" w14:textId="31343A5D" w:rsidR="006F53A3" w:rsidRPr="00476BBD" w:rsidRDefault="006F53A3" w:rsidP="006F53A3">
      <w:pPr>
        <w:rPr>
          <w:color w:val="000000" w:themeColor="text1"/>
        </w:rPr>
      </w:pPr>
      <w:r w:rsidRPr="00B60030">
        <w:t xml:space="preserve">The </w:t>
      </w:r>
      <w:r w:rsidR="004B2AFC">
        <w:t>Co-Headteacher</w:t>
      </w:r>
      <w:r w:rsidRPr="00B60030">
        <w:t xml:space="preserve"> will obtain evidence that any vehicle used by the </w:t>
      </w:r>
      <w:r w:rsidR="004B2AFC">
        <w:t>centre</w:t>
      </w:r>
      <w:r w:rsidRPr="00B60030">
        <w:t xml:space="preserve"> is safe, </w:t>
      </w:r>
      <w:proofErr w:type="gramStart"/>
      <w:r w:rsidRPr="00B60030">
        <w:t>e.g.</w:t>
      </w:r>
      <w:proofErr w:type="gramEnd"/>
      <w:r w:rsidRPr="00B60030">
        <w:t xml:space="preserve"> that it has </w:t>
      </w:r>
      <w:r w:rsidRPr="00476BBD">
        <w:rPr>
          <w:color w:val="000000" w:themeColor="text1"/>
        </w:rPr>
        <w:t xml:space="preserve">a valid MOT certificate. </w:t>
      </w:r>
    </w:p>
    <w:p w14:paraId="562299E5" w14:textId="638C662D" w:rsidR="006F53A3" w:rsidRPr="00476BBD" w:rsidRDefault="006F53A3" w:rsidP="006F53A3">
      <w:pPr>
        <w:rPr>
          <w:color w:val="000000" w:themeColor="text1"/>
        </w:rPr>
      </w:pPr>
      <w:r w:rsidRPr="00476BBD">
        <w:rPr>
          <w:color w:val="000000" w:themeColor="text1"/>
        </w:rPr>
        <w:t xml:space="preserve">The </w:t>
      </w:r>
      <w:r w:rsidR="004B2AFC">
        <w:rPr>
          <w:color w:val="000000" w:themeColor="text1"/>
        </w:rPr>
        <w:t>Co-Headteacher</w:t>
      </w:r>
      <w:r w:rsidRPr="00476BBD">
        <w:rPr>
          <w:color w:val="000000" w:themeColor="text1"/>
        </w:rPr>
        <w:t xml:space="preserve"> will ensure that any staff member driving a </w:t>
      </w:r>
      <w:r w:rsidR="004B2AFC">
        <w:rPr>
          <w:color w:val="000000" w:themeColor="text1"/>
        </w:rPr>
        <w:t>centre</w:t>
      </w:r>
      <w:r w:rsidRPr="00476BBD">
        <w:rPr>
          <w:color w:val="000000" w:themeColor="text1"/>
        </w:rPr>
        <w:t xml:space="preserve"> vehicle has the appropriate licence and insurance for the vehicle.</w:t>
      </w:r>
    </w:p>
    <w:p w14:paraId="5158260E" w14:textId="46D5F3E2" w:rsidR="006F53A3" w:rsidRPr="00476BBD" w:rsidRDefault="006F53A3" w:rsidP="00020FE3">
      <w:pPr>
        <w:rPr>
          <w:color w:val="000000" w:themeColor="text1"/>
        </w:rPr>
      </w:pPr>
      <w:r w:rsidRPr="00476BBD">
        <w:rPr>
          <w:color w:val="000000" w:themeColor="text1"/>
        </w:rPr>
        <w:t xml:space="preserve">The </w:t>
      </w:r>
      <w:r w:rsidR="004B2AFC">
        <w:rPr>
          <w:color w:val="000000" w:themeColor="text1"/>
        </w:rPr>
        <w:t>Co-Headteacher</w:t>
      </w:r>
      <w:r w:rsidRPr="00476BBD">
        <w:rPr>
          <w:color w:val="000000" w:themeColor="text1"/>
        </w:rPr>
        <w:t xml:space="preserve"> will ensure that the driver is fit to drive and that their judgement is in no way impaired</w:t>
      </w:r>
      <w:r w:rsidR="00020FE3">
        <w:rPr>
          <w:color w:val="000000" w:themeColor="text1"/>
        </w:rPr>
        <w:t xml:space="preserve"> and </w:t>
      </w:r>
      <w:r w:rsidRPr="00476BBD">
        <w:rPr>
          <w:color w:val="000000" w:themeColor="text1"/>
        </w:rPr>
        <w:t xml:space="preserve">ensure that there is a valid insurance policy in place that covers the driver and the vehicle for the intended use. </w:t>
      </w:r>
    </w:p>
    <w:p w14:paraId="3DB8D95A" w14:textId="480CC85D" w:rsidR="006F53A3" w:rsidRPr="006A43CA" w:rsidRDefault="006F53A3" w:rsidP="006F53A3">
      <w:r w:rsidRPr="00476BBD">
        <w:rPr>
          <w:color w:val="000000" w:themeColor="text1"/>
        </w:rPr>
        <w:t xml:space="preserve">The </w:t>
      </w:r>
      <w:r w:rsidR="004B2AFC">
        <w:rPr>
          <w:color w:val="000000" w:themeColor="text1"/>
        </w:rPr>
        <w:t>Co-Headteacher</w:t>
      </w:r>
      <w:r w:rsidRPr="00476BBD">
        <w:rPr>
          <w:color w:val="000000" w:themeColor="text1"/>
        </w:rPr>
        <w:t xml:space="preserve"> will conduct a risk assessment that covers the</w:t>
      </w:r>
      <w:r w:rsidR="00020FE3" w:rsidRPr="00020FE3">
        <w:rPr>
          <w:color w:val="000000" w:themeColor="text1"/>
        </w:rPr>
        <w:t xml:space="preserve"> possible risks concerning travel using various modes of transport, and the control measures that can be introduced to mitigate those risks. </w:t>
      </w:r>
    </w:p>
    <w:p w14:paraId="77772B9B" w14:textId="26C0204D" w:rsidR="006F53A3" w:rsidRPr="006A43CA" w:rsidRDefault="006F53A3" w:rsidP="006F53A3">
      <w:r w:rsidRPr="006A43CA">
        <w:t xml:space="preserve">Consideration will be given to the potential distraction of the driver and the supervision of passengers. The </w:t>
      </w:r>
      <w:r w:rsidR="004B2AFC">
        <w:rPr>
          <w:color w:val="000000" w:themeColor="text1"/>
        </w:rPr>
        <w:t>Co-Headteacher</w:t>
      </w:r>
      <w:r w:rsidRPr="00476BBD">
        <w:rPr>
          <w:color w:val="000000" w:themeColor="text1"/>
        </w:rPr>
        <w:t xml:space="preserve"> will </w:t>
      </w:r>
      <w:r w:rsidRPr="006A43CA">
        <w:t xml:space="preserve">identify the specific needs of pupils travelling and assess if any require close supervision. If close supervision is necessary, another adult will travel in the vehicle. </w:t>
      </w:r>
    </w:p>
    <w:p w14:paraId="31D0D850" w14:textId="31B547F7" w:rsidR="006F53A3" w:rsidRDefault="006F53A3" w:rsidP="006F53A3">
      <w:r>
        <w:lastRenderedPageBreak/>
        <w:t xml:space="preserve">All plans for transporting pupils will be agreed upon by the </w:t>
      </w:r>
      <w:r w:rsidR="004B2AFC">
        <w:t>Co-Headteacher</w:t>
      </w:r>
      <w:r>
        <w:t xml:space="preserve"> in advance of the journey. </w:t>
      </w:r>
    </w:p>
    <w:p w14:paraId="34074A68" w14:textId="388E7D8F" w:rsidR="006F53A3" w:rsidRDefault="006F53A3" w:rsidP="006F53A3">
      <w:r>
        <w:t xml:space="preserve">Staff members will not offer pupils transport outside of their normal working duties, other than in an emergency or if a pupil is at risk. These circumstances will be recorded and reported to the </w:t>
      </w:r>
      <w:r w:rsidR="004B2AFC">
        <w:t>Co-Headteacher</w:t>
      </w:r>
      <w:r>
        <w:t xml:space="preserve"> and the pupil’s parents. </w:t>
      </w:r>
    </w:p>
    <w:p w14:paraId="30E65266" w14:textId="47B0464A" w:rsidR="006F53A3" w:rsidRPr="00020FE3" w:rsidRDefault="006F53A3" w:rsidP="006F53A3">
      <w:r>
        <w:t xml:space="preserve">Pupils’ specific or additional needs of will always be </w:t>
      </w:r>
      <w:proofErr w:type="gramStart"/>
      <w:r>
        <w:t>taken into account</w:t>
      </w:r>
      <w:proofErr w:type="gramEnd"/>
      <w:r w:rsidR="00020FE3">
        <w:t xml:space="preserve"> and d</w:t>
      </w:r>
      <w:r>
        <w:t xml:space="preserve">etails of all journeys will be recorded, including the nature of the journey, the route and the expected time of arrival. Any impromptu or emergency arrangements will be recorded and suitably </w:t>
      </w:r>
      <w:proofErr w:type="gramStart"/>
      <w:r>
        <w:t>justified</w:t>
      </w:r>
      <w:proofErr w:type="gramEnd"/>
    </w:p>
    <w:p w14:paraId="48F4A5B5" w14:textId="2244F36F" w:rsidR="00BF1753" w:rsidRPr="00C72DE0" w:rsidRDefault="006F53A3" w:rsidP="006E7D9D">
      <w:pPr>
        <w:rPr>
          <w:rFonts w:asciiTheme="majorHAnsi" w:hAnsiTheme="majorHAnsi" w:cstheme="majorHAnsi"/>
          <w:b/>
          <w:bCs/>
          <w:sz w:val="28"/>
          <w:szCs w:val="28"/>
        </w:rPr>
      </w:pPr>
      <w:r w:rsidRPr="00C72DE0">
        <w:rPr>
          <w:rFonts w:asciiTheme="majorHAnsi" w:hAnsiTheme="majorHAnsi" w:cstheme="majorHAnsi"/>
          <w:b/>
          <w:bCs/>
          <w:sz w:val="28"/>
          <w:szCs w:val="28"/>
        </w:rPr>
        <w:t>1</w:t>
      </w:r>
      <w:r w:rsidR="004005BC">
        <w:rPr>
          <w:rFonts w:asciiTheme="majorHAnsi" w:hAnsiTheme="majorHAnsi" w:cstheme="majorHAnsi"/>
          <w:b/>
          <w:bCs/>
          <w:sz w:val="28"/>
          <w:szCs w:val="28"/>
        </w:rPr>
        <w:t>2</w:t>
      </w:r>
      <w:r w:rsidRPr="00C72DE0">
        <w:rPr>
          <w:rFonts w:asciiTheme="majorHAnsi" w:hAnsiTheme="majorHAnsi" w:cstheme="majorHAnsi"/>
          <w:b/>
          <w:bCs/>
          <w:sz w:val="28"/>
          <w:szCs w:val="28"/>
        </w:rPr>
        <w:t xml:space="preserve">. </w:t>
      </w:r>
      <w:bookmarkStart w:id="31" w:name="educationalvisit"/>
      <w:bookmarkEnd w:id="31"/>
      <w:r w:rsidR="00C72DE0" w:rsidRPr="00C72DE0">
        <w:rPr>
          <w:rFonts w:asciiTheme="majorHAnsi" w:hAnsiTheme="majorHAnsi" w:cstheme="majorHAnsi"/>
          <w:b/>
          <w:bCs/>
          <w:sz w:val="28"/>
          <w:szCs w:val="28"/>
        </w:rPr>
        <w:t>Educational visits</w:t>
      </w:r>
    </w:p>
    <w:p w14:paraId="4BAA8A4C" w14:textId="6697B1FD" w:rsidR="00C72DE0" w:rsidRDefault="00C72DE0" w:rsidP="00C72DE0">
      <w:r>
        <w:t xml:space="preserve">During educational visits, a staff member will always have another adult present, unless otherwise agreed with the </w:t>
      </w:r>
      <w:r w:rsidR="004B2AFC">
        <w:rPr>
          <w:color w:val="000000" w:themeColor="text1"/>
        </w:rPr>
        <w:t>Co-Headteacher</w:t>
      </w:r>
      <w:r>
        <w:t xml:space="preserve">. </w:t>
      </w:r>
    </w:p>
    <w:p w14:paraId="68886F7B" w14:textId="0DD48F98" w:rsidR="00C72DE0" w:rsidRPr="00C72DE0" w:rsidRDefault="00C72DE0" w:rsidP="00C72DE0">
      <w:pPr>
        <w:rPr>
          <w:color w:val="000000" w:themeColor="text1"/>
        </w:rPr>
      </w:pPr>
      <w:r w:rsidRPr="00C72DE0">
        <w:rPr>
          <w:color w:val="000000" w:themeColor="text1"/>
        </w:rPr>
        <w:t xml:space="preserve">A risk assessment will be undertaken prior to the trip, in accordance with the Educational Visits and </w:t>
      </w:r>
      <w:r w:rsidR="004B2AFC">
        <w:rPr>
          <w:color w:val="000000" w:themeColor="text1"/>
        </w:rPr>
        <w:t>Centre</w:t>
      </w:r>
      <w:r w:rsidRPr="00C72DE0">
        <w:rPr>
          <w:color w:val="000000" w:themeColor="text1"/>
        </w:rPr>
        <w:t xml:space="preserve"> Trips Policy.</w:t>
      </w:r>
    </w:p>
    <w:p w14:paraId="5529B4C6" w14:textId="373EE496" w:rsidR="00C72DE0" w:rsidRDefault="00C72DE0" w:rsidP="00C72DE0">
      <w:r>
        <w:t xml:space="preserve">Parental consent will be obtained prior to </w:t>
      </w:r>
      <w:r w:rsidR="004B2AFC">
        <w:t>centre</w:t>
      </w:r>
      <w:r>
        <w:t xml:space="preserve"> trips. </w:t>
      </w:r>
    </w:p>
    <w:p w14:paraId="3C08E9C5" w14:textId="77777777" w:rsidR="00C72DE0" w:rsidRDefault="00C72DE0" w:rsidP="00C72DE0">
      <w:r>
        <w:t xml:space="preserve">Staff members will </w:t>
      </w:r>
      <w:proofErr w:type="gramStart"/>
      <w:r>
        <w:t>remain professional at all times</w:t>
      </w:r>
      <w:proofErr w:type="gramEnd"/>
      <w:r>
        <w:t xml:space="preserve"> and will not behave in an inappropriate manner. </w:t>
      </w:r>
    </w:p>
    <w:p w14:paraId="625AB472" w14:textId="23137C3B" w:rsidR="00C72DE0" w:rsidRDefault="00C72DE0" w:rsidP="00C72DE0">
      <w:r>
        <w:t xml:space="preserve">Staff members will not share a bedroom with pupils, unless it involves a dormitory situation in which the arrangements have previously been discussed with the </w:t>
      </w:r>
      <w:r w:rsidR="004B2AFC">
        <w:t>Co-Headteacher</w:t>
      </w:r>
      <w:r>
        <w:t xml:space="preserve">, parents and pupils. </w:t>
      </w:r>
      <w:r w:rsidR="00020FE3">
        <w:t xml:space="preserve"> </w:t>
      </w:r>
      <w:r>
        <w:t xml:space="preserve">Sleeping arrangements for residential visits will be confirmed with parents prior to the visit, ensuring that there is a safe </w:t>
      </w:r>
      <w:proofErr w:type="spellStart"/>
      <w:r>
        <w:t>staff</w:t>
      </w:r>
      <w:r w:rsidR="00020FE3">
        <w:t>:</w:t>
      </w:r>
      <w:r>
        <w:t>child</w:t>
      </w:r>
      <w:proofErr w:type="spellEnd"/>
      <w:r>
        <w:t xml:space="preserve"> ratio and a suitable gender mix of staff members. </w:t>
      </w:r>
    </w:p>
    <w:p w14:paraId="04D6FC7A" w14:textId="4A3BA006" w:rsidR="003A20F1" w:rsidRDefault="003A20F1" w:rsidP="00C72DE0">
      <w:r>
        <w:t>Staff will take particular care when supervising pupils in the less formal atmosphere of an educational visit where a more relaxed discipline or informal dress and language code may be acceptable</w:t>
      </w:r>
      <w:r w:rsidR="005E6B0A">
        <w:t xml:space="preserve">; however, staff </w:t>
      </w:r>
      <w:r>
        <w:t xml:space="preserve">will ensure that their behaviour will not be interpreted as seeking to establish an inappropriate relationship or </w:t>
      </w:r>
      <w:proofErr w:type="gramStart"/>
      <w:r>
        <w:t>friendship</w:t>
      </w:r>
      <w:proofErr w:type="gramEnd"/>
    </w:p>
    <w:p w14:paraId="6B0FE614" w14:textId="756D5557" w:rsidR="00C72DE0" w:rsidRPr="00C72DE0" w:rsidRDefault="00C72DE0" w:rsidP="006E7D9D">
      <w:pPr>
        <w:rPr>
          <w:rFonts w:asciiTheme="majorHAnsi" w:hAnsiTheme="majorHAnsi" w:cstheme="majorHAnsi"/>
          <w:b/>
          <w:bCs/>
          <w:sz w:val="28"/>
          <w:szCs w:val="28"/>
        </w:rPr>
      </w:pPr>
      <w:r w:rsidRPr="00C72DE0">
        <w:rPr>
          <w:rFonts w:asciiTheme="majorHAnsi" w:hAnsiTheme="majorHAnsi" w:cstheme="majorHAnsi"/>
          <w:b/>
          <w:bCs/>
          <w:sz w:val="28"/>
          <w:szCs w:val="28"/>
        </w:rPr>
        <w:t>1</w:t>
      </w:r>
      <w:r w:rsidR="004005BC">
        <w:rPr>
          <w:rFonts w:asciiTheme="majorHAnsi" w:hAnsiTheme="majorHAnsi" w:cstheme="majorHAnsi"/>
          <w:b/>
          <w:bCs/>
          <w:sz w:val="28"/>
          <w:szCs w:val="28"/>
        </w:rPr>
        <w:t>3</w:t>
      </w:r>
      <w:r w:rsidRPr="00C72DE0">
        <w:rPr>
          <w:rFonts w:asciiTheme="majorHAnsi" w:hAnsiTheme="majorHAnsi" w:cstheme="majorHAnsi"/>
          <w:b/>
          <w:bCs/>
          <w:sz w:val="28"/>
          <w:szCs w:val="28"/>
        </w:rPr>
        <w:t xml:space="preserve">. </w:t>
      </w:r>
      <w:bookmarkStart w:id="32" w:name="firstaid"/>
      <w:bookmarkEnd w:id="32"/>
      <w:r w:rsidRPr="00C72DE0">
        <w:rPr>
          <w:rFonts w:asciiTheme="majorHAnsi" w:hAnsiTheme="majorHAnsi" w:cstheme="majorHAnsi"/>
          <w:b/>
          <w:bCs/>
          <w:sz w:val="28"/>
          <w:szCs w:val="28"/>
        </w:rPr>
        <w:t>First aid and medication</w:t>
      </w:r>
    </w:p>
    <w:p w14:paraId="13428C2D" w14:textId="1CBADD7B" w:rsidR="00C72DE0" w:rsidRPr="00C72DE0" w:rsidRDefault="00C72DE0" w:rsidP="00C72DE0">
      <w:pPr>
        <w:rPr>
          <w:color w:val="000000" w:themeColor="text1"/>
        </w:rPr>
      </w:pPr>
      <w:r w:rsidRPr="00C72DE0">
        <w:rPr>
          <w:color w:val="000000" w:themeColor="text1"/>
        </w:rPr>
        <w:t xml:space="preserve">First aid and medication will be administered in line with the </w:t>
      </w:r>
      <w:r w:rsidR="004B2AFC">
        <w:rPr>
          <w:color w:val="000000" w:themeColor="text1"/>
        </w:rPr>
        <w:t>centre</w:t>
      </w:r>
      <w:r w:rsidRPr="00C72DE0">
        <w:rPr>
          <w:color w:val="000000" w:themeColor="text1"/>
        </w:rPr>
        <w:t xml:space="preserve">’s Supporting Pupils with Medical Conditions Policy.  </w:t>
      </w:r>
    </w:p>
    <w:p w14:paraId="7B08613A" w14:textId="7D29373A" w:rsidR="00C72DE0" w:rsidRDefault="00C72DE0" w:rsidP="00C72DE0">
      <w:r>
        <w:t xml:space="preserve">The </w:t>
      </w:r>
      <w:r w:rsidR="004B2AFC">
        <w:t>centre</w:t>
      </w:r>
      <w:r>
        <w:t xml:space="preserve"> will ensure that there are designated trained individuals to undertake first aid responsibilities, including paediatric first aid if relevant. </w:t>
      </w:r>
    </w:p>
    <w:p w14:paraId="0B86E7D5" w14:textId="77777777" w:rsidR="00C72DE0" w:rsidRDefault="00C72DE0" w:rsidP="00C72DE0">
      <w:r>
        <w:t xml:space="preserve">Staff training will be monitored and updated at least </w:t>
      </w:r>
      <w:r w:rsidRPr="00300530">
        <w:rPr>
          <w:b/>
          <w:bCs/>
          <w:u w:val="single"/>
        </w:rPr>
        <w:t>termly</w:t>
      </w:r>
      <w:r w:rsidRPr="00300530">
        <w:t xml:space="preserve">. </w:t>
      </w:r>
    </w:p>
    <w:p w14:paraId="5178904C" w14:textId="77777777" w:rsidR="00C72DE0" w:rsidRDefault="00C72DE0" w:rsidP="00C72DE0">
      <w:r>
        <w:t xml:space="preserve">All plans and action taken will be conducted in line with pupils’ individual health care (IHC) plans. </w:t>
      </w:r>
    </w:p>
    <w:p w14:paraId="19449D1C" w14:textId="77777777" w:rsidR="00C72DE0" w:rsidRDefault="00C72DE0" w:rsidP="00C72DE0">
      <w:r>
        <w:t>Staff members will always act in the best interest of the pupil and explain to the individual what is happening.</w:t>
      </w:r>
    </w:p>
    <w:p w14:paraId="185EF651" w14:textId="7556C8DC" w:rsidR="00C72DE0" w:rsidRDefault="00C72DE0" w:rsidP="00C72DE0">
      <w:r>
        <w:lastRenderedPageBreak/>
        <w:t>A record will be kept of any medication administered and by whom</w:t>
      </w:r>
      <w:r w:rsidR="00020FE3">
        <w:t xml:space="preserve"> and p</w:t>
      </w:r>
      <w:r>
        <w:t xml:space="preserve">arents will be informed when first aid or medication has been administered and the reason for it. </w:t>
      </w:r>
    </w:p>
    <w:p w14:paraId="0E1C5161" w14:textId="77777777" w:rsidR="00C72DE0" w:rsidRDefault="00C72DE0" w:rsidP="00C72DE0">
      <w:r>
        <w:t xml:space="preserve">Under no circumstances will staff members work with pupils whilst taking medication, unless medical advice confirms that they are able to do so. </w:t>
      </w:r>
    </w:p>
    <w:p w14:paraId="6F6AA272" w14:textId="77777777" w:rsidR="00C72DE0" w:rsidRDefault="00C72DE0" w:rsidP="00C72DE0">
      <w:r>
        <w:t xml:space="preserve">Following discussion with parents, pupils who are competent will be encouraged to take responsibility for managing their own medicines and procedures. </w:t>
      </w:r>
    </w:p>
    <w:p w14:paraId="68E6CFB2" w14:textId="77777777" w:rsidR="00C72DE0" w:rsidRDefault="00C72DE0" w:rsidP="00C72DE0">
      <w:r>
        <w:t xml:space="preserve">Concerns regarding the amount or type of medication being administered to a pupil will be discussed immediately with the DSL. </w:t>
      </w:r>
    </w:p>
    <w:p w14:paraId="79BAC93C" w14:textId="4BF92AC3" w:rsidR="00C72DE0" w:rsidRDefault="00C72DE0" w:rsidP="00C72DE0">
      <w:r>
        <w:t xml:space="preserve">Staff medication on the premises will always be stored securely and out of reach of pupils. </w:t>
      </w:r>
    </w:p>
    <w:p w14:paraId="663295A9" w14:textId="018AEEE6" w:rsidR="00BF1753" w:rsidRDefault="00C72DE0" w:rsidP="00BF1753">
      <w:pPr>
        <w:rPr>
          <w:rFonts w:asciiTheme="majorHAnsi" w:hAnsiTheme="majorHAnsi" w:cstheme="majorHAnsi"/>
          <w:b/>
          <w:bCs/>
          <w:sz w:val="28"/>
          <w:szCs w:val="28"/>
        </w:rPr>
      </w:pPr>
      <w:r w:rsidRPr="00476BBD">
        <w:rPr>
          <w:rFonts w:asciiTheme="majorHAnsi" w:hAnsiTheme="majorHAnsi" w:cstheme="majorHAnsi"/>
          <w:b/>
          <w:bCs/>
          <w:sz w:val="28"/>
          <w:szCs w:val="28"/>
        </w:rPr>
        <w:t>1</w:t>
      </w:r>
      <w:r w:rsidR="004005BC">
        <w:rPr>
          <w:rFonts w:asciiTheme="majorHAnsi" w:hAnsiTheme="majorHAnsi" w:cstheme="majorHAnsi"/>
          <w:b/>
          <w:bCs/>
          <w:sz w:val="28"/>
          <w:szCs w:val="28"/>
        </w:rPr>
        <w:t>4</w:t>
      </w:r>
      <w:r w:rsidRPr="00476BBD">
        <w:rPr>
          <w:rFonts w:asciiTheme="majorHAnsi" w:hAnsiTheme="majorHAnsi" w:cstheme="majorHAnsi"/>
          <w:b/>
          <w:bCs/>
          <w:sz w:val="28"/>
          <w:szCs w:val="28"/>
        </w:rPr>
        <w:t xml:space="preserve">. </w:t>
      </w:r>
      <w:bookmarkStart w:id="33" w:name="imagesandvisits"/>
      <w:bookmarkEnd w:id="33"/>
      <w:r w:rsidR="00476BBD" w:rsidRPr="00476BBD">
        <w:rPr>
          <w:rFonts w:asciiTheme="majorHAnsi" w:hAnsiTheme="majorHAnsi" w:cstheme="majorHAnsi"/>
          <w:b/>
          <w:bCs/>
          <w:sz w:val="28"/>
          <w:szCs w:val="28"/>
        </w:rPr>
        <w:t>Images and videos</w:t>
      </w:r>
    </w:p>
    <w:p w14:paraId="4B3CDA60" w14:textId="665E095D" w:rsidR="00476BBD" w:rsidRPr="00476BBD" w:rsidRDefault="00476BBD" w:rsidP="00476BBD">
      <w:pPr>
        <w:rPr>
          <w:color w:val="000000" w:themeColor="text1"/>
        </w:rPr>
      </w:pPr>
      <w:r w:rsidRPr="00476BBD">
        <w:rPr>
          <w:color w:val="000000" w:themeColor="text1"/>
        </w:rPr>
        <w:t xml:space="preserve">All staff will act in accordance with the </w:t>
      </w:r>
      <w:r w:rsidR="004B2AFC">
        <w:rPr>
          <w:color w:val="000000" w:themeColor="text1"/>
        </w:rPr>
        <w:t>centre</w:t>
      </w:r>
      <w:r w:rsidRPr="00476BBD">
        <w:rPr>
          <w:color w:val="000000" w:themeColor="text1"/>
        </w:rPr>
        <w:t xml:space="preserve">’s Photography </w:t>
      </w:r>
      <w:r>
        <w:rPr>
          <w:color w:val="000000" w:themeColor="text1"/>
        </w:rPr>
        <w:t xml:space="preserve">and Images </w:t>
      </w:r>
      <w:r w:rsidRPr="00476BBD">
        <w:rPr>
          <w:color w:val="000000" w:themeColor="text1"/>
        </w:rPr>
        <w:t xml:space="preserve">Policy. </w:t>
      </w:r>
    </w:p>
    <w:p w14:paraId="2557CC86" w14:textId="610518E6" w:rsidR="00476BBD" w:rsidRDefault="00476BBD" w:rsidP="00476BBD">
      <w:r>
        <w:t>Images will only be published or distributed if parents have given their explicit written consent</w:t>
      </w:r>
      <w:r w:rsidR="00020FE3">
        <w:t xml:space="preserve"> and a</w:t>
      </w:r>
      <w:r>
        <w:t>ll images or videos will only be retained if there is a clear and agreed purpose for doing so.</w:t>
      </w:r>
    </w:p>
    <w:p w14:paraId="344DFD2F" w14:textId="750415B2" w:rsidR="00476BBD" w:rsidRDefault="00476BBD" w:rsidP="00476BBD">
      <w:r>
        <w:t xml:space="preserve">Imagery and videos will be kept in an appropriate and secure place in </w:t>
      </w:r>
      <w:r w:rsidR="004B2AFC">
        <w:t>centre</w:t>
      </w:r>
      <w:r>
        <w:t xml:space="preserve">. </w:t>
      </w:r>
    </w:p>
    <w:p w14:paraId="2EF6B902" w14:textId="77777777" w:rsidR="00476BBD" w:rsidRDefault="00476BBD" w:rsidP="00476BBD">
      <w:r>
        <w:t xml:space="preserve">Staff members will be able to justify images of pupils in their possession and will avoid taking images during one-to-one situations. </w:t>
      </w:r>
    </w:p>
    <w:p w14:paraId="4A245FC3" w14:textId="77777777" w:rsidR="00476BBD" w:rsidRDefault="00476BBD" w:rsidP="00476BBD">
      <w:r>
        <w:t xml:space="preserve">Images of pupils will not be taken for personal use. </w:t>
      </w:r>
    </w:p>
    <w:p w14:paraId="707A941A" w14:textId="77777777" w:rsidR="00476BBD" w:rsidRDefault="00476BBD" w:rsidP="00476BBD">
      <w:r>
        <w:t>No pupil will be photographed in a state of undress or semi-undress, or in a situation which could be considered as indecent or sexual.</w:t>
      </w:r>
    </w:p>
    <w:p w14:paraId="2DA0D8DD" w14:textId="6E51E0F5" w:rsidR="00476BBD" w:rsidRPr="00BD278B" w:rsidRDefault="00476BBD" w:rsidP="00476BBD">
      <w:r w:rsidRPr="00BD278B">
        <w:t>Staff members will not take images of a pupil’s injury, bruising or similar (</w:t>
      </w:r>
      <w:proofErr w:type="gramStart"/>
      <w:r w:rsidRPr="00BD278B">
        <w:t>e.g.</w:t>
      </w:r>
      <w:proofErr w:type="gramEnd"/>
      <w:r w:rsidRPr="00BD278B">
        <w:t xml:space="preserve"> following a disclosure of abuse), even if they have been requested to do so by children’s social care</w:t>
      </w:r>
      <w:r w:rsidR="00020FE3">
        <w:t xml:space="preserve"> and s</w:t>
      </w:r>
      <w:r w:rsidRPr="00BD278B">
        <w:t xml:space="preserve">taff members will not make audio recordings of any disclosure made by a pupil. </w:t>
      </w:r>
    </w:p>
    <w:p w14:paraId="0EAC639D" w14:textId="660E0E1F" w:rsidR="00476BBD" w:rsidRDefault="00300530" w:rsidP="00476BBD">
      <w:r>
        <w:t>The Co-</w:t>
      </w:r>
      <w:proofErr w:type="spellStart"/>
      <w:r>
        <w:t>Headtecher</w:t>
      </w:r>
      <w:proofErr w:type="spellEnd"/>
      <w:r w:rsidR="00476BBD">
        <w:t xml:space="preserve"> will be made aware whenever photography equipment is being used and for what purpose. </w:t>
      </w:r>
    </w:p>
    <w:p w14:paraId="067642E6" w14:textId="3945CE82" w:rsidR="00476BBD" w:rsidRDefault="00476BBD" w:rsidP="00476BBD">
      <w:r>
        <w:t xml:space="preserve">Images of pupils will not be taken using personal equipment, unless previously agreed upon by the </w:t>
      </w:r>
      <w:r w:rsidR="00300530">
        <w:t>Co-Headteacher</w:t>
      </w:r>
      <w:r>
        <w:t xml:space="preserve">. </w:t>
      </w:r>
    </w:p>
    <w:p w14:paraId="01F12243" w14:textId="77777777" w:rsidR="00476BBD" w:rsidRDefault="00476BBD" w:rsidP="00476BBD">
      <w:r>
        <w:t>Staff will act in a sensitive manner towards any pupil who appears uncomfortable and will be able to recognise the potential for misinterpretation.</w:t>
      </w:r>
    </w:p>
    <w:p w14:paraId="1ABC1A5E" w14:textId="77777777" w:rsidR="00476BBD" w:rsidRDefault="00476BBD" w:rsidP="00476BBD">
      <w:r>
        <w:t xml:space="preserve">Staff will ensure that pupils cannot be exposed to indecent or inappropriate images. </w:t>
      </w:r>
    </w:p>
    <w:p w14:paraId="3D4C3A34" w14:textId="77777777" w:rsidR="00476BBD" w:rsidRDefault="00476BBD" w:rsidP="00476BBD">
      <w:r>
        <w:t xml:space="preserve">All films or video material shown to pupils will be </w:t>
      </w:r>
      <w:proofErr w:type="gramStart"/>
      <w:r>
        <w:t>age-appropriate</w:t>
      </w:r>
      <w:proofErr w:type="gramEnd"/>
      <w:r>
        <w:t xml:space="preserve">.  </w:t>
      </w:r>
    </w:p>
    <w:p w14:paraId="3061B442" w14:textId="4FB01E3A" w:rsidR="00476BBD" w:rsidRDefault="00476BBD" w:rsidP="00476BBD">
      <w:r>
        <w:t xml:space="preserve">If indecent imagery is discovered at the </w:t>
      </w:r>
      <w:r w:rsidR="004B2AFC">
        <w:t>centre</w:t>
      </w:r>
      <w:r>
        <w:t xml:space="preserve"> or on </w:t>
      </w:r>
      <w:r w:rsidR="004B2AFC">
        <w:t>centre</w:t>
      </w:r>
      <w:r>
        <w:t xml:space="preserve"> equipment, then an immediate referral will be made to the LA’s designated officer and the police will be contacted where appropriate. </w:t>
      </w:r>
    </w:p>
    <w:p w14:paraId="2F4D19E0" w14:textId="1CF81750" w:rsidR="00476BBD" w:rsidRDefault="00476BBD" w:rsidP="00476BBD">
      <w:r>
        <w:lastRenderedPageBreak/>
        <w:t xml:space="preserve">Accessing, making, storing or disseminating indecent images and other material, whether using the </w:t>
      </w:r>
      <w:proofErr w:type="gramStart"/>
      <w:r w:rsidR="004B2AFC">
        <w:t>centre</w:t>
      </w:r>
      <w:r>
        <w:t>’s</w:t>
      </w:r>
      <w:proofErr w:type="gramEnd"/>
      <w:r>
        <w:t xml:space="preserve"> or personal equipment, on or off the premises, is illegal.</w:t>
      </w:r>
    </w:p>
    <w:p w14:paraId="3BE66E4F" w14:textId="77777777" w:rsidR="00476BBD" w:rsidRDefault="00476BBD" w:rsidP="00476BBD">
      <w:r>
        <w:t xml:space="preserve">Personal equipment containing pornography or links to it will never be brought into the workplace. If it is discovered in the workplace, the staff member responsible will be subject to disciplinary action. </w:t>
      </w:r>
    </w:p>
    <w:p w14:paraId="12228E90" w14:textId="2EADD6EB" w:rsidR="00476BBD" w:rsidRDefault="00476BBD" w:rsidP="00476BBD">
      <w:r>
        <w:t xml:space="preserve">Staff members are made fully aware of the consequences of breaching </w:t>
      </w:r>
      <w:r w:rsidR="004B2AFC">
        <w:t>centre</w:t>
      </w:r>
      <w:r>
        <w:t xml:space="preserve"> policies in relation to photography, </w:t>
      </w:r>
      <w:proofErr w:type="gramStart"/>
      <w:r>
        <w:t>imagery</w:t>
      </w:r>
      <w:proofErr w:type="gramEnd"/>
      <w:r>
        <w:t xml:space="preserve"> and video. </w:t>
      </w:r>
    </w:p>
    <w:p w14:paraId="52C3F730" w14:textId="15F83314" w:rsidR="00476BBD" w:rsidRDefault="00476BBD" w:rsidP="00476BBD">
      <w:pPr>
        <w:rPr>
          <w:color w:val="000000" w:themeColor="text1"/>
        </w:rPr>
      </w:pPr>
      <w:r w:rsidRPr="00476BBD">
        <w:rPr>
          <w:color w:val="000000" w:themeColor="text1"/>
        </w:rPr>
        <w:t xml:space="preserve">If a member of staff breaches this policy or the Photography and Images Policy, the </w:t>
      </w:r>
      <w:r w:rsidR="004B2AFC">
        <w:rPr>
          <w:color w:val="000000" w:themeColor="text1"/>
        </w:rPr>
        <w:t>Co-Headteacher</w:t>
      </w:r>
      <w:r w:rsidRPr="00476BBD">
        <w:rPr>
          <w:color w:val="000000" w:themeColor="text1"/>
        </w:rPr>
        <w:t xml:space="preserve"> will conduct a full investigation and the staff member may be subject to the </w:t>
      </w:r>
      <w:r w:rsidR="004B2AFC">
        <w:rPr>
          <w:color w:val="000000" w:themeColor="text1"/>
        </w:rPr>
        <w:t>centre</w:t>
      </w:r>
      <w:r w:rsidRPr="00476BBD">
        <w:rPr>
          <w:color w:val="000000" w:themeColor="text1"/>
        </w:rPr>
        <w:t xml:space="preserve">’s Disciplinary Policy and Procedure. </w:t>
      </w:r>
    </w:p>
    <w:p w14:paraId="7DAF5767" w14:textId="46101B55" w:rsidR="003A20F1" w:rsidRDefault="003A20F1" w:rsidP="003A20F1">
      <w:pPr>
        <w:rPr>
          <w:color w:val="000000" w:themeColor="text1"/>
        </w:rPr>
      </w:pPr>
      <w:r>
        <w:rPr>
          <w:color w:val="000000" w:themeColor="text1"/>
        </w:rPr>
        <w:t>W</w:t>
      </w:r>
      <w:r w:rsidRPr="003A20F1">
        <w:rPr>
          <w:color w:val="000000" w:themeColor="text1"/>
        </w:rPr>
        <w:t>hen using images for publicity purposes th</w:t>
      </w:r>
      <w:r>
        <w:rPr>
          <w:color w:val="000000" w:themeColor="text1"/>
        </w:rPr>
        <w:t xml:space="preserve">e </w:t>
      </w:r>
      <w:r w:rsidRPr="003A20F1">
        <w:rPr>
          <w:color w:val="000000" w:themeColor="text1"/>
        </w:rPr>
        <w:t xml:space="preserve">following guidance </w:t>
      </w:r>
      <w:r>
        <w:rPr>
          <w:color w:val="000000" w:themeColor="text1"/>
        </w:rPr>
        <w:t>will</w:t>
      </w:r>
      <w:r w:rsidRPr="003A20F1">
        <w:rPr>
          <w:color w:val="000000" w:themeColor="text1"/>
        </w:rPr>
        <w:t xml:space="preserve"> be followed:</w:t>
      </w:r>
    </w:p>
    <w:p w14:paraId="57A0B825" w14:textId="3BEECEDF" w:rsidR="003A20F1" w:rsidRPr="005E6B0A" w:rsidRDefault="003A20F1" w:rsidP="005E6B0A">
      <w:pPr>
        <w:pStyle w:val="ListParagraph"/>
        <w:numPr>
          <w:ilvl w:val="0"/>
          <w:numId w:val="28"/>
        </w:numPr>
        <w:rPr>
          <w:color w:val="000000" w:themeColor="text1"/>
        </w:rPr>
      </w:pPr>
      <w:r w:rsidRPr="005E6B0A">
        <w:rPr>
          <w:color w:val="000000" w:themeColor="text1"/>
        </w:rPr>
        <w:t xml:space="preserve">If the image is used, </w:t>
      </w:r>
      <w:r>
        <w:rPr>
          <w:color w:val="000000" w:themeColor="text1"/>
        </w:rPr>
        <w:t>staff will avoid</w:t>
      </w:r>
      <w:r w:rsidRPr="005E6B0A">
        <w:rPr>
          <w:color w:val="000000" w:themeColor="text1"/>
        </w:rPr>
        <w:t xml:space="preserve"> naming the pupil, or, as a minimum, use first names rather than surnames</w:t>
      </w:r>
      <w:r>
        <w:rPr>
          <w:color w:val="000000" w:themeColor="text1"/>
        </w:rPr>
        <w:t>.</w:t>
      </w:r>
    </w:p>
    <w:p w14:paraId="4BC5540F" w14:textId="36E3A569" w:rsidR="003A20F1" w:rsidRPr="005E6B0A" w:rsidRDefault="003A20F1" w:rsidP="005E6B0A">
      <w:pPr>
        <w:pStyle w:val="ListParagraph"/>
        <w:numPr>
          <w:ilvl w:val="0"/>
          <w:numId w:val="28"/>
        </w:numPr>
        <w:rPr>
          <w:color w:val="000000" w:themeColor="text1"/>
        </w:rPr>
      </w:pPr>
      <w:r w:rsidRPr="005E6B0A">
        <w:rPr>
          <w:color w:val="000000" w:themeColor="text1"/>
        </w:rPr>
        <w:t>If the pupil is named, their image</w:t>
      </w:r>
      <w:r>
        <w:rPr>
          <w:color w:val="000000" w:themeColor="text1"/>
        </w:rPr>
        <w:t xml:space="preserve"> won’t be used.</w:t>
      </w:r>
    </w:p>
    <w:p w14:paraId="65031098" w14:textId="6A58A3B2" w:rsidR="003A20F1" w:rsidRDefault="003A20F1" w:rsidP="003A20F1">
      <w:pPr>
        <w:pStyle w:val="ListParagraph"/>
        <w:numPr>
          <w:ilvl w:val="0"/>
          <w:numId w:val="28"/>
        </w:numPr>
        <w:rPr>
          <w:color w:val="000000" w:themeColor="text1"/>
        </w:rPr>
      </w:pPr>
      <w:r w:rsidRPr="005E6B0A">
        <w:rPr>
          <w:color w:val="000000" w:themeColor="text1"/>
        </w:rPr>
        <w:t>Images will be securely stored and used only by those authorised to do so.</w:t>
      </w:r>
    </w:p>
    <w:p w14:paraId="641B21E1" w14:textId="72F55801" w:rsidR="009E2CAE" w:rsidRPr="009E2CAE" w:rsidRDefault="009E2CAE" w:rsidP="009E2CAE">
      <w:pPr>
        <w:rPr>
          <w:color w:val="000000" w:themeColor="text1"/>
        </w:rPr>
      </w:pPr>
      <w:r w:rsidRPr="009E2CAE">
        <w:rPr>
          <w:color w:val="000000" w:themeColor="text1"/>
        </w:rPr>
        <w:t xml:space="preserve">The </w:t>
      </w:r>
      <w:r w:rsidR="004B2AFC">
        <w:rPr>
          <w:color w:val="000000" w:themeColor="text1"/>
        </w:rPr>
        <w:t>centre</w:t>
      </w:r>
      <w:r w:rsidRPr="009E2CAE">
        <w:rPr>
          <w:color w:val="000000" w:themeColor="text1"/>
        </w:rPr>
        <w:t xml:space="preserve"> will ensure that staff are aware to treat the consensual and non-consensual sharing of nude and semi-nude images and/or videos (also known as sexting or youth produced sexual images) as a safeguarding concern.</w:t>
      </w:r>
    </w:p>
    <w:p w14:paraId="7FEFA906" w14:textId="493E0D2F" w:rsidR="009E2CAE" w:rsidRPr="009E2CAE" w:rsidRDefault="009E2CAE" w:rsidP="009E2CAE">
      <w:pPr>
        <w:rPr>
          <w:color w:val="000000" w:themeColor="text1"/>
        </w:rPr>
      </w:pPr>
      <w:r w:rsidRPr="009E2CAE">
        <w:rPr>
          <w:color w:val="000000" w:themeColor="text1"/>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w:t>
      </w:r>
      <w:r w:rsidR="004B2AFC">
        <w:rPr>
          <w:color w:val="000000" w:themeColor="text1"/>
        </w:rPr>
        <w:t>centre</w:t>
      </w:r>
      <w:r w:rsidRPr="009E2CAE">
        <w:rPr>
          <w:color w:val="000000" w:themeColor="text1"/>
        </w:rPr>
        <w:t xml:space="preserve"> community, including understanding motivations, assessing risks posed to pupils depicted in the images, and how and when to report instances of this behaviour.</w:t>
      </w:r>
    </w:p>
    <w:p w14:paraId="658CE331" w14:textId="6C8C906C" w:rsidR="009E2CAE" w:rsidRPr="005E6B0A" w:rsidRDefault="009E2CAE" w:rsidP="005E6B0A">
      <w:pPr>
        <w:rPr>
          <w:color w:val="000000" w:themeColor="text1"/>
        </w:rPr>
      </w:pPr>
      <w:r w:rsidRPr="009E2CAE">
        <w:rPr>
          <w:color w:val="000000" w:themeColor="text1"/>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w:t>
      </w:r>
      <w:proofErr w:type="gramStart"/>
      <w:r w:rsidRPr="009E2CAE">
        <w:rPr>
          <w:color w:val="000000" w:themeColor="text1"/>
        </w:rPr>
        <w:t>criminalised</w:t>
      </w:r>
      <w:proofErr w:type="gramEnd"/>
    </w:p>
    <w:p w14:paraId="0CC771C4" w14:textId="1A12B7FF" w:rsidR="00C15829" w:rsidRDefault="00C15829" w:rsidP="00C15829">
      <w:pPr>
        <w:rPr>
          <w:rFonts w:asciiTheme="majorHAnsi" w:hAnsiTheme="majorHAnsi" w:cstheme="majorHAnsi"/>
          <w:b/>
          <w:bCs/>
          <w:color w:val="000000" w:themeColor="text1"/>
          <w:sz w:val="28"/>
          <w:szCs w:val="28"/>
        </w:rPr>
      </w:pPr>
      <w:r w:rsidRPr="005E6B0A">
        <w:rPr>
          <w:rFonts w:asciiTheme="majorHAnsi" w:hAnsiTheme="majorHAnsi" w:cstheme="majorHAnsi"/>
          <w:b/>
          <w:bCs/>
          <w:color w:val="000000" w:themeColor="text1"/>
          <w:sz w:val="28"/>
          <w:szCs w:val="28"/>
        </w:rPr>
        <w:t>1</w:t>
      </w:r>
      <w:r w:rsidR="00D12403">
        <w:rPr>
          <w:rFonts w:asciiTheme="majorHAnsi" w:hAnsiTheme="majorHAnsi" w:cstheme="majorHAnsi"/>
          <w:b/>
          <w:bCs/>
          <w:color w:val="000000" w:themeColor="text1"/>
          <w:sz w:val="28"/>
          <w:szCs w:val="28"/>
        </w:rPr>
        <w:t>5</w:t>
      </w:r>
      <w:r w:rsidRPr="005E6B0A">
        <w:rPr>
          <w:rFonts w:asciiTheme="majorHAnsi" w:hAnsiTheme="majorHAnsi" w:cstheme="majorHAnsi"/>
          <w:b/>
          <w:bCs/>
          <w:color w:val="000000" w:themeColor="text1"/>
          <w:sz w:val="28"/>
          <w:szCs w:val="28"/>
        </w:rPr>
        <w:t xml:space="preserve">. </w:t>
      </w:r>
      <w:bookmarkStart w:id="34" w:name="technology"/>
      <w:bookmarkEnd w:id="34"/>
      <w:r w:rsidRPr="005E6B0A">
        <w:rPr>
          <w:rFonts w:asciiTheme="majorHAnsi" w:hAnsiTheme="majorHAnsi" w:cstheme="majorHAnsi"/>
          <w:b/>
          <w:bCs/>
          <w:color w:val="000000" w:themeColor="text1"/>
          <w:sz w:val="28"/>
          <w:szCs w:val="28"/>
        </w:rPr>
        <w:t xml:space="preserve">Use of technology </w:t>
      </w:r>
    </w:p>
    <w:p w14:paraId="219C83C0" w14:textId="27724CFC" w:rsidR="003B41E2" w:rsidRDefault="003B41E2" w:rsidP="00C15829">
      <w:pPr>
        <w:rPr>
          <w:rFonts w:asciiTheme="minorHAnsi" w:hAnsiTheme="minorHAnsi" w:cstheme="minorHAnsi"/>
          <w:color w:val="000000" w:themeColor="text1"/>
        </w:rPr>
      </w:pPr>
      <w:r>
        <w:rPr>
          <w:rFonts w:asciiTheme="minorHAnsi" w:hAnsiTheme="minorHAnsi" w:cstheme="minorHAnsi"/>
          <w:color w:val="000000" w:themeColor="text1"/>
        </w:rPr>
        <w:t>The</w:t>
      </w:r>
      <w:r w:rsidRPr="005E6B0A">
        <w:rPr>
          <w:rFonts w:asciiTheme="minorHAnsi" w:hAnsiTheme="minorHAnsi" w:cstheme="minorHAnsi"/>
          <w:color w:val="000000" w:themeColor="text1"/>
        </w:rPr>
        <w:t xml:space="preserve"> </w:t>
      </w:r>
      <w:r w:rsidR="004B2AFC">
        <w:rPr>
          <w:rFonts w:asciiTheme="minorHAnsi" w:hAnsiTheme="minorHAnsi" w:cstheme="minorHAnsi"/>
          <w:color w:val="000000" w:themeColor="text1"/>
        </w:rPr>
        <w:t>centre</w:t>
      </w:r>
      <w:r w:rsidRPr="005E6B0A">
        <w:rPr>
          <w:rFonts w:asciiTheme="minorHAnsi" w:hAnsiTheme="minorHAnsi" w:cstheme="minorHAnsi"/>
          <w:color w:val="000000" w:themeColor="text1"/>
        </w:rPr>
        <w:t xml:space="preserve"> promotes the use of </w:t>
      </w:r>
      <w:proofErr w:type="gramStart"/>
      <w:r w:rsidRPr="005E6B0A">
        <w:rPr>
          <w:rFonts w:asciiTheme="minorHAnsi" w:hAnsiTheme="minorHAnsi" w:cstheme="minorHAnsi"/>
          <w:color w:val="000000" w:themeColor="text1"/>
        </w:rPr>
        <w:t>technology, and</w:t>
      </w:r>
      <w:proofErr w:type="gramEnd"/>
      <w:r w:rsidRPr="005E6B0A">
        <w:rPr>
          <w:rFonts w:asciiTheme="minorHAnsi" w:hAnsiTheme="minorHAnsi" w:cstheme="minorHAnsi"/>
          <w:color w:val="000000" w:themeColor="text1"/>
        </w:rPr>
        <w:t xml:space="preserve"> understands the positive effects it can have on enhancing pupils’ learning and community engagement.</w:t>
      </w:r>
    </w:p>
    <w:p w14:paraId="580F3D71" w14:textId="0AC98921" w:rsidR="009E2CAE" w:rsidRPr="009E2CAE"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t xml:space="preserve">The </w:t>
      </w:r>
      <w:r w:rsidR="004B2AFC">
        <w:rPr>
          <w:rFonts w:asciiTheme="minorHAnsi" w:hAnsiTheme="minorHAnsi" w:cstheme="minorHAnsi"/>
          <w:color w:val="000000" w:themeColor="text1"/>
        </w:rPr>
        <w:t>centre</w:t>
      </w:r>
      <w:r w:rsidRPr="009E2CAE">
        <w:rPr>
          <w:rFonts w:asciiTheme="minorHAnsi" w:hAnsiTheme="minorHAnsi" w:cstheme="minorHAnsi"/>
          <w:color w:val="000000" w:themeColor="text1"/>
        </w:rPr>
        <w:t xml:space="preserve"> will </w:t>
      </w:r>
      <w:proofErr w:type="gramStart"/>
      <w:r w:rsidRPr="009E2CAE">
        <w:rPr>
          <w:rFonts w:asciiTheme="minorHAnsi" w:hAnsiTheme="minorHAnsi" w:cstheme="minorHAnsi"/>
          <w:color w:val="000000" w:themeColor="text1"/>
        </w:rPr>
        <w:t xml:space="preserve">adhere to the </w:t>
      </w:r>
      <w:bookmarkStart w:id="35" w:name="_Hlk114821084"/>
      <w:r w:rsidRPr="009E2CAE">
        <w:rPr>
          <w:rFonts w:asciiTheme="minorHAnsi" w:hAnsiTheme="minorHAnsi" w:cstheme="minorHAnsi"/>
          <w:color w:val="000000" w:themeColor="text1"/>
        </w:rPr>
        <w:t xml:space="preserve">Online Safety Policy </w:t>
      </w:r>
      <w:bookmarkEnd w:id="35"/>
      <w:r w:rsidRPr="009E2CAE">
        <w:rPr>
          <w:rFonts w:asciiTheme="minorHAnsi" w:hAnsiTheme="minorHAnsi" w:cstheme="minorHAnsi"/>
          <w:color w:val="000000" w:themeColor="text1"/>
        </w:rPr>
        <w:t>at all times</w:t>
      </w:r>
      <w:proofErr w:type="gramEnd"/>
      <w:r w:rsidRPr="009E2CAE">
        <w:rPr>
          <w:rFonts w:asciiTheme="minorHAnsi" w:hAnsiTheme="minorHAnsi" w:cstheme="minorHAnsi"/>
          <w:color w:val="000000" w:themeColor="text1"/>
        </w:rPr>
        <w:t xml:space="preserve">. </w:t>
      </w:r>
    </w:p>
    <w:p w14:paraId="5BB4F124" w14:textId="77777777" w:rsidR="009E2CAE" w:rsidRPr="009E2CAE"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t xml:space="preserve">As part of a broad and balanced curriculum, all pupils will be made aware of online risks and taught how to stay safe online. </w:t>
      </w:r>
    </w:p>
    <w:p w14:paraId="4793CACB" w14:textId="77777777" w:rsidR="009E2CAE" w:rsidRPr="009E2CAE"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t>Through training, all staff members will be made aware of:</w:t>
      </w:r>
    </w:p>
    <w:p w14:paraId="0BD7A9FD" w14:textId="1CFB8310" w:rsidR="009E2CAE" w:rsidRPr="005E6B0A" w:rsidRDefault="009E2CAE" w:rsidP="005E6B0A">
      <w:pPr>
        <w:pStyle w:val="ListParagraph"/>
        <w:numPr>
          <w:ilvl w:val="0"/>
          <w:numId w:val="30"/>
        </w:numPr>
        <w:rPr>
          <w:rFonts w:cstheme="minorHAnsi"/>
          <w:color w:val="000000" w:themeColor="text1"/>
        </w:rPr>
      </w:pPr>
      <w:r w:rsidRPr="005E6B0A">
        <w:rPr>
          <w:rFonts w:cstheme="minorHAnsi"/>
          <w:color w:val="000000" w:themeColor="text1"/>
        </w:rPr>
        <w:t xml:space="preserve">Pupil attitudes and behaviours which may indicate they are at risk of potential harm online. </w:t>
      </w:r>
    </w:p>
    <w:p w14:paraId="6BA0F306" w14:textId="7A3DD00C" w:rsidR="009E2CAE" w:rsidRPr="005E6B0A" w:rsidRDefault="009E2CAE" w:rsidP="005E6B0A">
      <w:pPr>
        <w:pStyle w:val="ListParagraph"/>
        <w:numPr>
          <w:ilvl w:val="0"/>
          <w:numId w:val="30"/>
        </w:numPr>
        <w:rPr>
          <w:rFonts w:cstheme="minorHAnsi"/>
          <w:color w:val="000000" w:themeColor="text1"/>
        </w:rPr>
      </w:pPr>
      <w:r w:rsidRPr="005E6B0A">
        <w:rPr>
          <w:rFonts w:cstheme="minorHAnsi"/>
          <w:color w:val="000000" w:themeColor="text1"/>
        </w:rPr>
        <w:t>The procedure to follow when they have a concern regarding a pupil’s online activity.</w:t>
      </w:r>
    </w:p>
    <w:p w14:paraId="18981C27" w14:textId="0E1A11FC" w:rsidR="009E2CAE" w:rsidRPr="009E2CAE"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lastRenderedPageBreak/>
        <w:t xml:space="preserve">The </w:t>
      </w:r>
      <w:r w:rsidR="004B2AFC">
        <w:rPr>
          <w:rFonts w:asciiTheme="minorHAnsi" w:hAnsiTheme="minorHAnsi" w:cstheme="minorHAnsi"/>
          <w:color w:val="000000" w:themeColor="text1"/>
        </w:rPr>
        <w:t>centre</w:t>
      </w:r>
      <w:r w:rsidRPr="009E2CAE">
        <w:rPr>
          <w:rFonts w:asciiTheme="minorHAnsi" w:hAnsiTheme="minorHAnsi" w:cstheme="minorHAnsi"/>
          <w:color w:val="000000" w:themeColor="text1"/>
        </w:rPr>
        <w:t xml:space="preserve"> will ensure that suitable filtering systems are in place on ICT equipment to prevent children accessing inappropriate material, in accordance with the </w:t>
      </w:r>
      <w:r w:rsidR="004B2AFC">
        <w:rPr>
          <w:rFonts w:asciiTheme="minorHAnsi" w:hAnsiTheme="minorHAnsi" w:cstheme="minorHAnsi"/>
          <w:color w:val="000000" w:themeColor="text1"/>
        </w:rPr>
        <w:t>centre</w:t>
      </w:r>
      <w:r w:rsidRPr="009E2CAE">
        <w:rPr>
          <w:rFonts w:asciiTheme="minorHAnsi" w:hAnsiTheme="minorHAnsi" w:cstheme="minorHAnsi"/>
          <w:color w:val="000000" w:themeColor="text1"/>
        </w:rPr>
        <w:t xml:space="preserve">’s Cyber-security Policy. The </w:t>
      </w:r>
      <w:r w:rsidR="004B2AFC">
        <w:rPr>
          <w:rFonts w:asciiTheme="minorHAnsi" w:hAnsiTheme="minorHAnsi" w:cstheme="minorHAnsi"/>
          <w:color w:val="000000" w:themeColor="text1"/>
        </w:rPr>
        <w:t>centre</w:t>
      </w:r>
      <w:r w:rsidRPr="009E2CAE">
        <w:rPr>
          <w:rFonts w:asciiTheme="minorHAnsi" w:hAnsiTheme="minorHAnsi" w:cstheme="minorHAnsi"/>
          <w:color w:val="000000" w:themeColor="text1"/>
        </w:rPr>
        <w:t xml:space="preserve"> will, however, ensure that the use of filtering and monitoring systems does not cause “over blocking”, which may lead to unreasonable restrictions as to what pupils can be taught online.</w:t>
      </w:r>
    </w:p>
    <w:p w14:paraId="1E7CB818" w14:textId="036B54E7" w:rsidR="009E2CAE" w:rsidRPr="009E2CAE"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t xml:space="preserve">Staff will be aware of the filtering systems in place and will know how to escalate concerns where they are identified. </w:t>
      </w:r>
    </w:p>
    <w:p w14:paraId="795E591B" w14:textId="78735E79" w:rsidR="003B41E2" w:rsidRDefault="009E2CAE" w:rsidP="009E2CAE">
      <w:pPr>
        <w:rPr>
          <w:rFonts w:asciiTheme="minorHAnsi" w:hAnsiTheme="minorHAnsi" w:cstheme="minorHAnsi"/>
          <w:color w:val="000000" w:themeColor="text1"/>
        </w:rPr>
      </w:pPr>
      <w:r w:rsidRPr="009E2CAE">
        <w:rPr>
          <w:rFonts w:asciiTheme="minorHAnsi" w:hAnsiTheme="minorHAnsi" w:cstheme="minorHAnsi"/>
          <w:color w:val="000000" w:themeColor="text1"/>
        </w:rPr>
        <w:t xml:space="preserve">Further information regarding the </w:t>
      </w:r>
      <w:r w:rsidR="004B2AFC">
        <w:rPr>
          <w:rFonts w:asciiTheme="minorHAnsi" w:hAnsiTheme="minorHAnsi" w:cstheme="minorHAnsi"/>
          <w:color w:val="000000" w:themeColor="text1"/>
        </w:rPr>
        <w:t>centre</w:t>
      </w:r>
      <w:r w:rsidRPr="009E2CAE">
        <w:rPr>
          <w:rFonts w:asciiTheme="minorHAnsi" w:hAnsiTheme="minorHAnsi" w:cstheme="minorHAnsi"/>
          <w:color w:val="000000" w:themeColor="text1"/>
        </w:rPr>
        <w:t>’s approach to online safety can be found in the Online Safety Policy.</w:t>
      </w:r>
    </w:p>
    <w:p w14:paraId="7A3C3C35" w14:textId="6641BF18" w:rsidR="00D12403" w:rsidRDefault="00D12403" w:rsidP="009E2CAE">
      <w:pPr>
        <w:rPr>
          <w:rFonts w:asciiTheme="majorHAnsi" w:hAnsiTheme="majorHAnsi" w:cstheme="majorHAnsi"/>
          <w:b/>
          <w:bCs/>
          <w:color w:val="000000" w:themeColor="text1"/>
          <w:sz w:val="28"/>
          <w:szCs w:val="28"/>
        </w:rPr>
      </w:pPr>
      <w:r w:rsidRPr="005E6B0A">
        <w:rPr>
          <w:rFonts w:asciiTheme="majorHAnsi" w:hAnsiTheme="majorHAnsi" w:cstheme="majorHAnsi"/>
          <w:b/>
          <w:bCs/>
          <w:color w:val="000000" w:themeColor="text1"/>
          <w:sz w:val="28"/>
          <w:szCs w:val="28"/>
        </w:rPr>
        <w:t>1</w:t>
      </w:r>
      <w:r>
        <w:rPr>
          <w:rFonts w:asciiTheme="majorHAnsi" w:hAnsiTheme="majorHAnsi" w:cstheme="majorHAnsi"/>
          <w:b/>
          <w:bCs/>
          <w:color w:val="000000" w:themeColor="text1"/>
          <w:sz w:val="28"/>
          <w:szCs w:val="28"/>
        </w:rPr>
        <w:t>6</w:t>
      </w:r>
      <w:r w:rsidRPr="005E6B0A">
        <w:rPr>
          <w:rFonts w:asciiTheme="majorHAnsi" w:hAnsiTheme="majorHAnsi" w:cstheme="majorHAnsi"/>
          <w:b/>
          <w:bCs/>
          <w:color w:val="000000" w:themeColor="text1"/>
          <w:sz w:val="28"/>
          <w:szCs w:val="28"/>
        </w:rPr>
        <w:t xml:space="preserve">. </w:t>
      </w:r>
      <w:bookmarkStart w:id="36" w:name="sharingconcerns"/>
      <w:bookmarkEnd w:id="36"/>
      <w:r w:rsidRPr="005E6B0A">
        <w:rPr>
          <w:rFonts w:asciiTheme="majorHAnsi" w:hAnsiTheme="majorHAnsi" w:cstheme="majorHAnsi"/>
          <w:b/>
          <w:bCs/>
          <w:color w:val="000000" w:themeColor="text1"/>
          <w:sz w:val="28"/>
          <w:szCs w:val="28"/>
        </w:rPr>
        <w:t>Sharing concerns and recording incidents</w:t>
      </w:r>
    </w:p>
    <w:p w14:paraId="4043CC62" w14:textId="617CD193" w:rsidR="005B680B" w:rsidRDefault="005B680B" w:rsidP="005B680B">
      <w:r>
        <w:t xml:space="preserve">All allegations against staff, supply staff, volunteers and contractors will be managed in line with the </w:t>
      </w:r>
      <w:r w:rsidR="004B2AFC">
        <w:t>centre</w:t>
      </w:r>
      <w:r>
        <w:t xml:space="preserve">’s </w:t>
      </w:r>
      <w:r w:rsidRPr="00372A1D">
        <w:rPr>
          <w:bCs/>
        </w:rPr>
        <w:t>Allegations of Abuse Against Staff Policy</w:t>
      </w:r>
      <w:r>
        <w:rPr>
          <w:bCs/>
        </w:rPr>
        <w:t>,</w:t>
      </w:r>
      <w:r w:rsidRPr="00372A1D">
        <w:t xml:space="preserve"> </w:t>
      </w:r>
      <w:r w:rsidRPr="00466FE0">
        <w:t>a copy of which will be provided to</w:t>
      </w:r>
      <w:r>
        <w:t>, and understood by,</w:t>
      </w:r>
      <w:r w:rsidRPr="00466FE0">
        <w:t xml:space="preserve"> all staff.</w:t>
      </w:r>
      <w:r>
        <w:t xml:space="preserve"> The </w:t>
      </w:r>
      <w:r w:rsidR="004B2AFC">
        <w:t>centre</w:t>
      </w:r>
      <w:r>
        <w:t xml:space="preserve"> will ensure all allegations against staff, including those who are not employees of the </w:t>
      </w:r>
      <w:r w:rsidR="004B2AFC">
        <w:t>centre</w:t>
      </w:r>
      <w:r>
        <w:t xml:space="preserve">, are dealt with appropriately and that the </w:t>
      </w:r>
      <w:r w:rsidR="004B2AFC">
        <w:t>centre</w:t>
      </w:r>
      <w:r>
        <w:t xml:space="preserve"> liaises with the relevant parties. </w:t>
      </w:r>
    </w:p>
    <w:p w14:paraId="0404AA8A" w14:textId="477A2F68" w:rsidR="005B680B" w:rsidRDefault="005B680B" w:rsidP="005B680B">
      <w:r>
        <w:t xml:space="preserve">When managing allegations against staff, the </w:t>
      </w:r>
      <w:r w:rsidR="004B2AFC">
        <w:t>centre</w:t>
      </w:r>
      <w:r>
        <w:t xml:space="preserve"> will recognise the distinction between allegations that meet the harms threshold and allegations that do not, also known as “low-level concerns”, as defined in the Allegations of Abuse Against Staff Policy.</w:t>
      </w:r>
      <w:r w:rsidRPr="00446822">
        <w:t xml:space="preserve"> </w:t>
      </w:r>
      <w:r>
        <w:t>Allegations that meet the harms threshold include instances where staff have:</w:t>
      </w:r>
    </w:p>
    <w:p w14:paraId="420F28EE" w14:textId="77777777" w:rsidR="005B680B" w:rsidRDefault="005B680B" w:rsidP="005B680B">
      <w:pPr>
        <w:pStyle w:val="ListParagraph"/>
        <w:numPr>
          <w:ilvl w:val="0"/>
          <w:numId w:val="31"/>
        </w:numPr>
      </w:pPr>
      <w:r>
        <w:t xml:space="preserve">Behaved in a way that has harmed a </w:t>
      </w:r>
      <w:proofErr w:type="gramStart"/>
      <w:r>
        <w:t>child, or</w:t>
      </w:r>
      <w:proofErr w:type="gramEnd"/>
      <w:r>
        <w:t xml:space="preserve"> may have harmed a child.</w:t>
      </w:r>
    </w:p>
    <w:p w14:paraId="5AA20029" w14:textId="77777777" w:rsidR="005B680B" w:rsidRDefault="005B680B" w:rsidP="005B680B">
      <w:pPr>
        <w:pStyle w:val="ListParagraph"/>
        <w:numPr>
          <w:ilvl w:val="0"/>
          <w:numId w:val="31"/>
        </w:numPr>
      </w:pPr>
      <w:r>
        <w:t>Committed or possibly committed a criminal offence against or related to a child.</w:t>
      </w:r>
    </w:p>
    <w:p w14:paraId="13ED0C99" w14:textId="77777777" w:rsidR="005B680B" w:rsidRDefault="005B680B" w:rsidP="005B680B">
      <w:pPr>
        <w:pStyle w:val="ListParagraph"/>
        <w:numPr>
          <w:ilvl w:val="0"/>
          <w:numId w:val="31"/>
        </w:numPr>
      </w:pPr>
      <w:r>
        <w:t>Behaved towards a child in a way that indicates they may pose a risk of harm to children.</w:t>
      </w:r>
    </w:p>
    <w:p w14:paraId="08090C0C" w14:textId="77777777" w:rsidR="005B680B" w:rsidRDefault="005B680B" w:rsidP="005B680B">
      <w:pPr>
        <w:pStyle w:val="ListParagraph"/>
        <w:numPr>
          <w:ilvl w:val="0"/>
          <w:numId w:val="31"/>
        </w:numPr>
      </w:pPr>
      <w:r>
        <w:t>Behaved, or may have behaved, in a way that indicates they may not be suitable to work with children.</w:t>
      </w:r>
    </w:p>
    <w:p w14:paraId="2B056973" w14:textId="121BF95C" w:rsidR="005B680B" w:rsidRPr="005B680B" w:rsidRDefault="005B680B" w:rsidP="009E2CAE">
      <w:r>
        <w:t xml:space="preserve">Low-level concerns will be handled in line with the </w:t>
      </w:r>
      <w:r w:rsidR="004B2AFC">
        <w:t>centre</w:t>
      </w:r>
      <w:r w:rsidR="005E6B0A">
        <w:t>’</w:t>
      </w:r>
      <w:r>
        <w:t xml:space="preserve">s </w:t>
      </w:r>
      <w:bookmarkStart w:id="37" w:name="_Hlk114822161"/>
      <w:r>
        <w:t>Low-level Safeguarding Concerns Policy</w:t>
      </w:r>
      <w:bookmarkEnd w:id="37"/>
      <w:r>
        <w:t>.</w:t>
      </w:r>
    </w:p>
    <w:p w14:paraId="4170E68C" w14:textId="78B8022B" w:rsidR="00476BBD" w:rsidRPr="00476BBD" w:rsidRDefault="00673A48" w:rsidP="00BF1753">
      <w:pPr>
        <w:rPr>
          <w:rFonts w:asciiTheme="majorHAnsi" w:hAnsiTheme="majorHAnsi" w:cstheme="majorHAnsi"/>
          <w:b/>
          <w:bCs/>
          <w:sz w:val="28"/>
          <w:szCs w:val="28"/>
        </w:rPr>
      </w:pPr>
      <w:r>
        <w:rPr>
          <w:rFonts w:asciiTheme="majorHAnsi" w:hAnsiTheme="majorHAnsi" w:cstheme="majorHAnsi"/>
          <w:b/>
          <w:bCs/>
          <w:sz w:val="28"/>
          <w:szCs w:val="28"/>
        </w:rPr>
        <w:t>1</w:t>
      </w:r>
      <w:r w:rsidR="00D12403">
        <w:rPr>
          <w:rFonts w:asciiTheme="majorHAnsi" w:hAnsiTheme="majorHAnsi" w:cstheme="majorHAnsi"/>
          <w:b/>
          <w:bCs/>
          <w:sz w:val="28"/>
          <w:szCs w:val="28"/>
        </w:rPr>
        <w:t>7</w:t>
      </w:r>
      <w:r>
        <w:rPr>
          <w:rFonts w:asciiTheme="majorHAnsi" w:hAnsiTheme="majorHAnsi" w:cstheme="majorHAnsi"/>
          <w:b/>
          <w:bCs/>
          <w:sz w:val="28"/>
          <w:szCs w:val="28"/>
        </w:rPr>
        <w:t xml:space="preserve">. </w:t>
      </w:r>
      <w:bookmarkStart w:id="38" w:name="monitoring"/>
      <w:bookmarkEnd w:id="38"/>
      <w:r>
        <w:rPr>
          <w:rFonts w:asciiTheme="majorHAnsi" w:hAnsiTheme="majorHAnsi" w:cstheme="majorHAnsi"/>
          <w:b/>
          <w:bCs/>
          <w:sz w:val="28"/>
          <w:szCs w:val="28"/>
        </w:rPr>
        <w:t>Monitoring and review</w:t>
      </w:r>
    </w:p>
    <w:p w14:paraId="36A293BD" w14:textId="4EA7C181" w:rsidR="00673A48" w:rsidRDefault="00673A48" w:rsidP="00673A48">
      <w:r>
        <w:t xml:space="preserve">This policy will be reviewed and updated on an </w:t>
      </w:r>
      <w:r w:rsidRPr="00300530">
        <w:rPr>
          <w:b/>
          <w:bCs/>
        </w:rPr>
        <w:t>annual</w:t>
      </w:r>
      <w:r>
        <w:t xml:space="preserve"> basis by the </w:t>
      </w:r>
      <w:r w:rsidR="004B2AFC">
        <w:t>Co-Headteacher</w:t>
      </w:r>
      <w:r>
        <w:t xml:space="preserve"> and the </w:t>
      </w:r>
      <w:r w:rsidR="004B2AFC">
        <w:t>Trust</w:t>
      </w:r>
      <w:r>
        <w:t xml:space="preserve"> board. </w:t>
      </w:r>
    </w:p>
    <w:p w14:paraId="2F54D48E" w14:textId="25071810" w:rsidR="00BF1753" w:rsidRPr="00BF1753" w:rsidRDefault="00673A48" w:rsidP="0007755B">
      <w:pPr>
        <w:rPr>
          <w:szCs w:val="24"/>
        </w:rPr>
      </w:pPr>
      <w:r>
        <w:t xml:space="preserve">The next scheduled review date of this policy is </w:t>
      </w:r>
      <w:r w:rsidR="00300530" w:rsidRPr="00300530">
        <w:rPr>
          <w:b/>
          <w:bCs/>
          <w:u w:val="single"/>
        </w:rPr>
        <w:t>Sept 2024</w:t>
      </w:r>
      <w:r w:rsidRPr="00300530">
        <w:t>.</w:t>
      </w:r>
      <w:bookmarkStart w:id="39" w:name="_Letter_to_parents"/>
      <w:bookmarkEnd w:id="39"/>
    </w:p>
    <w:sectPr w:rsidR="00BF1753" w:rsidRPr="00BF1753" w:rsidSect="00794F49">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B43E" w14:textId="77777777" w:rsidR="0065361B" w:rsidRDefault="0065361B" w:rsidP="00AD4155">
      <w:r>
        <w:separator/>
      </w:r>
    </w:p>
  </w:endnote>
  <w:endnote w:type="continuationSeparator" w:id="0">
    <w:p w14:paraId="206D6AC1" w14:textId="77777777" w:rsidR="0065361B" w:rsidRDefault="0065361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847266-4A18-C84A-B97B-36438583755D}"/>
    <w:embedBold r:id="rId2" w:fontKey="{324F1BD6-8315-3443-B759-DBDE638EE6E1}"/>
    <w:embedItalic r:id="rId3" w:fontKey="{0C8D3DE9-DBA2-4148-A17A-6E6FA6AC1C5F}"/>
    <w:embedBoldItalic r:id="rId4" w:fontKey="{2800200D-F5E6-8D42-89F1-2CF387EDEEB7}"/>
  </w:font>
  <w:font w:name="Symbol">
    <w:panose1 w:val="05050102010706020507"/>
    <w:charset w:val="02"/>
    <w:family w:val="decorative"/>
    <w:pitch w:val="variable"/>
    <w:sig w:usb0="00000000" w:usb1="10000000" w:usb2="00000000" w:usb3="00000000" w:csb0="80000000" w:csb1="00000000"/>
    <w:embedRegular r:id="rId5" w:fontKey="{B19789D4-B74C-CD4C-A81D-21CEF1E23303}"/>
  </w:font>
  <w:font w:name="Courier New">
    <w:panose1 w:val="02070309020205020404"/>
    <w:charset w:val="00"/>
    <w:family w:val="modern"/>
    <w:pitch w:val="fixed"/>
    <w:sig w:usb0="E0002EFF" w:usb1="C0007843" w:usb2="00000009" w:usb3="00000000" w:csb0="000001FF" w:csb1="00000000"/>
    <w:embedRegular r:id="rId6" w:fontKey="{4833E302-CACE-1746-8D89-9917320B8247}"/>
  </w:font>
  <w:font w:name="Wingdings">
    <w:panose1 w:val="05000000000000000000"/>
    <w:charset w:val="4D"/>
    <w:family w:val="decorative"/>
    <w:pitch w:val="variable"/>
    <w:sig w:usb0="00000003" w:usb1="00000000" w:usb2="00000000" w:usb3="00000000" w:csb0="80000001" w:csb1="00000000"/>
    <w:embedRegular r:id="rId7" w:fontKey="{0AD60716-FDF2-924C-8727-E4A1950150E5}"/>
  </w:font>
  <w:font w:name="Arial">
    <w:panose1 w:val="020B0604020202020204"/>
    <w:charset w:val="00"/>
    <w:family w:val="swiss"/>
    <w:pitch w:val="variable"/>
    <w:sig w:usb0="E0002EFF" w:usb1="C000785B" w:usb2="00000009" w:usb3="00000000" w:csb0="000001FF" w:csb1="00000000"/>
    <w:embedRegular r:id="rId8" w:fontKey="{4C520BF6-A14F-5E48-94F7-5416C2DCE648}"/>
    <w:embedBold r:id="rId9" w:fontKey="{551A5210-FB6A-BF4A-8A8B-4F89AD04035C}"/>
    <w:embedItalic r:id="rId10" w:fontKey="{07AB3690-A229-7542-96B0-D62231730531}"/>
    <w:embedBoldItalic r:id="rId11" w:fontKey="{1AE9E3FF-76DB-154E-8271-ADF4C3D55FC5}"/>
  </w:font>
  <w:font w:name="Tahoma">
    <w:panose1 w:val="020B0604030504040204"/>
    <w:charset w:val="00"/>
    <w:family w:val="swiss"/>
    <w:pitch w:val="variable"/>
    <w:sig w:usb0="E1002EFF" w:usb1="C000605B" w:usb2="00000029" w:usb3="00000000" w:csb0="000101FF" w:csb1="00000000"/>
    <w:embedRegular r:id="rId12" w:fontKey="{0BC9F775-C074-3347-8DB1-99AC54EAD4C7}"/>
  </w:font>
  <w:font w:name="Baguet Script">
    <w:altName w:val="Baguet Script"/>
    <w:panose1 w:val="00000500000000000000"/>
    <w:charset w:val="00"/>
    <w:family w:val="auto"/>
    <w:pitch w:val="variable"/>
    <w:sig w:usb0="00000007" w:usb1="00000000" w:usb2="00000000" w:usb3="00000000" w:csb0="00000093" w:csb1="00000000"/>
    <w:embedBold r:id="rId13" w:fontKey="{8DCC58BC-27E3-9147-AAA9-B77F2D3D19E4}"/>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AF541773-1325-8B43-AA50-4FAB1D7AC8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F8E75" w14:textId="77777777" w:rsidR="0065361B" w:rsidRDefault="0065361B" w:rsidP="00AD4155">
      <w:r>
        <w:separator/>
      </w:r>
    </w:p>
  </w:footnote>
  <w:footnote w:type="continuationSeparator" w:id="0">
    <w:p w14:paraId="50C36366" w14:textId="77777777" w:rsidR="0065361B" w:rsidRDefault="0065361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7327F9"/>
    <w:multiLevelType w:val="hybridMultilevel"/>
    <w:tmpl w:val="DDD6FDAC"/>
    <w:lvl w:ilvl="0" w:tplc="52C8524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0194232"/>
    <w:multiLevelType w:val="hybridMultilevel"/>
    <w:tmpl w:val="77AE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A41EF"/>
    <w:multiLevelType w:val="hybridMultilevel"/>
    <w:tmpl w:val="7590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526E5"/>
    <w:multiLevelType w:val="hybridMultilevel"/>
    <w:tmpl w:val="C9D0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603D1A"/>
    <w:multiLevelType w:val="multilevel"/>
    <w:tmpl w:val="0C488DB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7D33E7"/>
    <w:multiLevelType w:val="hybridMultilevel"/>
    <w:tmpl w:val="92EC0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26CB8"/>
    <w:multiLevelType w:val="multilevel"/>
    <w:tmpl w:val="7EA052D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F733B2"/>
    <w:multiLevelType w:val="hybridMultilevel"/>
    <w:tmpl w:val="F520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46669"/>
    <w:multiLevelType w:val="hybridMultilevel"/>
    <w:tmpl w:val="2D02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0215F5"/>
    <w:multiLevelType w:val="hybridMultilevel"/>
    <w:tmpl w:val="12B0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5B85BC2"/>
    <w:multiLevelType w:val="hybridMultilevel"/>
    <w:tmpl w:val="E6447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601A66"/>
    <w:multiLevelType w:val="hybridMultilevel"/>
    <w:tmpl w:val="C9C8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AA785E02"/>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574D5CA9"/>
    <w:multiLevelType w:val="hybridMultilevel"/>
    <w:tmpl w:val="D95087AC"/>
    <w:lvl w:ilvl="0" w:tplc="5F84DA06">
      <w:start w:val="1"/>
      <w:numFmt w:val="decimal"/>
      <w:lvlText w:val="%1."/>
      <w:lvlJc w:val="left"/>
      <w:pPr>
        <w:ind w:left="360" w:hanging="360"/>
      </w:pPr>
      <w:rPr>
        <w:color w:val="auto"/>
        <w:sz w:val="22"/>
        <w:szCs w:val="22"/>
      </w:rPr>
    </w:lvl>
    <w:lvl w:ilvl="1" w:tplc="38BA96F4">
      <w:numFmt w:val="bullet"/>
      <w:lvlText w:val="•"/>
      <w:lvlJc w:val="left"/>
      <w:pPr>
        <w:ind w:left="2514" w:hanging="720"/>
      </w:pPr>
      <w:rPr>
        <w:rFonts w:ascii="Arial" w:eastAsiaTheme="minorHAnsi" w:hAnsi="Arial" w:cs="Arial" w:hint="default"/>
      </w:r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5A1B15AD"/>
    <w:multiLevelType w:val="hybridMultilevel"/>
    <w:tmpl w:val="8A9894C8"/>
    <w:lvl w:ilvl="0" w:tplc="1618FE4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65101"/>
    <w:multiLevelType w:val="multilevel"/>
    <w:tmpl w:val="0C488DB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8B1BE8"/>
    <w:multiLevelType w:val="hybridMultilevel"/>
    <w:tmpl w:val="7122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354" w:hanging="360"/>
      </w:pPr>
      <w:rPr>
        <w:color w:val="auto"/>
        <w:sz w:val="22"/>
        <w:szCs w:val="22"/>
      </w:rPr>
    </w:lvl>
    <w:lvl w:ilvl="1" w:tplc="08090017">
      <w:start w:val="1"/>
      <w:numFmt w:val="lowerLetter"/>
      <w:lvlText w:val="%2)"/>
      <w:lvlJc w:val="left"/>
      <w:pPr>
        <w:ind w:left="366" w:hanging="360"/>
      </w:pPr>
    </w:lvl>
    <w:lvl w:ilvl="2" w:tplc="DBF4C736">
      <w:start w:val="3"/>
      <w:numFmt w:val="bullet"/>
      <w:lvlText w:val="-"/>
      <w:lvlJc w:val="left"/>
      <w:pPr>
        <w:ind w:left="1266" w:hanging="360"/>
      </w:pPr>
      <w:rPr>
        <w:rFonts w:ascii="Arial" w:eastAsia="Times New Roman" w:hAnsi="Arial" w:cs="Arial" w:hint="default"/>
      </w:rPr>
    </w:lvl>
    <w:lvl w:ilvl="3" w:tplc="0809000F" w:tentative="1">
      <w:start w:val="1"/>
      <w:numFmt w:val="decimal"/>
      <w:lvlText w:val="%4."/>
      <w:lvlJc w:val="left"/>
      <w:pPr>
        <w:ind w:left="1806" w:hanging="360"/>
      </w:pPr>
    </w:lvl>
    <w:lvl w:ilvl="4" w:tplc="08090019" w:tentative="1">
      <w:start w:val="1"/>
      <w:numFmt w:val="lowerLetter"/>
      <w:lvlText w:val="%5."/>
      <w:lvlJc w:val="left"/>
      <w:pPr>
        <w:ind w:left="2526" w:hanging="360"/>
      </w:pPr>
    </w:lvl>
    <w:lvl w:ilvl="5" w:tplc="0809001B" w:tentative="1">
      <w:start w:val="1"/>
      <w:numFmt w:val="lowerRoman"/>
      <w:lvlText w:val="%6."/>
      <w:lvlJc w:val="right"/>
      <w:pPr>
        <w:ind w:left="3246" w:hanging="180"/>
      </w:pPr>
    </w:lvl>
    <w:lvl w:ilvl="6" w:tplc="0809000F" w:tentative="1">
      <w:start w:val="1"/>
      <w:numFmt w:val="decimal"/>
      <w:lvlText w:val="%7."/>
      <w:lvlJc w:val="left"/>
      <w:pPr>
        <w:ind w:left="3966" w:hanging="360"/>
      </w:pPr>
    </w:lvl>
    <w:lvl w:ilvl="7" w:tplc="08090019" w:tentative="1">
      <w:start w:val="1"/>
      <w:numFmt w:val="lowerLetter"/>
      <w:lvlText w:val="%8."/>
      <w:lvlJc w:val="left"/>
      <w:pPr>
        <w:ind w:left="4686" w:hanging="360"/>
      </w:pPr>
    </w:lvl>
    <w:lvl w:ilvl="8" w:tplc="0809001B" w:tentative="1">
      <w:start w:val="1"/>
      <w:numFmt w:val="lowerRoman"/>
      <w:lvlText w:val="%9."/>
      <w:lvlJc w:val="right"/>
      <w:pPr>
        <w:ind w:left="5406"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0DE408D"/>
    <w:multiLevelType w:val="hybridMultilevel"/>
    <w:tmpl w:val="6B4A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3C10FA"/>
    <w:multiLevelType w:val="hybridMultilevel"/>
    <w:tmpl w:val="0924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61921">
    <w:abstractNumId w:val="26"/>
  </w:num>
  <w:num w:numId="2" w16cid:durableId="100926322">
    <w:abstractNumId w:val="27"/>
  </w:num>
  <w:num w:numId="3" w16cid:durableId="619923839">
    <w:abstractNumId w:val="17"/>
  </w:num>
  <w:num w:numId="4" w16cid:durableId="1496067468">
    <w:abstractNumId w:val="0"/>
  </w:num>
  <w:num w:numId="5" w16cid:durableId="371539499">
    <w:abstractNumId w:val="20"/>
  </w:num>
  <w:num w:numId="6" w16cid:durableId="424768740">
    <w:abstractNumId w:val="25"/>
  </w:num>
  <w:num w:numId="7" w16cid:durableId="127501664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03208994">
    <w:abstractNumId w:val="18"/>
  </w:num>
  <w:num w:numId="9" w16cid:durableId="2136945419">
    <w:abstractNumId w:val="23"/>
  </w:num>
  <w:num w:numId="10" w16cid:durableId="950235594">
    <w:abstractNumId w:val="4"/>
  </w:num>
  <w:num w:numId="11" w16cid:durableId="1228541051">
    <w:abstractNumId w:val="5"/>
  </w:num>
  <w:num w:numId="12" w16cid:durableId="230776095">
    <w:abstractNumId w:val="28"/>
  </w:num>
  <w:num w:numId="13" w16cid:durableId="974062674">
    <w:abstractNumId w:val="29"/>
  </w:num>
  <w:num w:numId="14" w16cid:durableId="24404245">
    <w:abstractNumId w:val="11"/>
  </w:num>
  <w:num w:numId="15" w16cid:durableId="159467880">
    <w:abstractNumId w:val="12"/>
  </w:num>
  <w:num w:numId="16" w16cid:durableId="1436711213">
    <w:abstractNumId w:val="6"/>
  </w:num>
  <w:num w:numId="17" w16cid:durableId="1431581944">
    <w:abstractNumId w:val="24"/>
  </w:num>
  <w:num w:numId="18" w16cid:durableId="597565773">
    <w:abstractNumId w:val="13"/>
  </w:num>
  <w:num w:numId="19" w16cid:durableId="930698374">
    <w:abstractNumId w:val="19"/>
  </w:num>
  <w:num w:numId="20" w16cid:durableId="1049569639">
    <w:abstractNumId w:val="1"/>
  </w:num>
  <w:num w:numId="21" w16cid:durableId="165248620">
    <w:abstractNumId w:val="16"/>
  </w:num>
  <w:num w:numId="22" w16cid:durableId="1342506616">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689672236">
    <w:abstractNumId w:val="21"/>
  </w:num>
  <w:num w:numId="24" w16cid:durableId="1117407187">
    <w:abstractNumId w:val="8"/>
  </w:num>
  <w:num w:numId="25" w16cid:durableId="1073161168">
    <w:abstractNumId w:val="9"/>
  </w:num>
  <w:num w:numId="26" w16cid:durableId="224724236">
    <w:abstractNumId w:val="2"/>
  </w:num>
  <w:num w:numId="27" w16cid:durableId="703479883">
    <w:abstractNumId w:val="10"/>
  </w:num>
  <w:num w:numId="28" w16cid:durableId="1196767969">
    <w:abstractNumId w:val="7"/>
  </w:num>
  <w:num w:numId="29" w16cid:durableId="5638541">
    <w:abstractNumId w:val="3"/>
  </w:num>
  <w:num w:numId="30" w16cid:durableId="1137642387">
    <w:abstractNumId w:val="15"/>
  </w:num>
  <w:num w:numId="31" w16cid:durableId="64824909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0FE3"/>
    <w:rsid w:val="000229DE"/>
    <w:rsid w:val="00025A79"/>
    <w:rsid w:val="00026E96"/>
    <w:rsid w:val="0003060D"/>
    <w:rsid w:val="000309F5"/>
    <w:rsid w:val="00030C87"/>
    <w:rsid w:val="000342EF"/>
    <w:rsid w:val="00034774"/>
    <w:rsid w:val="000347F3"/>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9CC"/>
    <w:rsid w:val="00055C65"/>
    <w:rsid w:val="00056533"/>
    <w:rsid w:val="000567E2"/>
    <w:rsid w:val="000606F6"/>
    <w:rsid w:val="000624B2"/>
    <w:rsid w:val="00065C6B"/>
    <w:rsid w:val="000717B5"/>
    <w:rsid w:val="00074C8C"/>
    <w:rsid w:val="0007755B"/>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49"/>
    <w:rsid w:val="000E3CA7"/>
    <w:rsid w:val="000E451C"/>
    <w:rsid w:val="000E4979"/>
    <w:rsid w:val="000E6EDE"/>
    <w:rsid w:val="000F0BDC"/>
    <w:rsid w:val="000F2717"/>
    <w:rsid w:val="000F6641"/>
    <w:rsid w:val="000F7364"/>
    <w:rsid w:val="0010030D"/>
    <w:rsid w:val="00100E48"/>
    <w:rsid w:val="00102117"/>
    <w:rsid w:val="00102134"/>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3E"/>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0A0E"/>
    <w:rsid w:val="001816F5"/>
    <w:rsid w:val="00181BE5"/>
    <w:rsid w:val="00182077"/>
    <w:rsid w:val="00186497"/>
    <w:rsid w:val="00186D38"/>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8B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474A2"/>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3800"/>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530"/>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2F6C"/>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0F1"/>
    <w:rsid w:val="003A3093"/>
    <w:rsid w:val="003A3865"/>
    <w:rsid w:val="003A4C04"/>
    <w:rsid w:val="003A6AA1"/>
    <w:rsid w:val="003B0AE5"/>
    <w:rsid w:val="003B1ABB"/>
    <w:rsid w:val="003B207A"/>
    <w:rsid w:val="003B25E8"/>
    <w:rsid w:val="003B2793"/>
    <w:rsid w:val="003B2C96"/>
    <w:rsid w:val="003B41E2"/>
    <w:rsid w:val="003B5119"/>
    <w:rsid w:val="003B628D"/>
    <w:rsid w:val="003B6B83"/>
    <w:rsid w:val="003B7AAC"/>
    <w:rsid w:val="003C0592"/>
    <w:rsid w:val="003C170E"/>
    <w:rsid w:val="003C35A4"/>
    <w:rsid w:val="003C3C79"/>
    <w:rsid w:val="003C3F23"/>
    <w:rsid w:val="003C4278"/>
    <w:rsid w:val="003C6332"/>
    <w:rsid w:val="003D4488"/>
    <w:rsid w:val="003D4877"/>
    <w:rsid w:val="003D4CAA"/>
    <w:rsid w:val="003D5965"/>
    <w:rsid w:val="003D6312"/>
    <w:rsid w:val="003D6EF1"/>
    <w:rsid w:val="003D7107"/>
    <w:rsid w:val="003E0A1D"/>
    <w:rsid w:val="003E0F1E"/>
    <w:rsid w:val="003E1EBC"/>
    <w:rsid w:val="003E2874"/>
    <w:rsid w:val="003E32E1"/>
    <w:rsid w:val="003E4129"/>
    <w:rsid w:val="003E50AF"/>
    <w:rsid w:val="003E7B98"/>
    <w:rsid w:val="003E7CE4"/>
    <w:rsid w:val="003F05B5"/>
    <w:rsid w:val="003F0A4B"/>
    <w:rsid w:val="003F2E04"/>
    <w:rsid w:val="003F2E2E"/>
    <w:rsid w:val="003F30C3"/>
    <w:rsid w:val="003F31D0"/>
    <w:rsid w:val="003F5934"/>
    <w:rsid w:val="003F5C52"/>
    <w:rsid w:val="003F60CE"/>
    <w:rsid w:val="004005BC"/>
    <w:rsid w:val="00400640"/>
    <w:rsid w:val="004010C8"/>
    <w:rsid w:val="00402FF6"/>
    <w:rsid w:val="0040475D"/>
    <w:rsid w:val="00411BEB"/>
    <w:rsid w:val="00411E4D"/>
    <w:rsid w:val="00412AD9"/>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6A3D"/>
    <w:rsid w:val="00447D9E"/>
    <w:rsid w:val="0045412C"/>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BBD"/>
    <w:rsid w:val="00477429"/>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2AF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534"/>
    <w:rsid w:val="004E3B25"/>
    <w:rsid w:val="004E4442"/>
    <w:rsid w:val="004E4E2B"/>
    <w:rsid w:val="004F014D"/>
    <w:rsid w:val="004F03DD"/>
    <w:rsid w:val="004F0509"/>
    <w:rsid w:val="004F1637"/>
    <w:rsid w:val="004F364C"/>
    <w:rsid w:val="004F3F3D"/>
    <w:rsid w:val="004F4E46"/>
    <w:rsid w:val="004F4EB3"/>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12B"/>
    <w:rsid w:val="005237F3"/>
    <w:rsid w:val="00525284"/>
    <w:rsid w:val="005267A5"/>
    <w:rsid w:val="00527A84"/>
    <w:rsid w:val="00532DD5"/>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602"/>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80B"/>
    <w:rsid w:val="005C15E4"/>
    <w:rsid w:val="005C1B60"/>
    <w:rsid w:val="005C1C4B"/>
    <w:rsid w:val="005C1D5D"/>
    <w:rsid w:val="005C31A9"/>
    <w:rsid w:val="005C4CDA"/>
    <w:rsid w:val="005C6C9E"/>
    <w:rsid w:val="005C7483"/>
    <w:rsid w:val="005C7B10"/>
    <w:rsid w:val="005D169B"/>
    <w:rsid w:val="005D22CD"/>
    <w:rsid w:val="005D32F3"/>
    <w:rsid w:val="005D3602"/>
    <w:rsid w:val="005D369B"/>
    <w:rsid w:val="005D391F"/>
    <w:rsid w:val="005D4EF0"/>
    <w:rsid w:val="005D5DF7"/>
    <w:rsid w:val="005D6BF0"/>
    <w:rsid w:val="005E041B"/>
    <w:rsid w:val="005E0AC7"/>
    <w:rsid w:val="005E412E"/>
    <w:rsid w:val="005E41A5"/>
    <w:rsid w:val="005E440A"/>
    <w:rsid w:val="005E6B0A"/>
    <w:rsid w:val="005F0B51"/>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7141"/>
    <w:rsid w:val="00642DEE"/>
    <w:rsid w:val="0064371A"/>
    <w:rsid w:val="0064440E"/>
    <w:rsid w:val="0064490A"/>
    <w:rsid w:val="0064663F"/>
    <w:rsid w:val="00646E55"/>
    <w:rsid w:val="00647EA0"/>
    <w:rsid w:val="00650847"/>
    <w:rsid w:val="00651A5D"/>
    <w:rsid w:val="00653298"/>
    <w:rsid w:val="0065361B"/>
    <w:rsid w:val="00653A10"/>
    <w:rsid w:val="0065414D"/>
    <w:rsid w:val="00655B0C"/>
    <w:rsid w:val="006570E9"/>
    <w:rsid w:val="00661246"/>
    <w:rsid w:val="0066208C"/>
    <w:rsid w:val="0066442C"/>
    <w:rsid w:val="00665B41"/>
    <w:rsid w:val="00665E56"/>
    <w:rsid w:val="00665F38"/>
    <w:rsid w:val="00667DBB"/>
    <w:rsid w:val="00673A4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B70"/>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D9D"/>
    <w:rsid w:val="006F0B36"/>
    <w:rsid w:val="006F4770"/>
    <w:rsid w:val="006F53A3"/>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4F49"/>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62B"/>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743"/>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372C8"/>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23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2CAE"/>
    <w:rsid w:val="009E34DC"/>
    <w:rsid w:val="009E44FB"/>
    <w:rsid w:val="009E5DCD"/>
    <w:rsid w:val="009F0D88"/>
    <w:rsid w:val="009F0EF7"/>
    <w:rsid w:val="009F1103"/>
    <w:rsid w:val="009F3A48"/>
    <w:rsid w:val="009F5952"/>
    <w:rsid w:val="009F5AFC"/>
    <w:rsid w:val="00A039EB"/>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208"/>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5C35"/>
    <w:rsid w:val="00A76EE6"/>
    <w:rsid w:val="00A77118"/>
    <w:rsid w:val="00A778BC"/>
    <w:rsid w:val="00A82E67"/>
    <w:rsid w:val="00A83249"/>
    <w:rsid w:val="00A838EF"/>
    <w:rsid w:val="00A840FA"/>
    <w:rsid w:val="00A85325"/>
    <w:rsid w:val="00A8675F"/>
    <w:rsid w:val="00A90912"/>
    <w:rsid w:val="00A90EEE"/>
    <w:rsid w:val="00A9338C"/>
    <w:rsid w:val="00A93A22"/>
    <w:rsid w:val="00AA237D"/>
    <w:rsid w:val="00AA24A8"/>
    <w:rsid w:val="00AA47FF"/>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A42"/>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6A78"/>
    <w:rsid w:val="00B70316"/>
    <w:rsid w:val="00B72CFC"/>
    <w:rsid w:val="00B73A9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5ECE"/>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23CE"/>
    <w:rsid w:val="00BD56C4"/>
    <w:rsid w:val="00BD5BC7"/>
    <w:rsid w:val="00BD69AF"/>
    <w:rsid w:val="00BD7DD3"/>
    <w:rsid w:val="00BE318E"/>
    <w:rsid w:val="00BE7DF8"/>
    <w:rsid w:val="00BF0E95"/>
    <w:rsid w:val="00BF1753"/>
    <w:rsid w:val="00BF26EA"/>
    <w:rsid w:val="00BF2BDC"/>
    <w:rsid w:val="00BF3127"/>
    <w:rsid w:val="00BF32DA"/>
    <w:rsid w:val="00BF3DAE"/>
    <w:rsid w:val="00BF3F57"/>
    <w:rsid w:val="00BF4A1B"/>
    <w:rsid w:val="00BF5124"/>
    <w:rsid w:val="00BF5515"/>
    <w:rsid w:val="00BF5916"/>
    <w:rsid w:val="00BF5AC2"/>
    <w:rsid w:val="00BF6DD1"/>
    <w:rsid w:val="00BF7E71"/>
    <w:rsid w:val="00C002C2"/>
    <w:rsid w:val="00C04D41"/>
    <w:rsid w:val="00C04D58"/>
    <w:rsid w:val="00C0552D"/>
    <w:rsid w:val="00C06610"/>
    <w:rsid w:val="00C07CC1"/>
    <w:rsid w:val="00C10CF9"/>
    <w:rsid w:val="00C10E51"/>
    <w:rsid w:val="00C11EE0"/>
    <w:rsid w:val="00C137C5"/>
    <w:rsid w:val="00C13CA0"/>
    <w:rsid w:val="00C15829"/>
    <w:rsid w:val="00C216B4"/>
    <w:rsid w:val="00C21CB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2DE0"/>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62D5"/>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4E42"/>
    <w:rsid w:val="00CF572F"/>
    <w:rsid w:val="00CF5B4A"/>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403"/>
    <w:rsid w:val="00D12618"/>
    <w:rsid w:val="00D16710"/>
    <w:rsid w:val="00D16E5F"/>
    <w:rsid w:val="00D17D13"/>
    <w:rsid w:val="00D17D8E"/>
    <w:rsid w:val="00D21F6B"/>
    <w:rsid w:val="00D244CB"/>
    <w:rsid w:val="00D24726"/>
    <w:rsid w:val="00D24B9A"/>
    <w:rsid w:val="00D2609F"/>
    <w:rsid w:val="00D27985"/>
    <w:rsid w:val="00D31708"/>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178"/>
    <w:rsid w:val="00D75268"/>
    <w:rsid w:val="00D7530D"/>
    <w:rsid w:val="00D763C1"/>
    <w:rsid w:val="00D76C50"/>
    <w:rsid w:val="00D777D9"/>
    <w:rsid w:val="00D77A53"/>
    <w:rsid w:val="00D81A48"/>
    <w:rsid w:val="00D82881"/>
    <w:rsid w:val="00D86082"/>
    <w:rsid w:val="00D8624A"/>
    <w:rsid w:val="00D87076"/>
    <w:rsid w:val="00D91B8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8B6"/>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779A"/>
    <w:rsid w:val="00E8144C"/>
    <w:rsid w:val="00E814B2"/>
    <w:rsid w:val="00E818E2"/>
    <w:rsid w:val="00E82206"/>
    <w:rsid w:val="00E85856"/>
    <w:rsid w:val="00E869B5"/>
    <w:rsid w:val="00E91757"/>
    <w:rsid w:val="00E91B1E"/>
    <w:rsid w:val="00E9293C"/>
    <w:rsid w:val="00E94162"/>
    <w:rsid w:val="00E94BBE"/>
    <w:rsid w:val="00E95A85"/>
    <w:rsid w:val="00EA05C2"/>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49F4"/>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0A5"/>
    <w:rsid w:val="00F27AC8"/>
    <w:rsid w:val="00F27F24"/>
    <w:rsid w:val="00F321A9"/>
    <w:rsid w:val="00F32AE4"/>
    <w:rsid w:val="00F3346F"/>
    <w:rsid w:val="00F34E4E"/>
    <w:rsid w:val="00F3505B"/>
    <w:rsid w:val="00F36C30"/>
    <w:rsid w:val="00F40F24"/>
    <w:rsid w:val="00F45733"/>
    <w:rsid w:val="00F45E9D"/>
    <w:rsid w:val="00F4758D"/>
    <w:rsid w:val="00F47DD1"/>
    <w:rsid w:val="00F50B81"/>
    <w:rsid w:val="00F51AE7"/>
    <w:rsid w:val="00F52BC4"/>
    <w:rsid w:val="00F54992"/>
    <w:rsid w:val="00F5549C"/>
    <w:rsid w:val="00F564C3"/>
    <w:rsid w:val="00F56C01"/>
    <w:rsid w:val="00F573A0"/>
    <w:rsid w:val="00F57B98"/>
    <w:rsid w:val="00F57DAD"/>
    <w:rsid w:val="00F61CA5"/>
    <w:rsid w:val="00F6355B"/>
    <w:rsid w:val="00F63CA2"/>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431"/>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41C"/>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E6B0A"/>
    <w:pPr>
      <w:ind w:left="360" w:hanging="36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E6B0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CF5B4A"/>
    <w:pPr>
      <w:numPr>
        <w:numId w:val="20"/>
      </w:numPr>
      <w:tabs>
        <w:tab w:val="left" w:pos="3686"/>
      </w:tabs>
      <w:spacing w:before="0" w:after="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F5B4A"/>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86D38"/>
  </w:style>
  <w:style w:type="character" w:customStyle="1" w:styleId="sc-iwskbi">
    <w:name w:val="sc-iwskbi"/>
    <w:basedOn w:val="DefaultParagraphFont"/>
    <w:rsid w:val="00186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56791902">
      <w:bodyDiv w:val="1"/>
      <w:marLeft w:val="0"/>
      <w:marRight w:val="0"/>
      <w:marTop w:val="0"/>
      <w:marBottom w:val="0"/>
      <w:divBdr>
        <w:top w:val="none" w:sz="0" w:space="0" w:color="auto"/>
        <w:left w:val="none" w:sz="0" w:space="0" w:color="auto"/>
        <w:bottom w:val="none" w:sz="0" w:space="0" w:color="auto"/>
        <w:right w:val="none" w:sz="0" w:space="0" w:color="auto"/>
      </w:divBdr>
      <w:divsChild>
        <w:div w:id="225343725">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32036217">
      <w:bodyDiv w:val="1"/>
      <w:marLeft w:val="0"/>
      <w:marRight w:val="0"/>
      <w:marTop w:val="0"/>
      <w:marBottom w:val="0"/>
      <w:divBdr>
        <w:top w:val="none" w:sz="0" w:space="0" w:color="auto"/>
        <w:left w:val="none" w:sz="0" w:space="0" w:color="auto"/>
        <w:bottom w:val="none" w:sz="0" w:space="0" w:color="auto"/>
        <w:right w:val="none" w:sz="0" w:space="0" w:color="auto"/>
      </w:divBdr>
      <w:divsChild>
        <w:div w:id="1584605185">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4492</Words>
  <Characters>25605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2023-07-04T15:49:00Z</dcterms:created>
  <dcterms:modified xsi:type="dcterms:W3CDTF">2023-07-04T15:49:00Z</dcterms:modified>
</cp:coreProperties>
</file>