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457C" w14:textId="2E5068F6" w:rsidR="00D27873" w:rsidRPr="00E2582A" w:rsidRDefault="00E2582A" w:rsidP="00D27873">
      <w:pPr>
        <w:shd w:val="clear" w:color="auto" w:fill="FFFFFF"/>
        <w:spacing w:line="240" w:lineRule="auto"/>
        <w:jc w:val="center"/>
        <w:rPr>
          <w:rFonts w:ascii="inherit" w:eastAsia="Times New Roman" w:hAnsi="inherit" w:cs="Segoe UI Historic"/>
          <w:b/>
          <w:bCs/>
          <w:color w:val="050505"/>
          <w:kern w:val="0"/>
          <w:sz w:val="37"/>
          <w:szCs w:val="48"/>
          <w:u w:val="single"/>
          <w14:ligatures w14:val="none"/>
        </w:rPr>
      </w:pPr>
      <w:r w:rsidRPr="00E2582A">
        <w:rPr>
          <w:rFonts w:ascii="inherit" w:eastAsia="Times New Roman" w:hAnsi="inherit" w:cs="Segoe UI Historic"/>
          <w:b/>
          <w:bCs/>
          <w:color w:val="050505"/>
          <w:kern w:val="0"/>
          <w:sz w:val="37"/>
          <w:szCs w:val="48"/>
          <w:u w:val="single"/>
          <w14:ligatures w14:val="none"/>
        </w:rPr>
        <w:t>2025-2026 Proposed Board Slate</w:t>
      </w:r>
    </w:p>
    <w:p w14:paraId="20E671E3" w14:textId="77777777" w:rsidR="00D27873" w:rsidRPr="00D27873" w:rsidRDefault="00D27873" w:rsidP="00D27873">
      <w:pPr>
        <w:shd w:val="clear" w:color="auto" w:fill="FFFFFF"/>
        <w:spacing w:line="240" w:lineRule="auto"/>
        <w:jc w:val="center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14:ligatures w14:val="none"/>
        </w:rPr>
      </w:pPr>
    </w:p>
    <w:p w14:paraId="2D0B8595" w14:textId="2F76B832" w:rsidR="00D27873" w:rsidRPr="00E2582A" w:rsidRDefault="00D27873" w:rsidP="00E2582A">
      <w:pPr>
        <w:shd w:val="clear" w:color="auto" w:fill="FFFFFF"/>
        <w:spacing w:line="240" w:lineRule="auto"/>
        <w:rPr>
          <w:rFonts w:ascii="Segoe UI Historic" w:eastAsia="Times New Roman" w:hAnsi="Segoe UI Historic" w:cs="Segoe UI Historic"/>
          <w:color w:val="050505"/>
          <w:kern w:val="0"/>
          <w:sz w:val="32"/>
          <w:szCs w:val="32"/>
          <w14:ligatures w14:val="none"/>
        </w:rPr>
      </w:pPr>
      <w:r w:rsidRPr="00E2582A">
        <w:rPr>
          <w:rFonts w:ascii="inherit" w:eastAsia="Times New Roman" w:hAnsi="inherit" w:cs="Segoe UI Historic"/>
          <w:b/>
          <w:bCs/>
          <w:color w:val="050505"/>
          <w:kern w:val="0"/>
          <w:sz w:val="29"/>
          <w:szCs w:val="32"/>
          <w14:ligatures w14:val="none"/>
        </w:rPr>
        <w:t>President: </w:t>
      </w:r>
      <w:r w:rsidR="00E2582A" w:rsidRPr="00E2582A">
        <w:rPr>
          <w:rFonts w:ascii="inherit" w:eastAsia="Times New Roman" w:hAnsi="inherit" w:cs="Segoe UI Historic"/>
          <w:color w:val="050505"/>
          <w:kern w:val="0"/>
          <w:sz w:val="29"/>
          <w:szCs w:val="32"/>
          <w14:ligatures w14:val="none"/>
        </w:rPr>
        <w:t>Tiffany Wells</w:t>
      </w:r>
    </w:p>
    <w:p w14:paraId="2E106F4F" w14:textId="34846907" w:rsidR="00D27873" w:rsidRPr="00E2582A" w:rsidRDefault="00D27873" w:rsidP="00E2582A">
      <w:pPr>
        <w:shd w:val="clear" w:color="auto" w:fill="FFFFFF"/>
        <w:spacing w:line="240" w:lineRule="auto"/>
        <w:rPr>
          <w:rFonts w:ascii="Segoe UI Historic" w:eastAsia="Times New Roman" w:hAnsi="Segoe UI Historic" w:cs="Segoe UI Historic"/>
          <w:color w:val="050505"/>
          <w:kern w:val="0"/>
          <w:sz w:val="32"/>
          <w:szCs w:val="32"/>
          <w14:ligatures w14:val="none"/>
        </w:rPr>
      </w:pPr>
      <w:r w:rsidRPr="00E2582A">
        <w:rPr>
          <w:rFonts w:ascii="inherit" w:eastAsia="Times New Roman" w:hAnsi="inherit" w:cs="Segoe UI Historic"/>
          <w:b/>
          <w:bCs/>
          <w:color w:val="050505"/>
          <w:kern w:val="0"/>
          <w:sz w:val="29"/>
          <w:szCs w:val="32"/>
          <w14:ligatures w14:val="none"/>
        </w:rPr>
        <w:t>Past President: </w:t>
      </w:r>
      <w:r w:rsidR="00E2582A" w:rsidRPr="00E2582A">
        <w:rPr>
          <w:rFonts w:ascii="inherit" w:eastAsia="Times New Roman" w:hAnsi="inherit" w:cs="Segoe UI Historic"/>
          <w:color w:val="050505"/>
          <w:kern w:val="0"/>
          <w:sz w:val="29"/>
          <w:szCs w:val="32"/>
          <w14:ligatures w14:val="none"/>
        </w:rPr>
        <w:t>Kimberly Mahonee</w:t>
      </w:r>
    </w:p>
    <w:p w14:paraId="3A10E272" w14:textId="77777777" w:rsidR="00D27873" w:rsidRPr="00E2582A" w:rsidRDefault="00D27873" w:rsidP="00E2582A">
      <w:pPr>
        <w:shd w:val="clear" w:color="auto" w:fill="FFFFFF"/>
        <w:spacing w:line="240" w:lineRule="auto"/>
        <w:rPr>
          <w:rFonts w:ascii="Segoe UI Historic" w:eastAsia="Times New Roman" w:hAnsi="Segoe UI Historic" w:cs="Segoe UI Historic"/>
          <w:color w:val="050505"/>
          <w:kern w:val="0"/>
          <w:sz w:val="32"/>
          <w:szCs w:val="32"/>
          <w14:ligatures w14:val="none"/>
        </w:rPr>
      </w:pPr>
      <w:r w:rsidRPr="00E2582A">
        <w:rPr>
          <w:rFonts w:ascii="inherit" w:eastAsia="Times New Roman" w:hAnsi="inherit" w:cs="Segoe UI Historic"/>
          <w:b/>
          <w:bCs/>
          <w:color w:val="050505"/>
          <w:kern w:val="0"/>
          <w:sz w:val="29"/>
          <w:szCs w:val="32"/>
          <w14:ligatures w14:val="none"/>
        </w:rPr>
        <w:t>Treasurers: </w:t>
      </w:r>
      <w:r w:rsidRPr="00E2582A">
        <w:rPr>
          <w:rFonts w:ascii="inherit" w:eastAsia="Times New Roman" w:hAnsi="inherit" w:cs="Segoe UI Historic"/>
          <w:color w:val="050505"/>
          <w:kern w:val="0"/>
          <w:sz w:val="29"/>
          <w:szCs w:val="32"/>
          <w14:ligatures w14:val="none"/>
        </w:rPr>
        <w:t>Mikayla Hartl &amp; Erin Galvin</w:t>
      </w:r>
    </w:p>
    <w:p w14:paraId="34CBFC11" w14:textId="77777777" w:rsidR="00D27873" w:rsidRPr="00E2582A" w:rsidRDefault="00D27873" w:rsidP="00E2582A">
      <w:pPr>
        <w:shd w:val="clear" w:color="auto" w:fill="FFFFFF"/>
        <w:spacing w:line="240" w:lineRule="auto"/>
        <w:rPr>
          <w:rFonts w:ascii="Segoe UI Historic" w:eastAsia="Times New Roman" w:hAnsi="Segoe UI Historic" w:cs="Segoe UI Historic"/>
          <w:color w:val="050505"/>
          <w:kern w:val="0"/>
          <w:sz w:val="32"/>
          <w:szCs w:val="32"/>
          <w14:ligatures w14:val="none"/>
        </w:rPr>
      </w:pPr>
      <w:r w:rsidRPr="00E2582A">
        <w:rPr>
          <w:rFonts w:ascii="inherit" w:eastAsia="Times New Roman" w:hAnsi="inherit" w:cs="Segoe UI Historic"/>
          <w:b/>
          <w:bCs/>
          <w:color w:val="050505"/>
          <w:kern w:val="0"/>
          <w:sz w:val="29"/>
          <w:szCs w:val="32"/>
          <w14:ligatures w14:val="none"/>
        </w:rPr>
        <w:t>Secretary: </w:t>
      </w:r>
      <w:r w:rsidRPr="00E2582A">
        <w:rPr>
          <w:rFonts w:ascii="inherit" w:eastAsia="Times New Roman" w:hAnsi="inherit" w:cs="Segoe UI Historic"/>
          <w:color w:val="050505"/>
          <w:kern w:val="0"/>
          <w:sz w:val="29"/>
          <w:szCs w:val="32"/>
          <w14:ligatures w14:val="none"/>
        </w:rPr>
        <w:t>Katy O'Keefe</w:t>
      </w:r>
    </w:p>
    <w:p w14:paraId="1091EB0D" w14:textId="2BEE004D" w:rsidR="00D27873" w:rsidRPr="00E2582A" w:rsidRDefault="00D27873" w:rsidP="00E2582A">
      <w:pPr>
        <w:shd w:val="clear" w:color="auto" w:fill="FFFFFF"/>
        <w:spacing w:line="240" w:lineRule="auto"/>
        <w:rPr>
          <w:rFonts w:ascii="Segoe UI Historic" w:eastAsia="Times New Roman" w:hAnsi="Segoe UI Historic" w:cs="Segoe UI Historic"/>
          <w:color w:val="050505"/>
          <w:kern w:val="0"/>
          <w:sz w:val="32"/>
          <w:szCs w:val="32"/>
          <w14:ligatures w14:val="none"/>
        </w:rPr>
      </w:pPr>
      <w:r w:rsidRPr="00E2582A">
        <w:rPr>
          <w:rFonts w:ascii="inherit" w:eastAsia="Times New Roman" w:hAnsi="inherit" w:cs="Segoe UI Historic"/>
          <w:b/>
          <w:bCs/>
          <w:color w:val="050505"/>
          <w:kern w:val="0"/>
          <w:sz w:val="29"/>
          <w:szCs w:val="32"/>
          <w14:ligatures w14:val="none"/>
        </w:rPr>
        <w:t>Communications: </w:t>
      </w:r>
      <w:r w:rsidR="00E2582A">
        <w:rPr>
          <w:rFonts w:ascii="inherit" w:eastAsia="Times New Roman" w:hAnsi="inherit" w:cs="Segoe UI Historic"/>
          <w:color w:val="050505"/>
          <w:kern w:val="0"/>
          <w:sz w:val="29"/>
          <w:szCs w:val="32"/>
          <w14:ligatures w14:val="none"/>
        </w:rPr>
        <w:t>Krista Weist</w:t>
      </w:r>
    </w:p>
    <w:p w14:paraId="48F30127" w14:textId="0BFA4E9F" w:rsidR="00D27873" w:rsidRPr="00E2582A" w:rsidRDefault="00D27873" w:rsidP="00E2582A">
      <w:pPr>
        <w:shd w:val="clear" w:color="auto" w:fill="FFFFFF"/>
        <w:spacing w:line="240" w:lineRule="auto"/>
        <w:rPr>
          <w:rFonts w:ascii="Segoe UI Historic" w:eastAsia="Times New Roman" w:hAnsi="Segoe UI Historic" w:cs="Segoe UI Historic"/>
          <w:color w:val="050505"/>
          <w:kern w:val="0"/>
          <w:sz w:val="32"/>
          <w:szCs w:val="32"/>
          <w14:ligatures w14:val="none"/>
        </w:rPr>
      </w:pPr>
      <w:r w:rsidRPr="00E2582A">
        <w:rPr>
          <w:rFonts w:ascii="inherit" w:eastAsia="Times New Roman" w:hAnsi="inherit" w:cs="Segoe UI Historic"/>
          <w:b/>
          <w:bCs/>
          <w:color w:val="050505"/>
          <w:kern w:val="0"/>
          <w:sz w:val="29"/>
          <w:szCs w:val="32"/>
          <w14:ligatures w14:val="none"/>
        </w:rPr>
        <w:t>Events: </w:t>
      </w:r>
      <w:r w:rsidRPr="00E2582A">
        <w:rPr>
          <w:rFonts w:ascii="inherit" w:eastAsia="Times New Roman" w:hAnsi="inherit" w:cs="Segoe UI Historic"/>
          <w:color w:val="050505"/>
          <w:kern w:val="0"/>
          <w:sz w:val="29"/>
          <w:szCs w:val="32"/>
          <w14:ligatures w14:val="none"/>
        </w:rPr>
        <w:t>Wiegman</w:t>
      </w:r>
      <w:r w:rsidR="00E2582A">
        <w:rPr>
          <w:rFonts w:ascii="inherit" w:eastAsia="Times New Roman" w:hAnsi="inherit" w:cs="Segoe UI Historic"/>
          <w:color w:val="050505"/>
          <w:kern w:val="0"/>
          <w:sz w:val="29"/>
          <w:szCs w:val="32"/>
          <w14:ligatures w14:val="none"/>
        </w:rPr>
        <w:t xml:space="preserve"> </w:t>
      </w:r>
      <w:r w:rsidR="00E2582A" w:rsidRPr="00E2582A">
        <w:rPr>
          <w:rFonts w:ascii="inherit" w:eastAsia="Times New Roman" w:hAnsi="inherit" w:cs="Segoe UI Historic"/>
          <w:color w:val="050505"/>
          <w:kern w:val="0"/>
          <w:sz w:val="29"/>
          <w:szCs w:val="32"/>
          <w14:ligatures w14:val="none"/>
        </w:rPr>
        <w:t>&amp; Kallie Brown</w:t>
      </w:r>
    </w:p>
    <w:p w14:paraId="2D800E2F" w14:textId="1CF57E38" w:rsidR="00D27873" w:rsidRPr="00E2582A" w:rsidRDefault="00D27873" w:rsidP="00E2582A">
      <w:pPr>
        <w:shd w:val="clear" w:color="auto" w:fill="FFFFFF"/>
        <w:spacing w:line="240" w:lineRule="auto"/>
        <w:rPr>
          <w:rFonts w:ascii="Segoe UI Historic" w:eastAsia="Times New Roman" w:hAnsi="Segoe UI Historic" w:cs="Segoe UI Historic"/>
          <w:color w:val="050505"/>
          <w:kern w:val="0"/>
          <w:sz w:val="32"/>
          <w:szCs w:val="32"/>
          <w14:ligatures w14:val="none"/>
        </w:rPr>
      </w:pPr>
      <w:r w:rsidRPr="00E2582A">
        <w:rPr>
          <w:rFonts w:ascii="inherit" w:eastAsia="Times New Roman" w:hAnsi="inherit" w:cs="Segoe UI Historic"/>
          <w:b/>
          <w:bCs/>
          <w:color w:val="050505"/>
          <w:kern w:val="0"/>
          <w:sz w:val="29"/>
          <w:szCs w:val="32"/>
          <w14:ligatures w14:val="none"/>
        </w:rPr>
        <w:t>Fundraising: </w:t>
      </w:r>
      <w:r w:rsidRPr="00E2582A">
        <w:rPr>
          <w:rFonts w:ascii="inherit" w:eastAsia="Times New Roman" w:hAnsi="inherit" w:cs="Segoe UI Historic"/>
          <w:color w:val="050505"/>
          <w:kern w:val="0"/>
          <w:sz w:val="29"/>
          <w:szCs w:val="32"/>
          <w14:ligatures w14:val="none"/>
        </w:rPr>
        <w:t xml:space="preserve">Lacey McMurdo &amp; </w:t>
      </w:r>
      <w:r w:rsidR="00E2582A">
        <w:rPr>
          <w:rFonts w:ascii="inherit" w:eastAsia="Times New Roman" w:hAnsi="inherit" w:cs="Segoe UI Historic"/>
          <w:color w:val="050505"/>
          <w:kern w:val="0"/>
          <w:sz w:val="29"/>
          <w:szCs w:val="32"/>
          <w14:ligatures w14:val="none"/>
        </w:rPr>
        <w:t>Hibah Khan</w:t>
      </w:r>
    </w:p>
    <w:p w14:paraId="24ACF2D3" w14:textId="7A84C624" w:rsidR="00D27873" w:rsidRPr="00E2582A" w:rsidRDefault="00D27873" w:rsidP="00E2582A">
      <w:pPr>
        <w:shd w:val="clear" w:color="auto" w:fill="FFFFFF"/>
        <w:spacing w:line="240" w:lineRule="auto"/>
        <w:rPr>
          <w:rFonts w:ascii="Segoe UI Historic" w:eastAsia="Times New Roman" w:hAnsi="Segoe UI Historic" w:cs="Segoe UI Historic"/>
          <w:color w:val="050505"/>
          <w:kern w:val="0"/>
          <w:sz w:val="32"/>
          <w:szCs w:val="32"/>
          <w14:ligatures w14:val="none"/>
        </w:rPr>
      </w:pPr>
      <w:r w:rsidRPr="00E2582A">
        <w:rPr>
          <w:rFonts w:ascii="inherit" w:eastAsia="Times New Roman" w:hAnsi="inherit" w:cs="Segoe UI Historic"/>
          <w:b/>
          <w:bCs/>
          <w:color w:val="050505"/>
          <w:kern w:val="0"/>
          <w:sz w:val="29"/>
          <w:szCs w:val="32"/>
          <w14:ligatures w14:val="none"/>
        </w:rPr>
        <w:t>Spirit Night Coordinator: </w:t>
      </w:r>
      <w:r w:rsidRPr="00E2582A">
        <w:rPr>
          <w:rFonts w:ascii="inherit" w:eastAsia="Times New Roman" w:hAnsi="inherit" w:cs="Segoe UI Historic"/>
          <w:color w:val="050505"/>
          <w:kern w:val="0"/>
          <w:sz w:val="29"/>
          <w:szCs w:val="32"/>
          <w14:ligatures w14:val="none"/>
        </w:rPr>
        <w:t>Carmen Hanagriff</w:t>
      </w:r>
    </w:p>
    <w:p w14:paraId="0C7D80A3" w14:textId="77777777" w:rsidR="003B5776" w:rsidRDefault="003B5776"/>
    <w:sectPr w:rsidR="003B5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3"/>
    <w:rsid w:val="003B5776"/>
    <w:rsid w:val="00B108FF"/>
    <w:rsid w:val="00B52A5F"/>
    <w:rsid w:val="00CF6682"/>
    <w:rsid w:val="00D27873"/>
    <w:rsid w:val="00E2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1117"/>
  <w15:chartTrackingRefBased/>
  <w15:docId w15:val="{72F61FF0-AF67-4F98-BE3C-3293E8EA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D27873"/>
  </w:style>
  <w:style w:type="character" w:customStyle="1" w:styleId="html-span">
    <w:name w:val="html-span"/>
    <w:basedOn w:val="DefaultParagraphFont"/>
    <w:rsid w:val="00D2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5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9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Hartl</dc:creator>
  <cp:keywords/>
  <dc:description/>
  <cp:lastModifiedBy>Greg Hartl</cp:lastModifiedBy>
  <cp:revision>2</cp:revision>
  <dcterms:created xsi:type="dcterms:W3CDTF">2024-05-25T21:24:00Z</dcterms:created>
  <dcterms:modified xsi:type="dcterms:W3CDTF">2025-05-30T15:54:00Z</dcterms:modified>
</cp:coreProperties>
</file>