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6B9" w:rsidRDefault="00B836B9" w:rsidP="00B836B9">
      <w:pPr>
        <w:pStyle w:val="Heading4"/>
        <w:tabs>
          <w:tab w:val="clear" w:pos="8640"/>
          <w:tab w:val="right" w:pos="10080"/>
        </w:tabs>
        <w:jc w:val="left"/>
        <w:rPr>
          <w:rFonts w:asciiTheme="minorHAnsi" w:hAnsiTheme="minorHAnsi"/>
          <w:smallCaps/>
          <w:sz w:val="32"/>
          <w:szCs w:val="32"/>
        </w:rPr>
      </w:pPr>
    </w:p>
    <w:p w:rsidR="00B836B9" w:rsidRPr="0021467C" w:rsidRDefault="00B836B9" w:rsidP="00B836B9">
      <w:pPr>
        <w:pStyle w:val="Heading4"/>
        <w:tabs>
          <w:tab w:val="clear" w:pos="8640"/>
          <w:tab w:val="right" w:pos="10080"/>
        </w:tabs>
        <w:jc w:val="left"/>
        <w:rPr>
          <w:rFonts w:asciiTheme="minorHAnsi" w:hAnsiTheme="minorHAnsi"/>
          <w:smallCaps/>
          <w:sz w:val="32"/>
          <w:szCs w:val="32"/>
        </w:rPr>
      </w:pPr>
      <w:r>
        <w:rPr>
          <w:rFonts w:asciiTheme="minorHAnsi" w:hAnsiTheme="minorHAnsi"/>
          <w:smallCaps/>
          <w:sz w:val="32"/>
          <w:szCs w:val="32"/>
        </w:rPr>
        <w:t xml:space="preserve">Taylor R. </w:t>
      </w:r>
      <w:proofErr w:type="spellStart"/>
      <w:r>
        <w:rPr>
          <w:rFonts w:asciiTheme="minorHAnsi" w:hAnsiTheme="minorHAnsi"/>
          <w:smallCaps/>
          <w:sz w:val="32"/>
          <w:szCs w:val="32"/>
        </w:rPr>
        <w:t>Dunphy</w:t>
      </w:r>
      <w:proofErr w:type="spellEnd"/>
      <w:r w:rsidRPr="0021467C">
        <w:rPr>
          <w:rFonts w:asciiTheme="minorHAnsi" w:hAnsiTheme="minorHAnsi"/>
          <w:smallCaps/>
          <w:sz w:val="32"/>
          <w:szCs w:val="32"/>
        </w:rPr>
        <w:t>, MD</w:t>
      </w:r>
      <w:r>
        <w:rPr>
          <w:rFonts w:asciiTheme="minorHAnsi" w:hAnsiTheme="minorHAnsi"/>
          <w:smallCaps/>
          <w:sz w:val="32"/>
          <w:szCs w:val="32"/>
        </w:rPr>
        <w:tab/>
      </w:r>
      <w:r>
        <w:rPr>
          <w:rFonts w:asciiTheme="minorHAnsi" w:hAnsiTheme="minorHAnsi"/>
          <w:smallCaps/>
          <w:sz w:val="32"/>
          <w:szCs w:val="32"/>
        </w:rPr>
        <w:tab/>
      </w:r>
      <w:r w:rsidRPr="0053585C">
        <w:rPr>
          <w:rFonts w:ascii="Arial" w:hAnsi="Arial" w:cs="Arial"/>
          <w:sz w:val="18"/>
          <w:szCs w:val="18"/>
        </w:rPr>
        <w:t xml:space="preserve"> </w:t>
      </w:r>
      <w:r>
        <w:rPr>
          <w:rFonts w:ascii="Arial" w:hAnsi="Arial" w:cs="Arial"/>
          <w:noProof/>
          <w:color w:val="D5CE9F"/>
          <w:shd w:val="clear" w:color="auto" w:fill="FFFFFF"/>
        </w:rPr>
        <w:drawing>
          <wp:inline distT="0" distB="0" distL="0" distR="0">
            <wp:extent cx="2333625" cy="486728"/>
            <wp:effectExtent l="0" t="0" r="0" b="0"/>
            <wp:docPr id="1" name="Picture 1" descr="Newport Orthopedic Institu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ort Orthopedic Institu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486728"/>
                    </a:xfrm>
                    <a:prstGeom prst="rect">
                      <a:avLst/>
                    </a:prstGeom>
                    <a:noFill/>
                    <a:ln>
                      <a:noFill/>
                    </a:ln>
                  </pic:spPr>
                </pic:pic>
              </a:graphicData>
            </a:graphic>
          </wp:inline>
        </w:drawing>
      </w:r>
    </w:p>
    <w:p w:rsidR="00B836B9" w:rsidRPr="0021467C" w:rsidRDefault="00715394" w:rsidP="00B836B9">
      <w:pPr>
        <w:tabs>
          <w:tab w:val="right" w:pos="10260"/>
        </w:tabs>
        <w:rPr>
          <w:rFonts w:asciiTheme="minorHAnsi" w:hAnsiTheme="minorHAnsi"/>
          <w:bCs/>
          <w:smallCaps/>
          <w:sz w:val="24"/>
          <w:szCs w:val="24"/>
        </w:rPr>
      </w:pPr>
      <w:r>
        <w:rPr>
          <w:noProof/>
        </w:rPr>
        <w:pict>
          <v:rect id="Rectangle 3" o:spid="_x0000_s1026" style="position:absolute;margin-left:324.75pt;margin-top:11.9pt;width:18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">
            <v:textbox>
              <w:txbxContent>
                <w:p w:rsidR="00B836B9" w:rsidRDefault="00B836B9" w:rsidP="00B836B9">
                  <w:pPr>
                    <w:jc w:val="center"/>
                  </w:pPr>
                </w:p>
                <w:p w:rsidR="00B836B9" w:rsidRDefault="00B836B9" w:rsidP="00B836B9">
                  <w:pPr>
                    <w:jc w:val="center"/>
                  </w:pPr>
                </w:p>
                <w:p w:rsidR="00B836B9" w:rsidRDefault="00B836B9" w:rsidP="00B836B9">
                  <w:pPr>
                    <w:jc w:val="center"/>
                  </w:pPr>
                  <w:r>
                    <w:t>PATIENT STICKER</w:t>
                  </w:r>
                </w:p>
              </w:txbxContent>
            </v:textbox>
          </v:rect>
        </w:pict>
      </w:r>
      <w:proofErr w:type="spellStart"/>
      <w:proofErr w:type="gramStart"/>
      <w:r w:rsidR="00B836B9">
        <w:rPr>
          <w:rFonts w:asciiTheme="minorHAnsi" w:hAnsiTheme="minorHAnsi"/>
          <w:bCs/>
          <w:smallCaps/>
          <w:sz w:val="24"/>
          <w:szCs w:val="24"/>
        </w:rPr>
        <w:t>Orthopaedic</w:t>
      </w:r>
      <w:proofErr w:type="spellEnd"/>
      <w:r w:rsidR="00B836B9">
        <w:rPr>
          <w:rFonts w:asciiTheme="minorHAnsi" w:hAnsiTheme="minorHAnsi"/>
          <w:bCs/>
          <w:smallCaps/>
          <w:sz w:val="24"/>
          <w:szCs w:val="24"/>
        </w:rPr>
        <w:t xml:space="preserve"> </w:t>
      </w:r>
      <w:r w:rsidR="00B836B9" w:rsidRPr="0021467C">
        <w:rPr>
          <w:rFonts w:asciiTheme="minorHAnsi" w:hAnsiTheme="minorHAnsi"/>
          <w:bCs/>
          <w:smallCaps/>
          <w:sz w:val="24"/>
          <w:szCs w:val="24"/>
        </w:rPr>
        <w:t xml:space="preserve"> Surgery</w:t>
      </w:r>
      <w:proofErr w:type="gramEnd"/>
      <w:r w:rsidR="00B836B9" w:rsidRPr="0021467C">
        <w:rPr>
          <w:rFonts w:asciiTheme="minorHAnsi" w:hAnsiTheme="minorHAnsi"/>
          <w:bCs/>
          <w:smallCaps/>
          <w:sz w:val="24"/>
          <w:szCs w:val="24"/>
        </w:rPr>
        <w:t xml:space="preserve"> and Sports Medicine</w:t>
      </w:r>
    </w:p>
    <w:p w:rsidR="00B836B9" w:rsidRPr="0021467C" w:rsidRDefault="00B836B9" w:rsidP="00B836B9">
      <w:pPr>
        <w:tabs>
          <w:tab w:val="center" w:pos="4320"/>
          <w:tab w:val="right" w:pos="8640"/>
        </w:tabs>
        <w:rPr>
          <w:rFonts w:asciiTheme="minorHAnsi" w:hAnsiTheme="minorHAnsi"/>
          <w:bCs/>
          <w:smallCaps/>
          <w:sz w:val="24"/>
          <w:szCs w:val="24"/>
        </w:rPr>
      </w:pPr>
      <w:r>
        <w:rPr>
          <w:rFonts w:asciiTheme="minorHAnsi" w:hAnsiTheme="minorHAnsi"/>
          <w:bCs/>
          <w:smallCaps/>
          <w:sz w:val="24"/>
          <w:szCs w:val="24"/>
        </w:rPr>
        <w:t>Newport Orthopedic Institute</w:t>
      </w:r>
    </w:p>
    <w:p w:rsidR="00B836B9" w:rsidRDefault="00B836B9" w:rsidP="00B836B9">
      <w:pPr>
        <w:tabs>
          <w:tab w:val="center" w:pos="4320"/>
          <w:tab w:val="right" w:pos="8640"/>
        </w:tabs>
        <w:rPr>
          <w:rFonts w:asciiTheme="minorHAnsi" w:hAnsiTheme="minorHAnsi"/>
          <w:bCs/>
          <w:smallCaps/>
          <w:noProof/>
          <w:sz w:val="24"/>
          <w:szCs w:val="24"/>
        </w:rPr>
      </w:pPr>
      <w:r>
        <w:rPr>
          <w:rFonts w:asciiTheme="minorHAnsi" w:hAnsiTheme="minorHAnsi"/>
          <w:bCs/>
          <w:smallCaps/>
          <w:sz w:val="24"/>
          <w:szCs w:val="24"/>
        </w:rPr>
        <w:t xml:space="preserve">949.722.7038 </w:t>
      </w:r>
      <w:r>
        <w:rPr>
          <w:rFonts w:asciiTheme="minorHAnsi" w:hAnsiTheme="minorHAnsi"/>
          <w:bCs/>
          <w:smallCaps/>
          <w:noProof/>
          <w:sz w:val="24"/>
          <w:szCs w:val="24"/>
        </w:rPr>
        <w:t>OFFICE</w:t>
      </w:r>
    </w:p>
    <w:p w:rsidR="00B836B9" w:rsidRDefault="00B836B9" w:rsidP="00B836B9">
      <w:pPr>
        <w:tabs>
          <w:tab w:val="center" w:pos="4320"/>
          <w:tab w:val="right" w:pos="8640"/>
        </w:tabs>
        <w:rPr>
          <w:rFonts w:asciiTheme="minorHAnsi" w:hAnsiTheme="minorHAnsi"/>
          <w:bCs/>
          <w:smallCaps/>
          <w:noProof/>
          <w:sz w:val="24"/>
          <w:szCs w:val="24"/>
        </w:rPr>
      </w:pPr>
      <w:r>
        <w:rPr>
          <w:rFonts w:asciiTheme="minorHAnsi" w:hAnsiTheme="minorHAnsi"/>
          <w:bCs/>
          <w:smallCaps/>
          <w:noProof/>
          <w:sz w:val="24"/>
          <w:szCs w:val="24"/>
        </w:rPr>
        <w:t>949.722.5038 FAX</w:t>
      </w:r>
    </w:p>
    <w:p w:rsidR="00B836B9" w:rsidRPr="0021467C" w:rsidRDefault="00B836B9" w:rsidP="00B836B9">
      <w:pPr>
        <w:tabs>
          <w:tab w:val="center" w:pos="4320"/>
          <w:tab w:val="right" w:pos="8640"/>
        </w:tabs>
        <w:rPr>
          <w:rFonts w:asciiTheme="minorHAnsi" w:hAnsiTheme="minorHAnsi"/>
          <w:bCs/>
          <w:sz w:val="24"/>
          <w:szCs w:val="24"/>
        </w:rPr>
      </w:pPr>
      <w:r>
        <w:rPr>
          <w:rFonts w:asciiTheme="minorHAnsi" w:hAnsiTheme="minorHAnsi"/>
          <w:bCs/>
          <w:sz w:val="24"/>
          <w:szCs w:val="24"/>
        </w:rPr>
        <w:t>CA License: A129372</w:t>
      </w:r>
    </w:p>
    <w:p w:rsidR="00B836B9" w:rsidRPr="00F55008" w:rsidRDefault="00B836B9" w:rsidP="00B836B9">
      <w:pPr>
        <w:jc w:val="both"/>
        <w:rPr>
          <w:rFonts w:ascii="Tahoma" w:hAnsi="Tahoma" w:cs="Tahoma"/>
          <w:b/>
          <w:sz w:val="28"/>
          <w:szCs w:val="28"/>
        </w:rPr>
      </w:pPr>
      <w:r>
        <w:rPr>
          <w:sz w:val="28"/>
          <w:szCs w:val="28"/>
        </w:rPr>
        <w:t xml:space="preserve">  </w:t>
      </w:r>
    </w:p>
    <w:p w:rsidR="00CA4B90" w:rsidRPr="004E06BF" w:rsidRDefault="00BD0973">
      <w:pPr>
        <w:jc w:val="both"/>
        <w:rPr>
          <w:rFonts w:ascii="Tahoma" w:hAnsi="Tahoma" w:cs="Tahoma"/>
          <w:b/>
          <w:sz w:val="28"/>
          <w:szCs w:val="28"/>
        </w:rPr>
      </w:pPr>
      <w:r w:rsidRPr="004E06BF">
        <w:rPr>
          <w:sz w:val="28"/>
          <w:szCs w:val="28"/>
        </w:rPr>
        <w:t xml:space="preserve"> </w:t>
      </w:r>
      <w:r w:rsidR="007B03BB" w:rsidRPr="004E06BF">
        <w:rPr>
          <w:sz w:val="28"/>
          <w:szCs w:val="28"/>
        </w:rPr>
        <w:t xml:space="preserve"> </w:t>
      </w:r>
    </w:p>
    <w:p w:rsidR="007E3F68" w:rsidRDefault="00744461" w:rsidP="007E3F68">
      <w:pPr>
        <w:jc w:val="center"/>
        <w:rPr>
          <w:rFonts w:asciiTheme="minorHAnsi" w:hAnsiTheme="minorHAnsi" w:cs="Arial"/>
          <w:b/>
          <w:sz w:val="24"/>
          <w:szCs w:val="24"/>
          <w:u w:val="single"/>
        </w:rPr>
      </w:pPr>
      <w:r w:rsidRPr="00744461">
        <w:rPr>
          <w:rFonts w:asciiTheme="minorHAnsi" w:hAnsiTheme="minorHAnsi" w:cs="Arial"/>
          <w:b/>
          <w:sz w:val="24"/>
          <w:szCs w:val="24"/>
          <w:u w:val="single"/>
        </w:rPr>
        <w:t xml:space="preserve">POST-OPERATIVE INSTRUCTIONS – </w:t>
      </w:r>
      <w:r w:rsidR="007E3F68">
        <w:rPr>
          <w:rFonts w:asciiTheme="minorHAnsi" w:hAnsiTheme="minorHAnsi" w:cs="Arial"/>
          <w:b/>
          <w:sz w:val="24"/>
          <w:szCs w:val="24"/>
          <w:u w:val="single"/>
        </w:rPr>
        <w:t>HIP ARTHROSCOPY (   ) Labral Repair +/</w:t>
      </w:r>
      <w:proofErr w:type="gramStart"/>
      <w:r w:rsidR="007E3F68">
        <w:rPr>
          <w:rFonts w:asciiTheme="minorHAnsi" w:hAnsiTheme="minorHAnsi" w:cs="Arial"/>
          <w:b/>
          <w:sz w:val="24"/>
          <w:szCs w:val="24"/>
          <w:u w:val="single"/>
        </w:rPr>
        <w:t>-  (</w:t>
      </w:r>
      <w:proofErr w:type="gramEnd"/>
      <w:r w:rsidR="007E3F68">
        <w:rPr>
          <w:rFonts w:asciiTheme="minorHAnsi" w:hAnsiTheme="minorHAnsi" w:cs="Arial"/>
          <w:b/>
          <w:sz w:val="24"/>
          <w:szCs w:val="24"/>
          <w:u w:val="single"/>
        </w:rPr>
        <w:t xml:space="preserve">  ) </w:t>
      </w:r>
      <w:proofErr w:type="spellStart"/>
      <w:r w:rsidR="007E3F68">
        <w:rPr>
          <w:rFonts w:asciiTheme="minorHAnsi" w:hAnsiTheme="minorHAnsi" w:cs="Arial"/>
          <w:b/>
          <w:sz w:val="24"/>
          <w:szCs w:val="24"/>
          <w:u w:val="single"/>
        </w:rPr>
        <w:t>Osteoplasty</w:t>
      </w:r>
      <w:proofErr w:type="spellEnd"/>
    </w:p>
    <w:p w:rsidR="003966C5" w:rsidRDefault="003966C5" w:rsidP="007E3F68">
      <w:pPr>
        <w:jc w:val="center"/>
        <w:rPr>
          <w:rFonts w:ascii="Book Antiqua" w:hAnsi="Book Antiqua"/>
        </w:rPr>
      </w:pPr>
    </w:p>
    <w:p w:rsidR="00626884" w:rsidRPr="00626884" w:rsidRDefault="00626884" w:rsidP="00626884">
      <w:pPr>
        <w:rPr>
          <w:rFonts w:asciiTheme="minorHAnsi" w:hAnsiTheme="minorHAnsi"/>
          <w:b/>
          <w:sz w:val="22"/>
          <w:szCs w:val="22"/>
          <w:u w:val="single"/>
        </w:rPr>
      </w:pPr>
      <w:r w:rsidRPr="00626884">
        <w:rPr>
          <w:rFonts w:asciiTheme="minorHAnsi" w:hAnsiTheme="minorHAnsi"/>
          <w:b/>
          <w:sz w:val="22"/>
          <w:szCs w:val="22"/>
          <w:u w:val="single"/>
        </w:rPr>
        <w:t>DAY OF SURGERY:</w:t>
      </w:r>
    </w:p>
    <w:p w:rsidR="00626884" w:rsidRPr="00626884" w:rsidRDefault="00626884" w:rsidP="00626884">
      <w:pPr>
        <w:rPr>
          <w:rFonts w:asciiTheme="minorHAnsi" w:hAnsiTheme="minorHAnsi"/>
          <w:sz w:val="22"/>
          <w:szCs w:val="22"/>
        </w:rPr>
      </w:pPr>
    </w:p>
    <w:p w:rsidR="00C05FF8" w:rsidRDefault="0091415A" w:rsidP="00C05FF8">
      <w:pPr>
        <w:pStyle w:val="ListParagraph"/>
        <w:numPr>
          <w:ilvl w:val="0"/>
          <w:numId w:val="13"/>
        </w:numPr>
        <w:overflowPunct/>
        <w:autoSpaceDE/>
        <w:autoSpaceDN/>
        <w:adjustRightInd/>
        <w:ind w:left="360"/>
        <w:textAlignment w:val="auto"/>
        <w:rPr>
          <w:rFonts w:asciiTheme="minorHAnsi" w:hAnsiTheme="minorHAnsi"/>
          <w:sz w:val="22"/>
          <w:szCs w:val="22"/>
        </w:rPr>
      </w:pPr>
      <w:r w:rsidRPr="00E46B42">
        <w:rPr>
          <w:rFonts w:asciiTheme="minorHAnsi" w:hAnsiTheme="minorHAnsi"/>
          <w:sz w:val="22"/>
          <w:szCs w:val="22"/>
        </w:rPr>
        <w:t xml:space="preserve">Ice </w:t>
      </w:r>
      <w:r w:rsidR="00626884" w:rsidRPr="00E46B42">
        <w:rPr>
          <w:rFonts w:asciiTheme="minorHAnsi" w:hAnsiTheme="minorHAnsi"/>
          <w:sz w:val="22"/>
          <w:szCs w:val="22"/>
        </w:rPr>
        <w:t xml:space="preserve">will be placed on your </w:t>
      </w:r>
      <w:r w:rsidR="007E3F68" w:rsidRPr="00E46B42">
        <w:rPr>
          <w:rFonts w:asciiTheme="minorHAnsi" w:hAnsiTheme="minorHAnsi"/>
          <w:sz w:val="22"/>
          <w:szCs w:val="22"/>
        </w:rPr>
        <w:t>hip</w:t>
      </w:r>
      <w:r w:rsidR="00626884" w:rsidRPr="00E46B42">
        <w:rPr>
          <w:rFonts w:asciiTheme="minorHAnsi" w:hAnsiTheme="minorHAnsi"/>
          <w:sz w:val="22"/>
          <w:szCs w:val="22"/>
        </w:rPr>
        <w:t xml:space="preserve"> in the recovery room.  For the first 24 hours following surgery, keep the </w:t>
      </w:r>
      <w:r w:rsidR="00E46B42" w:rsidRPr="00E46B42">
        <w:rPr>
          <w:rFonts w:asciiTheme="minorHAnsi" w:hAnsiTheme="minorHAnsi"/>
          <w:sz w:val="22"/>
          <w:szCs w:val="22"/>
        </w:rPr>
        <w:t>ice</w:t>
      </w:r>
      <w:r w:rsidR="00626884" w:rsidRPr="00E46B42">
        <w:rPr>
          <w:rFonts w:asciiTheme="minorHAnsi" w:hAnsiTheme="minorHAnsi"/>
          <w:sz w:val="22"/>
          <w:szCs w:val="22"/>
        </w:rPr>
        <w:t xml:space="preserve"> on as much as possible except when you go to bed.  This will help reduce the swelling and minimize the pain.  </w:t>
      </w:r>
    </w:p>
    <w:p w:rsidR="00E46B42" w:rsidRPr="00E46B42" w:rsidRDefault="00E46B42" w:rsidP="00E46B42">
      <w:pPr>
        <w:pStyle w:val="ListParagraph"/>
        <w:overflowPunct/>
        <w:autoSpaceDE/>
        <w:autoSpaceDN/>
        <w:adjustRightInd/>
        <w:ind w:left="360"/>
        <w:textAlignment w:val="auto"/>
        <w:rPr>
          <w:rFonts w:asciiTheme="minorHAnsi" w:hAnsiTheme="minorHAnsi"/>
          <w:sz w:val="22"/>
          <w:szCs w:val="22"/>
        </w:rPr>
      </w:pPr>
    </w:p>
    <w:p w:rsidR="00C05FF8" w:rsidRPr="00C05FF8" w:rsidRDefault="00C05FF8" w:rsidP="00C05FF8">
      <w:pPr>
        <w:pStyle w:val="ListParagraph"/>
        <w:numPr>
          <w:ilvl w:val="0"/>
          <w:numId w:val="13"/>
        </w:numPr>
        <w:overflowPunct/>
        <w:autoSpaceDE/>
        <w:autoSpaceDN/>
        <w:adjustRightInd/>
        <w:ind w:left="360"/>
        <w:textAlignment w:val="auto"/>
        <w:rPr>
          <w:rFonts w:asciiTheme="minorHAnsi" w:hAnsiTheme="minorHAnsi"/>
          <w:sz w:val="22"/>
          <w:szCs w:val="22"/>
        </w:rPr>
      </w:pPr>
      <w:r w:rsidRPr="00C05FF8">
        <w:rPr>
          <w:rFonts w:asciiTheme="minorHAnsi" w:hAnsiTheme="minorHAnsi"/>
          <w:sz w:val="22"/>
          <w:szCs w:val="22"/>
        </w:rPr>
        <w:t>You will be 20</w:t>
      </w:r>
      <w:r w:rsidR="00A04761">
        <w:rPr>
          <w:rFonts w:asciiTheme="minorHAnsi" w:hAnsiTheme="minorHAnsi"/>
          <w:sz w:val="22"/>
          <w:szCs w:val="22"/>
        </w:rPr>
        <w:t xml:space="preserve">lbs </w:t>
      </w:r>
      <w:r w:rsidRPr="00C05FF8">
        <w:rPr>
          <w:rFonts w:asciiTheme="minorHAnsi" w:hAnsiTheme="minorHAnsi"/>
          <w:sz w:val="22"/>
          <w:szCs w:val="22"/>
        </w:rPr>
        <w:t xml:space="preserve">Flat foot </w:t>
      </w:r>
      <w:r w:rsidR="00E46B42">
        <w:rPr>
          <w:rFonts w:asciiTheme="minorHAnsi" w:hAnsiTheme="minorHAnsi"/>
          <w:sz w:val="22"/>
          <w:szCs w:val="22"/>
        </w:rPr>
        <w:t>weight bearing for the first three</w:t>
      </w:r>
      <w:r w:rsidRPr="00C05FF8">
        <w:rPr>
          <w:rFonts w:asciiTheme="minorHAnsi" w:hAnsiTheme="minorHAnsi"/>
          <w:sz w:val="22"/>
          <w:szCs w:val="22"/>
        </w:rPr>
        <w:t xml:space="preserve"> weeks after surgery. Crutches and teaching will be provided before you are discharged.  </w:t>
      </w:r>
    </w:p>
    <w:p w:rsidR="00626884" w:rsidRPr="00626884" w:rsidRDefault="00626884" w:rsidP="00C05FF8">
      <w:pPr>
        <w:ind w:left="360"/>
        <w:rPr>
          <w:rFonts w:asciiTheme="minorHAnsi" w:hAnsiTheme="minorHAnsi"/>
          <w:sz w:val="22"/>
          <w:szCs w:val="22"/>
        </w:rPr>
      </w:pPr>
    </w:p>
    <w:p w:rsidR="007E3F68" w:rsidRDefault="00626884" w:rsidP="00C05FF8">
      <w:pPr>
        <w:pStyle w:val="BodyTextIndent2"/>
        <w:numPr>
          <w:ilvl w:val="0"/>
          <w:numId w:val="13"/>
        </w:numPr>
        <w:ind w:left="360"/>
        <w:rPr>
          <w:rFonts w:asciiTheme="minorHAnsi" w:hAnsiTheme="minorHAnsi"/>
          <w:sz w:val="22"/>
          <w:szCs w:val="22"/>
        </w:rPr>
      </w:pPr>
      <w:r w:rsidRPr="00626884">
        <w:rPr>
          <w:rFonts w:asciiTheme="minorHAnsi" w:hAnsiTheme="minorHAnsi"/>
          <w:sz w:val="22"/>
          <w:szCs w:val="22"/>
        </w:rPr>
        <w:t xml:space="preserve">Your </w:t>
      </w:r>
      <w:r w:rsidR="007E3F68">
        <w:rPr>
          <w:rFonts w:asciiTheme="minorHAnsi" w:hAnsiTheme="minorHAnsi"/>
          <w:sz w:val="22"/>
          <w:szCs w:val="22"/>
        </w:rPr>
        <w:t xml:space="preserve">hip </w:t>
      </w:r>
      <w:r w:rsidRPr="00626884">
        <w:rPr>
          <w:rFonts w:asciiTheme="minorHAnsi" w:hAnsiTheme="minorHAnsi"/>
          <w:sz w:val="22"/>
          <w:szCs w:val="22"/>
        </w:rPr>
        <w:t xml:space="preserve">brace will be applied in the operating room. </w:t>
      </w:r>
      <w:r w:rsidR="007E3F68" w:rsidRPr="007E3F68">
        <w:rPr>
          <w:rFonts w:asciiTheme="minorHAnsi" w:hAnsiTheme="minorHAnsi"/>
          <w:sz w:val="22"/>
          <w:szCs w:val="22"/>
        </w:rPr>
        <w:t xml:space="preserve"> Brace ROM is set at 0 degrees extension and </w:t>
      </w:r>
      <w:r w:rsidR="00A04761">
        <w:rPr>
          <w:rFonts w:asciiTheme="minorHAnsi" w:hAnsiTheme="minorHAnsi"/>
          <w:sz w:val="22"/>
          <w:szCs w:val="22"/>
        </w:rPr>
        <w:t>90</w:t>
      </w:r>
      <w:r w:rsidR="007E3F68" w:rsidRPr="007E3F68">
        <w:rPr>
          <w:rFonts w:asciiTheme="minorHAnsi" w:hAnsiTheme="minorHAnsi"/>
          <w:sz w:val="22"/>
          <w:szCs w:val="22"/>
        </w:rPr>
        <w:t xml:space="preserve"> degrees of flexion for walking</w:t>
      </w:r>
      <w:r w:rsidR="007E3F68">
        <w:rPr>
          <w:rFonts w:asciiTheme="minorHAnsi" w:hAnsiTheme="minorHAnsi"/>
          <w:sz w:val="22"/>
          <w:szCs w:val="22"/>
        </w:rPr>
        <w:t xml:space="preserve">. </w:t>
      </w:r>
      <w:r w:rsidR="007E3F68" w:rsidRPr="007E3F68">
        <w:rPr>
          <w:rFonts w:asciiTheme="minorHAnsi" w:hAnsiTheme="minorHAnsi"/>
          <w:sz w:val="22"/>
          <w:szCs w:val="22"/>
        </w:rPr>
        <w:t xml:space="preserve"> Brace may be locked at 0 degrees extension and 0 degrees of flexion for sleeping</w:t>
      </w:r>
      <w:r w:rsidR="007E3F68">
        <w:rPr>
          <w:rFonts w:asciiTheme="minorHAnsi" w:hAnsiTheme="minorHAnsi"/>
          <w:sz w:val="22"/>
          <w:szCs w:val="22"/>
        </w:rPr>
        <w:t xml:space="preserve">. </w:t>
      </w:r>
      <w:r w:rsidR="007E3F68" w:rsidRPr="007E3F68">
        <w:rPr>
          <w:rFonts w:asciiTheme="minorHAnsi" w:hAnsiTheme="minorHAnsi"/>
          <w:sz w:val="22"/>
          <w:szCs w:val="22"/>
        </w:rPr>
        <w:t xml:space="preserve"> </w:t>
      </w:r>
      <w:r w:rsidR="00E46B42">
        <w:rPr>
          <w:rFonts w:asciiTheme="minorHAnsi" w:hAnsiTheme="minorHAnsi"/>
          <w:sz w:val="22"/>
          <w:szCs w:val="22"/>
        </w:rPr>
        <w:t>Brace must be worn at all times, including sleep,</w:t>
      </w:r>
      <w:r w:rsidR="007E3F68">
        <w:rPr>
          <w:rFonts w:asciiTheme="minorHAnsi" w:hAnsiTheme="minorHAnsi"/>
          <w:sz w:val="22"/>
          <w:szCs w:val="22"/>
        </w:rPr>
        <w:t xml:space="preserve"> until follow-up in clinic</w:t>
      </w:r>
      <w:r w:rsidR="00E46B42">
        <w:rPr>
          <w:rFonts w:asciiTheme="minorHAnsi" w:hAnsiTheme="minorHAnsi"/>
          <w:sz w:val="22"/>
          <w:szCs w:val="22"/>
        </w:rPr>
        <w:t xml:space="preserve"> visit</w:t>
      </w:r>
      <w:r w:rsidR="007E3F68">
        <w:rPr>
          <w:rFonts w:asciiTheme="minorHAnsi" w:hAnsiTheme="minorHAnsi"/>
          <w:sz w:val="22"/>
          <w:szCs w:val="22"/>
        </w:rPr>
        <w:t xml:space="preserve">. </w:t>
      </w:r>
    </w:p>
    <w:p w:rsidR="007E3F68" w:rsidRDefault="007E3F68" w:rsidP="00C05FF8">
      <w:pPr>
        <w:pStyle w:val="ListParagraph"/>
        <w:ind w:left="360"/>
        <w:rPr>
          <w:rFonts w:asciiTheme="minorHAnsi" w:hAnsiTheme="minorHAnsi"/>
          <w:sz w:val="22"/>
          <w:szCs w:val="22"/>
        </w:rPr>
      </w:pPr>
    </w:p>
    <w:p w:rsidR="007E3F68" w:rsidRDefault="007E3F68" w:rsidP="00C05FF8">
      <w:pPr>
        <w:pStyle w:val="BodyTextIndent2"/>
        <w:numPr>
          <w:ilvl w:val="0"/>
          <w:numId w:val="13"/>
        </w:numPr>
        <w:ind w:left="360"/>
        <w:rPr>
          <w:rFonts w:asciiTheme="minorHAnsi" w:hAnsiTheme="minorHAnsi"/>
          <w:sz w:val="22"/>
          <w:szCs w:val="22"/>
        </w:rPr>
      </w:pPr>
      <w:r w:rsidRPr="007E3F68">
        <w:rPr>
          <w:rFonts w:asciiTheme="minorHAnsi" w:hAnsiTheme="minorHAnsi"/>
          <w:sz w:val="22"/>
          <w:szCs w:val="22"/>
        </w:rPr>
        <w:t xml:space="preserve">Post-Operative Range of motion restrictions for hip arthroscopy: </w:t>
      </w:r>
    </w:p>
    <w:p w:rsidR="007E3F68" w:rsidRDefault="007E3F68" w:rsidP="00C05FF8">
      <w:pPr>
        <w:pStyle w:val="ListParagraph"/>
        <w:ind w:left="360"/>
        <w:rPr>
          <w:rFonts w:asciiTheme="minorHAnsi" w:hAnsiTheme="minorHAnsi"/>
          <w:sz w:val="22"/>
          <w:szCs w:val="22"/>
        </w:rPr>
      </w:pPr>
    </w:p>
    <w:p w:rsidR="007E3F68" w:rsidRDefault="007E3F68" w:rsidP="00C05FF8">
      <w:pPr>
        <w:pStyle w:val="BodyTextIndent2"/>
        <w:numPr>
          <w:ilvl w:val="1"/>
          <w:numId w:val="13"/>
        </w:numPr>
        <w:rPr>
          <w:rFonts w:asciiTheme="minorHAnsi" w:hAnsiTheme="minorHAnsi"/>
          <w:sz w:val="22"/>
          <w:szCs w:val="22"/>
        </w:rPr>
      </w:pPr>
      <w:r w:rsidRPr="007E3F68">
        <w:rPr>
          <w:rFonts w:asciiTheme="minorHAnsi" w:hAnsiTheme="minorHAnsi"/>
          <w:sz w:val="22"/>
          <w:szCs w:val="22"/>
        </w:rPr>
        <w:t>Flexion limited to 90 degrees x 2 wks</w:t>
      </w:r>
    </w:p>
    <w:p w:rsidR="007E3F68" w:rsidRDefault="007E3F68" w:rsidP="00C05FF8">
      <w:pPr>
        <w:pStyle w:val="BodyTextIndent2"/>
        <w:numPr>
          <w:ilvl w:val="1"/>
          <w:numId w:val="13"/>
        </w:numPr>
        <w:rPr>
          <w:rFonts w:asciiTheme="minorHAnsi" w:hAnsiTheme="minorHAnsi"/>
          <w:sz w:val="22"/>
          <w:szCs w:val="22"/>
        </w:rPr>
      </w:pPr>
      <w:r w:rsidRPr="007E3F68">
        <w:rPr>
          <w:rFonts w:asciiTheme="minorHAnsi" w:hAnsiTheme="minorHAnsi"/>
          <w:sz w:val="22"/>
          <w:szCs w:val="22"/>
        </w:rPr>
        <w:t>Abduction limited to 30 degrees x 2 wks</w:t>
      </w:r>
    </w:p>
    <w:p w:rsidR="007E3F68" w:rsidRDefault="007E3F68" w:rsidP="00C05FF8">
      <w:pPr>
        <w:pStyle w:val="BodyTextIndent2"/>
        <w:numPr>
          <w:ilvl w:val="1"/>
          <w:numId w:val="13"/>
        </w:numPr>
        <w:rPr>
          <w:rFonts w:asciiTheme="minorHAnsi" w:hAnsiTheme="minorHAnsi"/>
          <w:sz w:val="22"/>
          <w:szCs w:val="22"/>
        </w:rPr>
      </w:pPr>
      <w:r w:rsidRPr="007E3F68">
        <w:rPr>
          <w:rFonts w:asciiTheme="minorHAnsi" w:hAnsiTheme="minorHAnsi"/>
          <w:sz w:val="22"/>
          <w:szCs w:val="22"/>
        </w:rPr>
        <w:t>Internal rotation at 90 degrees flexion limited to 20 degrees x 3wks</w:t>
      </w:r>
    </w:p>
    <w:p w:rsidR="007E3F68" w:rsidRDefault="007E3F68" w:rsidP="00C05FF8">
      <w:pPr>
        <w:pStyle w:val="BodyTextIndent2"/>
        <w:numPr>
          <w:ilvl w:val="1"/>
          <w:numId w:val="13"/>
        </w:numPr>
        <w:rPr>
          <w:rFonts w:asciiTheme="minorHAnsi" w:hAnsiTheme="minorHAnsi"/>
          <w:sz w:val="22"/>
          <w:szCs w:val="22"/>
        </w:rPr>
      </w:pPr>
      <w:r w:rsidRPr="007E3F68">
        <w:rPr>
          <w:rFonts w:asciiTheme="minorHAnsi" w:hAnsiTheme="minorHAnsi"/>
          <w:sz w:val="22"/>
          <w:szCs w:val="22"/>
        </w:rPr>
        <w:t>External rotation at 90 degrees of f</w:t>
      </w:r>
      <w:r w:rsidR="00C05FF8">
        <w:rPr>
          <w:rFonts w:asciiTheme="minorHAnsi" w:hAnsiTheme="minorHAnsi"/>
          <w:sz w:val="22"/>
          <w:szCs w:val="22"/>
        </w:rPr>
        <w:t>lexion limited to 30 degrees x 6</w:t>
      </w:r>
      <w:r w:rsidRPr="007E3F68">
        <w:rPr>
          <w:rFonts w:asciiTheme="minorHAnsi" w:hAnsiTheme="minorHAnsi"/>
          <w:sz w:val="22"/>
          <w:szCs w:val="22"/>
        </w:rPr>
        <w:t xml:space="preserve"> wks</w:t>
      </w:r>
    </w:p>
    <w:p w:rsidR="007E3F68" w:rsidRDefault="007E3F68" w:rsidP="00C05FF8">
      <w:pPr>
        <w:pStyle w:val="BodyTextIndent2"/>
        <w:numPr>
          <w:ilvl w:val="1"/>
          <w:numId w:val="13"/>
        </w:numPr>
        <w:rPr>
          <w:rFonts w:asciiTheme="minorHAnsi" w:hAnsiTheme="minorHAnsi"/>
          <w:sz w:val="22"/>
          <w:szCs w:val="22"/>
        </w:rPr>
      </w:pPr>
      <w:r w:rsidRPr="007E3F68">
        <w:rPr>
          <w:rFonts w:asciiTheme="minorHAnsi" w:hAnsiTheme="minorHAnsi"/>
          <w:sz w:val="22"/>
          <w:szCs w:val="22"/>
        </w:rPr>
        <w:t>Prone internal rotation and log roll IR- no limits</w:t>
      </w:r>
    </w:p>
    <w:p w:rsidR="007E3F68" w:rsidRDefault="007E3F68" w:rsidP="00C05FF8">
      <w:pPr>
        <w:pStyle w:val="BodyTextIndent2"/>
        <w:numPr>
          <w:ilvl w:val="1"/>
          <w:numId w:val="13"/>
        </w:numPr>
        <w:rPr>
          <w:rFonts w:asciiTheme="minorHAnsi" w:hAnsiTheme="minorHAnsi"/>
          <w:sz w:val="22"/>
          <w:szCs w:val="22"/>
        </w:rPr>
      </w:pPr>
      <w:r w:rsidRPr="007E3F68">
        <w:rPr>
          <w:rFonts w:asciiTheme="minorHAnsi" w:hAnsiTheme="minorHAnsi"/>
          <w:sz w:val="22"/>
          <w:szCs w:val="22"/>
        </w:rPr>
        <w:t>Prone external ro</w:t>
      </w:r>
      <w:r w:rsidR="00C05FF8">
        <w:rPr>
          <w:rFonts w:asciiTheme="minorHAnsi" w:hAnsiTheme="minorHAnsi"/>
          <w:sz w:val="22"/>
          <w:szCs w:val="22"/>
        </w:rPr>
        <w:t>tation limited to 20 degrees x 6</w:t>
      </w:r>
      <w:r w:rsidRPr="007E3F68">
        <w:rPr>
          <w:rFonts w:asciiTheme="minorHAnsi" w:hAnsiTheme="minorHAnsi"/>
          <w:sz w:val="22"/>
          <w:szCs w:val="22"/>
        </w:rPr>
        <w:t xml:space="preserve"> wks</w:t>
      </w:r>
    </w:p>
    <w:p w:rsidR="00626884" w:rsidRPr="00626884" w:rsidRDefault="007E3F68" w:rsidP="00C05FF8">
      <w:pPr>
        <w:pStyle w:val="BodyTextIndent2"/>
        <w:numPr>
          <w:ilvl w:val="1"/>
          <w:numId w:val="13"/>
        </w:numPr>
        <w:rPr>
          <w:rFonts w:asciiTheme="minorHAnsi" w:hAnsiTheme="minorHAnsi"/>
          <w:sz w:val="22"/>
          <w:szCs w:val="22"/>
        </w:rPr>
      </w:pPr>
      <w:r w:rsidRPr="007E3F68">
        <w:rPr>
          <w:rFonts w:asciiTheme="minorHAnsi" w:hAnsiTheme="minorHAnsi"/>
          <w:sz w:val="22"/>
          <w:szCs w:val="22"/>
        </w:rPr>
        <w:t>Prone hip extension limited to 0 degrees x 3 wks</w:t>
      </w:r>
    </w:p>
    <w:p w:rsidR="00626884" w:rsidRPr="00626884" w:rsidRDefault="00626884" w:rsidP="00C05FF8">
      <w:pPr>
        <w:ind w:left="360"/>
        <w:rPr>
          <w:rFonts w:asciiTheme="minorHAnsi" w:hAnsiTheme="minorHAnsi"/>
          <w:sz w:val="22"/>
          <w:szCs w:val="22"/>
        </w:rPr>
      </w:pPr>
    </w:p>
    <w:p w:rsidR="00626884" w:rsidRPr="00626884" w:rsidRDefault="00626884" w:rsidP="00C05FF8">
      <w:pPr>
        <w:pStyle w:val="BodyTextIndent2"/>
        <w:numPr>
          <w:ilvl w:val="0"/>
          <w:numId w:val="13"/>
        </w:numPr>
        <w:ind w:left="360"/>
        <w:rPr>
          <w:rFonts w:asciiTheme="minorHAnsi" w:hAnsiTheme="minorHAnsi"/>
          <w:b/>
          <w:sz w:val="22"/>
          <w:szCs w:val="22"/>
          <w:u w:val="single"/>
        </w:rPr>
      </w:pPr>
      <w:r w:rsidRPr="00626884">
        <w:rPr>
          <w:rFonts w:asciiTheme="minorHAnsi" w:hAnsiTheme="minorHAnsi"/>
          <w:sz w:val="22"/>
          <w:szCs w:val="22"/>
        </w:rPr>
        <w:t>Prescriptions for</w:t>
      </w:r>
      <w:r w:rsidR="007E3F68">
        <w:rPr>
          <w:rFonts w:asciiTheme="minorHAnsi" w:hAnsiTheme="minorHAnsi"/>
          <w:sz w:val="22"/>
          <w:szCs w:val="22"/>
        </w:rPr>
        <w:t xml:space="preserve"> antibiotics,</w:t>
      </w:r>
      <w:r w:rsidRPr="00626884">
        <w:rPr>
          <w:rFonts w:asciiTheme="minorHAnsi" w:hAnsiTheme="minorHAnsi"/>
          <w:sz w:val="22"/>
          <w:szCs w:val="22"/>
        </w:rPr>
        <w:t xml:space="preserve"> pain medication</w:t>
      </w:r>
      <w:r w:rsidR="00A04761">
        <w:rPr>
          <w:rFonts w:asciiTheme="minorHAnsi" w:hAnsiTheme="minorHAnsi"/>
          <w:sz w:val="22"/>
          <w:szCs w:val="22"/>
        </w:rPr>
        <w:t>, aspirin,</w:t>
      </w:r>
      <w:r w:rsidRPr="00626884">
        <w:rPr>
          <w:rFonts w:asciiTheme="minorHAnsi" w:hAnsiTheme="minorHAnsi"/>
          <w:sz w:val="22"/>
          <w:szCs w:val="22"/>
        </w:rPr>
        <w:t xml:space="preserve"> and an anti-inflammatory will </w:t>
      </w:r>
      <w:r w:rsidR="007E3F68">
        <w:rPr>
          <w:rFonts w:asciiTheme="minorHAnsi" w:hAnsiTheme="minorHAnsi"/>
          <w:sz w:val="22"/>
          <w:szCs w:val="22"/>
        </w:rPr>
        <w:t>be sent to your pharmacy</w:t>
      </w:r>
      <w:r w:rsidRPr="00626884">
        <w:rPr>
          <w:rFonts w:asciiTheme="minorHAnsi" w:hAnsiTheme="minorHAnsi"/>
          <w:sz w:val="22"/>
          <w:szCs w:val="22"/>
        </w:rPr>
        <w:t xml:space="preserve">.  We suggest you use the pain medication the first night prior to going to bed.   You should avoid taking pain medications on an empty stomach, as it will make you nauseous.   Otherwise, use the pain medication ONLY as needed.  Use the anti-inflammatory daily, as prescribed, to reduce the swelling after surgery.  </w:t>
      </w:r>
    </w:p>
    <w:p w:rsidR="00626884" w:rsidRPr="00626884" w:rsidRDefault="00626884" w:rsidP="00626884">
      <w:pPr>
        <w:ind w:left="720"/>
        <w:rPr>
          <w:rFonts w:asciiTheme="minorHAnsi" w:hAnsiTheme="minorHAnsi"/>
          <w:b/>
          <w:sz w:val="22"/>
          <w:szCs w:val="22"/>
          <w:u w:val="single"/>
        </w:rPr>
      </w:pPr>
    </w:p>
    <w:p w:rsidR="00626884" w:rsidRPr="00626884" w:rsidRDefault="00626884" w:rsidP="00C05FF8">
      <w:pPr>
        <w:rPr>
          <w:rFonts w:asciiTheme="minorHAnsi" w:hAnsiTheme="minorHAnsi"/>
          <w:b/>
          <w:sz w:val="22"/>
          <w:szCs w:val="22"/>
          <w:u w:val="single"/>
        </w:rPr>
      </w:pPr>
      <w:r w:rsidRPr="00626884">
        <w:rPr>
          <w:rFonts w:asciiTheme="minorHAnsi" w:hAnsiTheme="minorHAnsi"/>
          <w:b/>
          <w:sz w:val="22"/>
          <w:szCs w:val="22"/>
          <w:u w:val="single"/>
        </w:rPr>
        <w:t>DAY 1 AND UNTIL FIRST POST-OP VISIT:</w:t>
      </w:r>
    </w:p>
    <w:p w:rsidR="00626884" w:rsidRPr="00626884" w:rsidRDefault="00626884" w:rsidP="00626884">
      <w:pPr>
        <w:ind w:left="720"/>
        <w:rPr>
          <w:rFonts w:asciiTheme="minorHAnsi" w:hAnsiTheme="minorHAnsi"/>
          <w:sz w:val="22"/>
          <w:szCs w:val="22"/>
        </w:rPr>
      </w:pPr>
    </w:p>
    <w:p w:rsidR="00626884" w:rsidRPr="00C05FF8" w:rsidRDefault="00E46B42" w:rsidP="00C05FF8">
      <w:pPr>
        <w:pStyle w:val="ListParagraph"/>
        <w:numPr>
          <w:ilvl w:val="0"/>
          <w:numId w:val="14"/>
        </w:numPr>
        <w:ind w:left="360"/>
        <w:rPr>
          <w:rFonts w:asciiTheme="minorHAnsi" w:hAnsiTheme="minorHAnsi"/>
          <w:sz w:val="22"/>
          <w:szCs w:val="22"/>
        </w:rPr>
      </w:pPr>
      <w:r>
        <w:rPr>
          <w:rFonts w:asciiTheme="minorHAnsi" w:hAnsiTheme="minorHAnsi"/>
          <w:sz w:val="22"/>
          <w:szCs w:val="22"/>
        </w:rPr>
        <w:t xml:space="preserve">Ice </w:t>
      </w:r>
      <w:r w:rsidR="00626884" w:rsidRPr="00C05FF8">
        <w:rPr>
          <w:rFonts w:asciiTheme="minorHAnsi" w:hAnsiTheme="minorHAnsi"/>
          <w:sz w:val="22"/>
          <w:szCs w:val="22"/>
        </w:rPr>
        <w:t xml:space="preserve">will aid in decreasing pain and swelling.  Apply the </w:t>
      </w:r>
      <w:r>
        <w:rPr>
          <w:rFonts w:asciiTheme="minorHAnsi" w:hAnsiTheme="minorHAnsi"/>
          <w:sz w:val="22"/>
          <w:szCs w:val="22"/>
        </w:rPr>
        <w:t xml:space="preserve">ice </w:t>
      </w:r>
      <w:r w:rsidR="00626884" w:rsidRPr="00C05FF8">
        <w:rPr>
          <w:rFonts w:asciiTheme="minorHAnsi" w:hAnsiTheme="minorHAnsi"/>
          <w:sz w:val="22"/>
          <w:szCs w:val="22"/>
        </w:rPr>
        <w:t>for 20-30 minutes at least 4 times per day for the first few days.  Then use it 2-</w:t>
      </w:r>
      <w:r>
        <w:rPr>
          <w:rFonts w:asciiTheme="minorHAnsi" w:hAnsiTheme="minorHAnsi"/>
          <w:sz w:val="22"/>
          <w:szCs w:val="22"/>
        </w:rPr>
        <w:t xml:space="preserve">3 times a day.  You may use ice </w:t>
      </w:r>
      <w:bookmarkStart w:id="0" w:name="_GoBack"/>
      <w:bookmarkEnd w:id="0"/>
      <w:r w:rsidR="00626884" w:rsidRPr="00C05FF8">
        <w:rPr>
          <w:rFonts w:asciiTheme="minorHAnsi" w:hAnsiTheme="minorHAnsi"/>
          <w:sz w:val="22"/>
          <w:szCs w:val="22"/>
        </w:rPr>
        <w:t xml:space="preserve">more frequently if you are having continued pain and swelling.  </w:t>
      </w:r>
    </w:p>
    <w:p w:rsidR="00626884" w:rsidRPr="00626884" w:rsidRDefault="00626884" w:rsidP="00C05FF8">
      <w:pPr>
        <w:ind w:left="360"/>
        <w:rPr>
          <w:rFonts w:asciiTheme="minorHAnsi" w:hAnsiTheme="minorHAnsi"/>
          <w:sz w:val="22"/>
          <w:szCs w:val="22"/>
        </w:rPr>
      </w:pPr>
    </w:p>
    <w:p w:rsidR="00626884" w:rsidRPr="00C05FF8" w:rsidRDefault="00626884" w:rsidP="00C05FF8">
      <w:pPr>
        <w:pStyle w:val="ListParagraph"/>
        <w:numPr>
          <w:ilvl w:val="0"/>
          <w:numId w:val="14"/>
        </w:numPr>
        <w:ind w:left="360"/>
        <w:rPr>
          <w:rFonts w:asciiTheme="minorHAnsi" w:hAnsiTheme="minorHAnsi"/>
          <w:sz w:val="22"/>
          <w:szCs w:val="22"/>
        </w:rPr>
      </w:pPr>
      <w:r w:rsidRPr="00C05FF8">
        <w:rPr>
          <w:rFonts w:asciiTheme="minorHAnsi" w:hAnsiTheme="minorHAnsi"/>
          <w:sz w:val="22"/>
          <w:szCs w:val="22"/>
        </w:rPr>
        <w:t>Remove the bandages 48 hours after surgery and apply gauze/</w:t>
      </w:r>
      <w:proofErr w:type="spellStart"/>
      <w:r w:rsidRPr="00C05FF8">
        <w:rPr>
          <w:rFonts w:asciiTheme="minorHAnsi" w:hAnsiTheme="minorHAnsi"/>
          <w:sz w:val="22"/>
          <w:szCs w:val="22"/>
        </w:rPr>
        <w:t>bandaids</w:t>
      </w:r>
      <w:proofErr w:type="spellEnd"/>
      <w:r w:rsidRPr="00C05FF8">
        <w:rPr>
          <w:rFonts w:asciiTheme="minorHAnsi" w:hAnsiTheme="minorHAnsi"/>
          <w:sz w:val="22"/>
          <w:szCs w:val="22"/>
        </w:rPr>
        <w:t xml:space="preserve"> to the wounds</w:t>
      </w:r>
      <w:r w:rsidR="00C05FF8" w:rsidRPr="00C05FF8">
        <w:rPr>
          <w:rFonts w:asciiTheme="minorHAnsi" w:hAnsiTheme="minorHAnsi"/>
          <w:sz w:val="22"/>
          <w:szCs w:val="22"/>
        </w:rPr>
        <w:t xml:space="preserve"> if sealed dressings are saturated</w:t>
      </w:r>
      <w:r w:rsidRPr="00C05FF8">
        <w:rPr>
          <w:rFonts w:asciiTheme="minorHAnsi" w:hAnsiTheme="minorHAnsi"/>
          <w:sz w:val="22"/>
          <w:szCs w:val="22"/>
        </w:rPr>
        <w:t xml:space="preserve">.  Do not remove the white </w:t>
      </w:r>
      <w:proofErr w:type="spellStart"/>
      <w:r w:rsidRPr="00C05FF8">
        <w:rPr>
          <w:rFonts w:asciiTheme="minorHAnsi" w:hAnsiTheme="minorHAnsi"/>
          <w:sz w:val="22"/>
          <w:szCs w:val="22"/>
        </w:rPr>
        <w:t>steri</w:t>
      </w:r>
      <w:proofErr w:type="spellEnd"/>
      <w:r w:rsidRPr="00C05FF8">
        <w:rPr>
          <w:rFonts w:asciiTheme="minorHAnsi" w:hAnsiTheme="minorHAnsi"/>
          <w:sz w:val="22"/>
          <w:szCs w:val="22"/>
        </w:rPr>
        <w:t>-strip tape over the incisions</w:t>
      </w:r>
      <w:r w:rsidR="00C05FF8" w:rsidRPr="00C05FF8">
        <w:rPr>
          <w:rFonts w:asciiTheme="minorHAnsi" w:hAnsiTheme="minorHAnsi"/>
          <w:sz w:val="22"/>
          <w:szCs w:val="22"/>
        </w:rPr>
        <w:t>.</w:t>
      </w:r>
      <w:r w:rsidRPr="00C05FF8">
        <w:rPr>
          <w:rFonts w:asciiTheme="minorHAnsi" w:hAnsiTheme="minorHAnsi"/>
          <w:sz w:val="22"/>
          <w:szCs w:val="22"/>
        </w:rPr>
        <w:t xml:space="preserve">   Do not put anything including bacitracin or ointments on or near the incisions.  </w:t>
      </w:r>
    </w:p>
    <w:p w:rsidR="00626884" w:rsidRPr="00626884" w:rsidRDefault="00626884" w:rsidP="00C05FF8">
      <w:pPr>
        <w:ind w:left="360"/>
        <w:rPr>
          <w:rFonts w:asciiTheme="minorHAnsi" w:hAnsiTheme="minorHAnsi"/>
          <w:sz w:val="22"/>
          <w:szCs w:val="22"/>
        </w:rPr>
      </w:pPr>
    </w:p>
    <w:p w:rsidR="00626884" w:rsidRPr="00C05FF8" w:rsidRDefault="00626884" w:rsidP="00C05FF8">
      <w:pPr>
        <w:pStyle w:val="ListParagraph"/>
        <w:numPr>
          <w:ilvl w:val="0"/>
          <w:numId w:val="14"/>
        </w:numPr>
        <w:ind w:left="360"/>
        <w:rPr>
          <w:rFonts w:asciiTheme="minorHAnsi" w:hAnsiTheme="minorHAnsi"/>
          <w:sz w:val="22"/>
          <w:szCs w:val="22"/>
        </w:rPr>
      </w:pPr>
      <w:r w:rsidRPr="00C05FF8">
        <w:rPr>
          <w:rFonts w:asciiTheme="minorHAnsi" w:hAnsiTheme="minorHAnsi"/>
          <w:sz w:val="22"/>
          <w:szCs w:val="22"/>
        </w:rPr>
        <w:lastRenderedPageBreak/>
        <w:t xml:space="preserve">You may shower 48 hours after surgery but </w:t>
      </w:r>
      <w:r w:rsidRPr="00C05FF8">
        <w:rPr>
          <w:rFonts w:asciiTheme="minorHAnsi" w:hAnsiTheme="minorHAnsi"/>
          <w:b/>
          <w:sz w:val="22"/>
          <w:szCs w:val="22"/>
        </w:rPr>
        <w:t>Do Not</w:t>
      </w:r>
      <w:r w:rsidRPr="00C05FF8">
        <w:rPr>
          <w:rFonts w:asciiTheme="minorHAnsi" w:hAnsiTheme="minorHAnsi"/>
          <w:sz w:val="22"/>
          <w:szCs w:val="22"/>
        </w:rPr>
        <w:t xml:space="preserve"> get the </w:t>
      </w:r>
      <w:r w:rsidR="00C05FF8" w:rsidRPr="00C05FF8">
        <w:rPr>
          <w:rFonts w:asciiTheme="minorHAnsi" w:hAnsiTheme="minorHAnsi"/>
          <w:sz w:val="22"/>
          <w:szCs w:val="22"/>
        </w:rPr>
        <w:t>incisions</w:t>
      </w:r>
      <w:r w:rsidRPr="00C05FF8">
        <w:rPr>
          <w:rFonts w:asciiTheme="minorHAnsi" w:hAnsiTheme="minorHAnsi"/>
          <w:sz w:val="22"/>
          <w:szCs w:val="22"/>
        </w:rPr>
        <w:t xml:space="preserve"> wet.  Wrap your </w:t>
      </w:r>
      <w:r w:rsidR="00C05FF8" w:rsidRPr="00C05FF8">
        <w:rPr>
          <w:rFonts w:asciiTheme="minorHAnsi" w:hAnsiTheme="minorHAnsi"/>
          <w:sz w:val="22"/>
          <w:szCs w:val="22"/>
        </w:rPr>
        <w:t>hip</w:t>
      </w:r>
      <w:r w:rsidRPr="00C05FF8">
        <w:rPr>
          <w:rFonts w:asciiTheme="minorHAnsi" w:hAnsiTheme="minorHAnsi"/>
          <w:sz w:val="22"/>
          <w:szCs w:val="22"/>
        </w:rPr>
        <w:t xml:space="preserve"> with plastic wrap and secure it with tape around your thigh.  If your sutures do get wet, pat them dry and re-apply fresh Band-Aids.</w:t>
      </w:r>
    </w:p>
    <w:p w:rsidR="00626884" w:rsidRPr="00626884" w:rsidRDefault="00626884" w:rsidP="00C05FF8">
      <w:pPr>
        <w:ind w:left="360"/>
        <w:rPr>
          <w:rFonts w:asciiTheme="minorHAnsi" w:hAnsiTheme="minorHAnsi"/>
          <w:sz w:val="22"/>
          <w:szCs w:val="22"/>
        </w:rPr>
      </w:pPr>
    </w:p>
    <w:p w:rsidR="00626884" w:rsidRPr="00626884" w:rsidRDefault="00626884" w:rsidP="00C05FF8">
      <w:pPr>
        <w:pStyle w:val="BodyTextIndent2"/>
        <w:numPr>
          <w:ilvl w:val="0"/>
          <w:numId w:val="14"/>
        </w:numPr>
        <w:ind w:left="360"/>
        <w:rPr>
          <w:rFonts w:asciiTheme="minorHAnsi" w:hAnsiTheme="minorHAnsi"/>
          <w:sz w:val="22"/>
          <w:szCs w:val="22"/>
        </w:rPr>
      </w:pPr>
      <w:r w:rsidRPr="00626884">
        <w:rPr>
          <w:rFonts w:asciiTheme="minorHAnsi" w:hAnsiTheme="minorHAnsi"/>
          <w:sz w:val="22"/>
          <w:szCs w:val="22"/>
        </w:rPr>
        <w:t>Do not drink alcoholic beverages or take illicit drugs when taking pain medications.</w:t>
      </w:r>
    </w:p>
    <w:p w:rsidR="00626884" w:rsidRPr="00626884" w:rsidRDefault="00626884" w:rsidP="00C05FF8">
      <w:pPr>
        <w:rPr>
          <w:rFonts w:asciiTheme="minorHAnsi" w:hAnsiTheme="minorHAnsi"/>
          <w:sz w:val="22"/>
          <w:szCs w:val="22"/>
        </w:rPr>
      </w:pPr>
    </w:p>
    <w:p w:rsidR="00626884" w:rsidRPr="00626884" w:rsidRDefault="00626884" w:rsidP="00C05FF8">
      <w:pPr>
        <w:numPr>
          <w:ilvl w:val="0"/>
          <w:numId w:val="14"/>
        </w:numPr>
        <w:overflowPunct/>
        <w:autoSpaceDE/>
        <w:autoSpaceDN/>
        <w:adjustRightInd/>
        <w:ind w:left="360"/>
        <w:textAlignment w:val="auto"/>
        <w:rPr>
          <w:rFonts w:asciiTheme="minorHAnsi" w:hAnsiTheme="minorHAnsi"/>
          <w:sz w:val="22"/>
          <w:szCs w:val="22"/>
        </w:rPr>
      </w:pPr>
      <w:r w:rsidRPr="00626884">
        <w:rPr>
          <w:rFonts w:asciiTheme="minorHAnsi" w:hAnsiTheme="minorHAnsi"/>
          <w:sz w:val="22"/>
          <w:szCs w:val="22"/>
        </w:rPr>
        <w:t xml:space="preserve">You may return to sedentary work/school in the next couple of days when you feel up to it.  You will need to </w:t>
      </w:r>
      <w:r w:rsidR="00C05FF8">
        <w:rPr>
          <w:rFonts w:asciiTheme="minorHAnsi" w:hAnsiTheme="minorHAnsi"/>
          <w:sz w:val="22"/>
          <w:szCs w:val="22"/>
        </w:rPr>
        <w:t>wear your brace until clinic</w:t>
      </w:r>
      <w:r w:rsidRPr="00626884">
        <w:rPr>
          <w:rFonts w:asciiTheme="minorHAnsi" w:hAnsiTheme="minorHAnsi"/>
          <w:sz w:val="22"/>
          <w:szCs w:val="22"/>
        </w:rPr>
        <w:t>.</w:t>
      </w:r>
    </w:p>
    <w:p w:rsidR="00626884" w:rsidRPr="00626884" w:rsidRDefault="00626884" w:rsidP="00C05FF8">
      <w:pPr>
        <w:rPr>
          <w:rFonts w:asciiTheme="minorHAnsi" w:hAnsiTheme="minorHAnsi"/>
          <w:sz w:val="22"/>
          <w:szCs w:val="22"/>
        </w:rPr>
      </w:pPr>
    </w:p>
    <w:p w:rsidR="00626884" w:rsidRPr="00C05FF8" w:rsidRDefault="00626884" w:rsidP="00C05FF8">
      <w:pPr>
        <w:pStyle w:val="ListParagraph"/>
        <w:numPr>
          <w:ilvl w:val="0"/>
          <w:numId w:val="14"/>
        </w:numPr>
        <w:ind w:left="360"/>
        <w:rPr>
          <w:rFonts w:asciiTheme="minorHAnsi" w:hAnsiTheme="minorHAnsi"/>
          <w:sz w:val="22"/>
          <w:szCs w:val="22"/>
        </w:rPr>
      </w:pPr>
      <w:r w:rsidRPr="00C05FF8">
        <w:rPr>
          <w:rFonts w:asciiTheme="minorHAnsi" w:hAnsiTheme="minorHAnsi"/>
          <w:sz w:val="22"/>
          <w:szCs w:val="22"/>
        </w:rPr>
        <w:t xml:space="preserve">Call the office with any questions, and make an appointment to have </w:t>
      </w:r>
      <w:r w:rsidR="00C05FF8">
        <w:rPr>
          <w:rFonts w:asciiTheme="minorHAnsi" w:hAnsiTheme="minorHAnsi"/>
          <w:sz w:val="22"/>
          <w:szCs w:val="22"/>
        </w:rPr>
        <w:t xml:space="preserve">a postoperative check </w:t>
      </w:r>
      <w:r w:rsidRPr="00C05FF8">
        <w:rPr>
          <w:rFonts w:asciiTheme="minorHAnsi" w:hAnsiTheme="minorHAnsi"/>
          <w:sz w:val="22"/>
          <w:szCs w:val="22"/>
        </w:rPr>
        <w:t>10</w:t>
      </w:r>
      <w:r w:rsidR="00C05FF8">
        <w:rPr>
          <w:rFonts w:asciiTheme="minorHAnsi" w:hAnsiTheme="minorHAnsi"/>
          <w:sz w:val="22"/>
          <w:szCs w:val="22"/>
        </w:rPr>
        <w:t>-14</w:t>
      </w:r>
      <w:r w:rsidRPr="00C05FF8">
        <w:rPr>
          <w:rFonts w:asciiTheme="minorHAnsi" w:hAnsiTheme="minorHAnsi"/>
          <w:sz w:val="22"/>
          <w:szCs w:val="22"/>
        </w:rPr>
        <w:t xml:space="preserve"> days after surgery</w:t>
      </w:r>
      <w:r w:rsidR="00C05FF8">
        <w:rPr>
          <w:rFonts w:asciiTheme="minorHAnsi" w:hAnsiTheme="minorHAnsi"/>
          <w:sz w:val="22"/>
          <w:szCs w:val="22"/>
        </w:rPr>
        <w:t>.</w:t>
      </w:r>
    </w:p>
    <w:p w:rsidR="00626884" w:rsidRPr="00626884" w:rsidRDefault="00626884" w:rsidP="00C05FF8">
      <w:pPr>
        <w:ind w:left="360"/>
        <w:rPr>
          <w:rFonts w:asciiTheme="minorHAnsi" w:hAnsiTheme="minorHAnsi"/>
          <w:sz w:val="22"/>
          <w:szCs w:val="22"/>
        </w:rPr>
      </w:pPr>
    </w:p>
    <w:p w:rsidR="00626884" w:rsidRDefault="00626884" w:rsidP="00626884">
      <w:pPr>
        <w:ind w:left="720"/>
        <w:rPr>
          <w:rFonts w:ascii="Book Antiqua" w:hAnsi="Book Antiqua"/>
        </w:rPr>
      </w:pPr>
    </w:p>
    <w:p w:rsidR="00626884" w:rsidRDefault="00626884" w:rsidP="00626884">
      <w:pPr>
        <w:ind w:left="720"/>
        <w:rPr>
          <w:rFonts w:ascii="Book Antiqua" w:hAnsi="Book Antiqua"/>
        </w:rPr>
      </w:pPr>
    </w:p>
    <w:p w:rsidR="0022669A" w:rsidRPr="004E06BF" w:rsidRDefault="0022669A" w:rsidP="003966C5">
      <w:pPr>
        <w:ind w:left="270"/>
        <w:rPr>
          <w:rFonts w:asciiTheme="minorHAnsi" w:hAnsiTheme="minorHAnsi" w:cs="Tahoma"/>
        </w:rPr>
      </w:pPr>
    </w:p>
    <w:sectPr w:rsidR="0022669A" w:rsidRPr="004E06BF" w:rsidSect="0007099A">
      <w:head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94" w:rsidRDefault="00715394" w:rsidP="0021467C">
      <w:r>
        <w:separator/>
      </w:r>
    </w:p>
  </w:endnote>
  <w:endnote w:type="continuationSeparator" w:id="0">
    <w:p w:rsidR="00715394" w:rsidRDefault="00715394" w:rsidP="0021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94" w:rsidRDefault="00715394" w:rsidP="0021467C">
      <w:r>
        <w:separator/>
      </w:r>
    </w:p>
  </w:footnote>
  <w:footnote w:type="continuationSeparator" w:id="0">
    <w:p w:rsidR="00715394" w:rsidRDefault="00715394" w:rsidP="0021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7C" w:rsidRPr="0021467C" w:rsidRDefault="008F5D6C" w:rsidP="00B836B9">
    <w:pPr>
      <w:pStyle w:val="Header"/>
      <w:jc w:val="center"/>
      <w:rPr>
        <w:rFonts w:asciiTheme="minorHAnsi" w:hAnsiTheme="minorHAnsi"/>
        <w:b/>
        <w:sz w:val="36"/>
        <w:szCs w:val="36"/>
      </w:rPr>
    </w:pPr>
    <w:r>
      <w:rPr>
        <w:rFonts w:asciiTheme="minorHAnsi" w:hAnsiTheme="minorHAnsi"/>
        <w:b/>
        <w:sz w:val="36"/>
        <w:szCs w:val="36"/>
      </w:rPr>
      <w:t>POSTOPERATIVE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3AF0"/>
    <w:multiLevelType w:val="hybridMultilevel"/>
    <w:tmpl w:val="9BB6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6057B"/>
    <w:multiLevelType w:val="hybridMultilevel"/>
    <w:tmpl w:val="CB448D9E"/>
    <w:lvl w:ilvl="0" w:tplc="EE9A1790">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100702"/>
    <w:multiLevelType w:val="hybridMultilevel"/>
    <w:tmpl w:val="F03A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A265A"/>
    <w:multiLevelType w:val="singleLevel"/>
    <w:tmpl w:val="0AF0F3CC"/>
    <w:lvl w:ilvl="0">
      <w:start w:val="5"/>
      <w:numFmt w:val="decimal"/>
      <w:lvlText w:val="%1."/>
      <w:lvlJc w:val="left"/>
      <w:pPr>
        <w:tabs>
          <w:tab w:val="num" w:pos="720"/>
        </w:tabs>
        <w:ind w:left="720" w:hanging="720"/>
      </w:pPr>
      <w:rPr>
        <w:rFonts w:hint="default"/>
      </w:rPr>
    </w:lvl>
  </w:abstractNum>
  <w:abstractNum w:abstractNumId="4">
    <w:nsid w:val="3525172E"/>
    <w:multiLevelType w:val="singleLevel"/>
    <w:tmpl w:val="DC28670C"/>
    <w:lvl w:ilvl="0">
      <w:start w:val="4"/>
      <w:numFmt w:val="decimal"/>
      <w:lvlText w:val="%1."/>
      <w:lvlJc w:val="left"/>
      <w:pPr>
        <w:tabs>
          <w:tab w:val="num" w:pos="720"/>
        </w:tabs>
        <w:ind w:left="720" w:hanging="720"/>
      </w:pPr>
      <w:rPr>
        <w:rFonts w:hint="default"/>
      </w:rPr>
    </w:lvl>
  </w:abstractNum>
  <w:abstractNum w:abstractNumId="5">
    <w:nsid w:val="4207505B"/>
    <w:multiLevelType w:val="hybridMultilevel"/>
    <w:tmpl w:val="EA5A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E0329"/>
    <w:multiLevelType w:val="singleLevel"/>
    <w:tmpl w:val="B9301986"/>
    <w:lvl w:ilvl="0">
      <w:start w:val="4"/>
      <w:numFmt w:val="decimal"/>
      <w:lvlText w:val="%1."/>
      <w:lvlJc w:val="left"/>
      <w:pPr>
        <w:tabs>
          <w:tab w:val="num" w:pos="720"/>
        </w:tabs>
        <w:ind w:left="720" w:hanging="720"/>
      </w:pPr>
      <w:rPr>
        <w:rFonts w:hint="default"/>
      </w:rPr>
    </w:lvl>
  </w:abstractNum>
  <w:abstractNum w:abstractNumId="7">
    <w:nsid w:val="469048B7"/>
    <w:multiLevelType w:val="hybridMultilevel"/>
    <w:tmpl w:val="D6B6B25C"/>
    <w:lvl w:ilvl="0" w:tplc="EE9A1790">
      <w:start w:val="1"/>
      <w:numFmt w:val="bullet"/>
      <w:lvlText w:val="□"/>
      <w:lvlJc w:val="left"/>
      <w:pPr>
        <w:tabs>
          <w:tab w:val="num" w:pos="1350"/>
        </w:tabs>
        <w:ind w:left="135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0213BA"/>
    <w:multiLevelType w:val="hybridMultilevel"/>
    <w:tmpl w:val="F37EE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5B29AB"/>
    <w:multiLevelType w:val="hybridMultilevel"/>
    <w:tmpl w:val="210AD5F8"/>
    <w:lvl w:ilvl="0" w:tplc="7ADCC3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F8121FB"/>
    <w:multiLevelType w:val="hybridMultilevel"/>
    <w:tmpl w:val="BD76F5C8"/>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A8412DA"/>
    <w:multiLevelType w:val="hybridMultilevel"/>
    <w:tmpl w:val="EC88AB5C"/>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FAC5E28"/>
    <w:multiLevelType w:val="hybridMultilevel"/>
    <w:tmpl w:val="D540B07E"/>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43266AB"/>
    <w:multiLevelType w:val="hybridMultilevel"/>
    <w:tmpl w:val="09AC6188"/>
    <w:lvl w:ilvl="0" w:tplc="EE9A1790">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DA2733"/>
    <w:multiLevelType w:val="singleLevel"/>
    <w:tmpl w:val="071CF9E8"/>
    <w:lvl w:ilvl="0">
      <w:start w:val="1"/>
      <w:numFmt w:val="decimal"/>
      <w:lvlText w:val="%1."/>
      <w:lvlJc w:val="left"/>
      <w:pPr>
        <w:tabs>
          <w:tab w:val="num" w:pos="1440"/>
        </w:tabs>
        <w:ind w:left="1440" w:hanging="720"/>
      </w:pPr>
      <w:rPr>
        <w:rFont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3"/>
  </w:num>
  <w:num w:numId="7">
    <w:abstractNumId w:val="9"/>
  </w:num>
  <w:num w:numId="8">
    <w:abstractNumId w:val="14"/>
  </w:num>
  <w:num w:numId="9">
    <w:abstractNumId w:val="3"/>
  </w:num>
  <w:num w:numId="10">
    <w:abstractNumId w:val="6"/>
  </w:num>
  <w:num w:numId="11">
    <w:abstractNumId w:val="4"/>
  </w:num>
  <w:num w:numId="12">
    <w:abstractNumId w:val="2"/>
  </w:num>
  <w:num w:numId="13">
    <w:abstractNumId w:val="8"/>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F55008"/>
    <w:rsid w:val="00011B83"/>
    <w:rsid w:val="0007099A"/>
    <w:rsid w:val="00077140"/>
    <w:rsid w:val="0021467C"/>
    <w:rsid w:val="0022669A"/>
    <w:rsid w:val="00336E03"/>
    <w:rsid w:val="003966C5"/>
    <w:rsid w:val="003F679A"/>
    <w:rsid w:val="00475B56"/>
    <w:rsid w:val="0049554D"/>
    <w:rsid w:val="004E06BF"/>
    <w:rsid w:val="004E4DB6"/>
    <w:rsid w:val="0053585C"/>
    <w:rsid w:val="00626884"/>
    <w:rsid w:val="00684138"/>
    <w:rsid w:val="00715394"/>
    <w:rsid w:val="00743AF9"/>
    <w:rsid w:val="00744461"/>
    <w:rsid w:val="007B03BB"/>
    <w:rsid w:val="007E3F68"/>
    <w:rsid w:val="008C731C"/>
    <w:rsid w:val="008D70DE"/>
    <w:rsid w:val="008F5D6C"/>
    <w:rsid w:val="0091415A"/>
    <w:rsid w:val="0091694F"/>
    <w:rsid w:val="00996F1F"/>
    <w:rsid w:val="009978FB"/>
    <w:rsid w:val="00A01D58"/>
    <w:rsid w:val="00A04761"/>
    <w:rsid w:val="00A63815"/>
    <w:rsid w:val="00AB2DD0"/>
    <w:rsid w:val="00B25E9D"/>
    <w:rsid w:val="00B70C86"/>
    <w:rsid w:val="00B836B9"/>
    <w:rsid w:val="00BD0973"/>
    <w:rsid w:val="00C05FF8"/>
    <w:rsid w:val="00C12872"/>
    <w:rsid w:val="00C2530D"/>
    <w:rsid w:val="00C34ADD"/>
    <w:rsid w:val="00C63461"/>
    <w:rsid w:val="00C7290A"/>
    <w:rsid w:val="00CA4B90"/>
    <w:rsid w:val="00DE6B77"/>
    <w:rsid w:val="00E46B42"/>
    <w:rsid w:val="00E935CA"/>
    <w:rsid w:val="00EC2346"/>
    <w:rsid w:val="00ED4786"/>
    <w:rsid w:val="00F11726"/>
    <w:rsid w:val="00F55008"/>
    <w:rsid w:val="00F83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E06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66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66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CA4B90"/>
    <w:pPr>
      <w:keepNext/>
      <w:tabs>
        <w:tab w:val="center" w:pos="4320"/>
        <w:tab w:val="right" w:pos="8640"/>
      </w:tabs>
      <w:overflowPunct/>
      <w:autoSpaceDE/>
      <w:autoSpaceDN/>
      <w:adjustRightInd/>
      <w:jc w:val="center"/>
      <w:textAlignment w:val="auto"/>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67C"/>
    <w:pPr>
      <w:tabs>
        <w:tab w:val="center" w:pos="4680"/>
        <w:tab w:val="right" w:pos="9360"/>
      </w:tabs>
    </w:pPr>
  </w:style>
  <w:style w:type="character" w:customStyle="1" w:styleId="HeaderChar">
    <w:name w:val="Header Char"/>
    <w:basedOn w:val="DefaultParagraphFont"/>
    <w:link w:val="Header"/>
    <w:uiPriority w:val="99"/>
    <w:rsid w:val="0021467C"/>
  </w:style>
  <w:style w:type="paragraph" w:styleId="Footer">
    <w:name w:val="footer"/>
    <w:basedOn w:val="Normal"/>
    <w:link w:val="FooterChar"/>
    <w:uiPriority w:val="99"/>
    <w:unhideWhenUsed/>
    <w:rsid w:val="0021467C"/>
    <w:pPr>
      <w:tabs>
        <w:tab w:val="center" w:pos="4680"/>
        <w:tab w:val="right" w:pos="9360"/>
      </w:tabs>
    </w:pPr>
  </w:style>
  <w:style w:type="character" w:customStyle="1" w:styleId="FooterChar">
    <w:name w:val="Footer Char"/>
    <w:basedOn w:val="DefaultParagraphFont"/>
    <w:link w:val="Footer"/>
    <w:uiPriority w:val="99"/>
    <w:rsid w:val="0021467C"/>
  </w:style>
  <w:style w:type="paragraph" w:styleId="BalloonText">
    <w:name w:val="Balloon Text"/>
    <w:basedOn w:val="Normal"/>
    <w:link w:val="BalloonTextChar"/>
    <w:uiPriority w:val="99"/>
    <w:semiHidden/>
    <w:unhideWhenUsed/>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rsid w:val="0053585C"/>
    <w:rPr>
      <w:rFonts w:ascii="Tahoma" w:hAnsi="Tahoma" w:cs="Tahoma"/>
      <w:sz w:val="16"/>
      <w:szCs w:val="16"/>
    </w:rPr>
  </w:style>
  <w:style w:type="paragraph" w:customStyle="1" w:styleId="Style">
    <w:name w:val="Style"/>
    <w:rsid w:val="0007099A"/>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9"/>
    <w:rsid w:val="004E06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6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66C5"/>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3966C5"/>
    <w:pPr>
      <w:overflowPunct/>
      <w:autoSpaceDE/>
      <w:autoSpaceDN/>
      <w:adjustRightInd/>
      <w:ind w:left="1440" w:hanging="720"/>
      <w:textAlignment w:val="auto"/>
    </w:pPr>
    <w:rPr>
      <w:rFonts w:ascii="Book Antiqua" w:hAnsi="Book Antiqua"/>
      <w:sz w:val="28"/>
    </w:rPr>
  </w:style>
  <w:style w:type="character" w:customStyle="1" w:styleId="BodyTextIndentChar">
    <w:name w:val="Body Text Indent Char"/>
    <w:basedOn w:val="DefaultParagraphFont"/>
    <w:link w:val="BodyTextIndent"/>
    <w:semiHidden/>
    <w:rsid w:val="003966C5"/>
    <w:rPr>
      <w:rFonts w:ascii="Book Antiqua" w:hAnsi="Book Antiqua"/>
      <w:sz w:val="28"/>
    </w:rPr>
  </w:style>
  <w:style w:type="paragraph" w:styleId="BodyTextIndent2">
    <w:name w:val="Body Text Indent 2"/>
    <w:basedOn w:val="Normal"/>
    <w:link w:val="BodyTextIndent2Char"/>
    <w:rsid w:val="003966C5"/>
    <w:pPr>
      <w:overflowPunct/>
      <w:autoSpaceDE/>
      <w:autoSpaceDN/>
      <w:adjustRightInd/>
      <w:ind w:left="720" w:hanging="720"/>
      <w:textAlignment w:val="auto"/>
    </w:pPr>
    <w:rPr>
      <w:rFonts w:ascii="Book Antiqua" w:hAnsi="Book Antiqua"/>
      <w:sz w:val="28"/>
    </w:rPr>
  </w:style>
  <w:style w:type="character" w:customStyle="1" w:styleId="BodyTextIndent2Char">
    <w:name w:val="Body Text Indent 2 Char"/>
    <w:basedOn w:val="DefaultParagraphFont"/>
    <w:link w:val="BodyTextIndent2"/>
    <w:semiHidden/>
    <w:rsid w:val="003966C5"/>
    <w:rPr>
      <w:rFonts w:ascii="Book Antiqua" w:hAnsi="Book Antiqua"/>
      <w:sz w:val="28"/>
    </w:rPr>
  </w:style>
  <w:style w:type="paragraph" w:styleId="BodyTextIndent3">
    <w:name w:val="Body Text Indent 3"/>
    <w:basedOn w:val="Normal"/>
    <w:link w:val="BodyTextIndent3Char"/>
    <w:rsid w:val="003966C5"/>
    <w:pPr>
      <w:overflowPunct/>
      <w:autoSpaceDE/>
      <w:autoSpaceDN/>
      <w:adjustRightInd/>
      <w:ind w:left="720" w:hanging="720"/>
      <w:textAlignment w:val="auto"/>
    </w:pPr>
    <w:rPr>
      <w:rFonts w:ascii="Book Antiqua" w:hAnsi="Book Antiqua"/>
      <w:sz w:val="24"/>
    </w:rPr>
  </w:style>
  <w:style w:type="character" w:customStyle="1" w:styleId="BodyTextIndent3Char">
    <w:name w:val="Body Text Indent 3 Char"/>
    <w:basedOn w:val="DefaultParagraphFont"/>
    <w:link w:val="BodyTextIndent3"/>
    <w:semiHidden/>
    <w:rsid w:val="003966C5"/>
    <w:rPr>
      <w:rFonts w:ascii="Book Antiqua" w:hAnsi="Book Antiqua"/>
      <w:sz w:val="24"/>
    </w:rPr>
  </w:style>
  <w:style w:type="paragraph" w:styleId="ListParagraph">
    <w:name w:val="List Paragraph"/>
    <w:basedOn w:val="Normal"/>
    <w:uiPriority w:val="34"/>
    <w:qFormat/>
    <w:rsid w:val="00336E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E06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66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66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CA4B90"/>
    <w:pPr>
      <w:keepNext/>
      <w:tabs>
        <w:tab w:val="center" w:pos="4320"/>
        <w:tab w:val="right" w:pos="8640"/>
      </w:tabs>
      <w:overflowPunct/>
      <w:autoSpaceDE/>
      <w:autoSpaceDN/>
      <w:adjustRightInd/>
      <w:jc w:val="center"/>
      <w:textAlignment w:val="auto"/>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67C"/>
    <w:pPr>
      <w:tabs>
        <w:tab w:val="center" w:pos="4680"/>
        <w:tab w:val="right" w:pos="9360"/>
      </w:tabs>
    </w:pPr>
  </w:style>
  <w:style w:type="character" w:customStyle="1" w:styleId="HeaderChar">
    <w:name w:val="Header Char"/>
    <w:basedOn w:val="DefaultParagraphFont"/>
    <w:link w:val="Header"/>
    <w:uiPriority w:val="99"/>
    <w:rsid w:val="0021467C"/>
  </w:style>
  <w:style w:type="paragraph" w:styleId="Footer">
    <w:name w:val="footer"/>
    <w:basedOn w:val="Normal"/>
    <w:link w:val="FooterChar"/>
    <w:uiPriority w:val="99"/>
    <w:unhideWhenUsed/>
    <w:rsid w:val="0021467C"/>
    <w:pPr>
      <w:tabs>
        <w:tab w:val="center" w:pos="4680"/>
        <w:tab w:val="right" w:pos="9360"/>
      </w:tabs>
    </w:pPr>
  </w:style>
  <w:style w:type="character" w:customStyle="1" w:styleId="FooterChar">
    <w:name w:val="Footer Char"/>
    <w:basedOn w:val="DefaultParagraphFont"/>
    <w:link w:val="Footer"/>
    <w:uiPriority w:val="99"/>
    <w:rsid w:val="0021467C"/>
  </w:style>
  <w:style w:type="paragraph" w:styleId="BalloonText">
    <w:name w:val="Balloon Text"/>
    <w:basedOn w:val="Normal"/>
    <w:link w:val="BalloonTextChar"/>
    <w:uiPriority w:val="99"/>
    <w:semiHidden/>
    <w:unhideWhenUsed/>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rsid w:val="0053585C"/>
    <w:rPr>
      <w:rFonts w:ascii="Tahoma" w:hAnsi="Tahoma" w:cs="Tahoma"/>
      <w:sz w:val="16"/>
      <w:szCs w:val="16"/>
    </w:rPr>
  </w:style>
  <w:style w:type="paragraph" w:customStyle="1" w:styleId="Style">
    <w:name w:val="Style"/>
    <w:rsid w:val="0007099A"/>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9"/>
    <w:rsid w:val="004E06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6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66C5"/>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3966C5"/>
    <w:pPr>
      <w:overflowPunct/>
      <w:autoSpaceDE/>
      <w:autoSpaceDN/>
      <w:adjustRightInd/>
      <w:ind w:left="1440" w:hanging="720"/>
      <w:textAlignment w:val="auto"/>
    </w:pPr>
    <w:rPr>
      <w:rFonts w:ascii="Book Antiqua" w:hAnsi="Book Antiqua"/>
      <w:sz w:val="28"/>
    </w:rPr>
  </w:style>
  <w:style w:type="character" w:customStyle="1" w:styleId="BodyTextIndentChar">
    <w:name w:val="Body Text Indent Char"/>
    <w:basedOn w:val="DefaultParagraphFont"/>
    <w:link w:val="BodyTextIndent"/>
    <w:semiHidden/>
    <w:rsid w:val="003966C5"/>
    <w:rPr>
      <w:rFonts w:ascii="Book Antiqua" w:hAnsi="Book Antiqua"/>
      <w:sz w:val="28"/>
    </w:rPr>
  </w:style>
  <w:style w:type="paragraph" w:styleId="BodyTextIndent2">
    <w:name w:val="Body Text Indent 2"/>
    <w:basedOn w:val="Normal"/>
    <w:link w:val="BodyTextIndent2Char"/>
    <w:rsid w:val="003966C5"/>
    <w:pPr>
      <w:overflowPunct/>
      <w:autoSpaceDE/>
      <w:autoSpaceDN/>
      <w:adjustRightInd/>
      <w:ind w:left="720" w:hanging="720"/>
      <w:textAlignment w:val="auto"/>
    </w:pPr>
    <w:rPr>
      <w:rFonts w:ascii="Book Antiqua" w:hAnsi="Book Antiqua"/>
      <w:sz w:val="28"/>
    </w:rPr>
  </w:style>
  <w:style w:type="character" w:customStyle="1" w:styleId="BodyTextIndent2Char">
    <w:name w:val="Body Text Indent 2 Char"/>
    <w:basedOn w:val="DefaultParagraphFont"/>
    <w:link w:val="BodyTextIndent2"/>
    <w:semiHidden/>
    <w:rsid w:val="003966C5"/>
    <w:rPr>
      <w:rFonts w:ascii="Book Antiqua" w:hAnsi="Book Antiqua"/>
      <w:sz w:val="28"/>
    </w:rPr>
  </w:style>
  <w:style w:type="paragraph" w:styleId="BodyTextIndent3">
    <w:name w:val="Body Text Indent 3"/>
    <w:basedOn w:val="Normal"/>
    <w:link w:val="BodyTextIndent3Char"/>
    <w:rsid w:val="003966C5"/>
    <w:pPr>
      <w:overflowPunct/>
      <w:autoSpaceDE/>
      <w:autoSpaceDN/>
      <w:adjustRightInd/>
      <w:ind w:left="720" w:hanging="720"/>
      <w:textAlignment w:val="auto"/>
    </w:pPr>
    <w:rPr>
      <w:rFonts w:ascii="Book Antiqua" w:hAnsi="Book Antiqua"/>
      <w:sz w:val="24"/>
    </w:rPr>
  </w:style>
  <w:style w:type="character" w:customStyle="1" w:styleId="BodyTextIndent3Char">
    <w:name w:val="Body Text Indent 3 Char"/>
    <w:basedOn w:val="DefaultParagraphFont"/>
    <w:link w:val="BodyTextIndent3"/>
    <w:semiHidden/>
    <w:rsid w:val="003966C5"/>
    <w:rPr>
      <w:rFonts w:ascii="Book Antiqua" w:hAnsi="Book Antiqua"/>
      <w:sz w:val="24"/>
    </w:rPr>
  </w:style>
  <w:style w:type="paragraph" w:styleId="ListParagraph">
    <w:name w:val="List Paragraph"/>
    <w:basedOn w:val="Normal"/>
    <w:uiPriority w:val="34"/>
    <w:qFormat/>
    <w:rsid w:val="00336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portorth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Knee Physical Therapy Prescription</vt:lpstr>
    </vt:vector>
  </TitlesOfParts>
  <Company>HSS</Company>
  <LinksUpToDate>false</LinksUpToDate>
  <CharactersWithSpaces>2919</CharactersWithSpaces>
  <SharedDoc>false</SharedDoc>
  <HLinks>
    <vt:vector size="6" baseType="variant">
      <vt:variant>
        <vt:i4>2293867</vt:i4>
      </vt:variant>
      <vt:variant>
        <vt:i4>-1</vt:i4>
      </vt:variant>
      <vt:variant>
        <vt:i4>1026</vt:i4>
      </vt:variant>
      <vt:variant>
        <vt:i4>1</vt:i4>
      </vt:variant>
      <vt:variant>
        <vt:lpwstr>http://www.anes.ucla.edu/pain/Geffen-med-logo(cmyk).gif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Knee Physical Therapy Prescription</dc:title>
  <dc:creator>Authorized Gateway Customer</dc:creator>
  <cp:lastModifiedBy>Taylor Dunphy</cp:lastModifiedBy>
  <cp:revision>4</cp:revision>
  <cp:lastPrinted>2006-08-30T01:21:00Z</cp:lastPrinted>
  <dcterms:created xsi:type="dcterms:W3CDTF">2018-12-10T22:20:00Z</dcterms:created>
  <dcterms:modified xsi:type="dcterms:W3CDTF">2020-07-07T03:53:00Z</dcterms:modified>
</cp:coreProperties>
</file>