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B5112" w14:textId="426A7E30" w:rsidR="00616DBE" w:rsidRDefault="009D471C">
      <w:r>
        <w:rPr>
          <w:b/>
          <w:bCs/>
        </w:rPr>
        <w:t xml:space="preserve">Newman Numismatic Portal Announces </w:t>
      </w:r>
      <w:r w:rsidR="00D6046F">
        <w:rPr>
          <w:b/>
          <w:bCs/>
        </w:rPr>
        <w:t>NNP Symposium</w:t>
      </w:r>
      <w:r w:rsidR="00616DBE">
        <w:rPr>
          <w:b/>
          <w:bCs/>
        </w:rPr>
        <w:t>,</w:t>
      </w:r>
      <w:r w:rsidR="00D02C88">
        <w:rPr>
          <w:b/>
          <w:bCs/>
        </w:rPr>
        <w:t xml:space="preserve"> </w:t>
      </w:r>
      <w:r w:rsidR="000227F6">
        <w:rPr>
          <w:b/>
          <w:bCs/>
        </w:rPr>
        <w:t>April</w:t>
      </w:r>
      <w:r w:rsidR="00616DBE">
        <w:rPr>
          <w:b/>
          <w:bCs/>
        </w:rPr>
        <w:t xml:space="preserve"> </w:t>
      </w:r>
      <w:r w:rsidR="000227F6">
        <w:rPr>
          <w:b/>
          <w:bCs/>
        </w:rPr>
        <w:t>24-26</w:t>
      </w:r>
      <w:r w:rsidR="00616DBE">
        <w:rPr>
          <w:b/>
          <w:bCs/>
        </w:rPr>
        <w:t>, 202</w:t>
      </w:r>
      <w:r w:rsidR="000227F6">
        <w:rPr>
          <w:b/>
          <w:bCs/>
        </w:rPr>
        <w:t>5</w:t>
      </w:r>
    </w:p>
    <w:p w14:paraId="4675675C" w14:textId="77777777" w:rsidR="00616DBE" w:rsidRDefault="00616DBE"/>
    <w:p w14:paraId="1DBBD136" w14:textId="23F7964C" w:rsidR="00616DBE" w:rsidRDefault="00616DBE">
      <w:r>
        <w:t>(</w:t>
      </w:r>
      <w:r w:rsidR="00F61BC6">
        <w:t>April 4</w:t>
      </w:r>
      <w:r>
        <w:t>, 202</w:t>
      </w:r>
      <w:r w:rsidR="000227F6">
        <w:t>5</w:t>
      </w:r>
      <w:r w:rsidR="009D471C">
        <w:t xml:space="preserve">) </w:t>
      </w:r>
      <w:r w:rsidR="00246953">
        <w:t>The Newman Numismatic Portal</w:t>
      </w:r>
      <w:r w:rsidR="00D02C88">
        <w:t xml:space="preserve"> </w:t>
      </w:r>
      <w:r w:rsidR="005917D5">
        <w:t xml:space="preserve">today </w:t>
      </w:r>
      <w:r w:rsidR="00246953">
        <w:t>announce</w:t>
      </w:r>
      <w:r w:rsidR="005917D5">
        <w:t>s</w:t>
      </w:r>
      <w:r w:rsidR="00246953">
        <w:t xml:space="preserve"> the next NNP Symposium</w:t>
      </w:r>
      <w:r w:rsidR="00D02C88">
        <w:t>, which will take place</w:t>
      </w:r>
      <w:r>
        <w:t xml:space="preserve"> </w:t>
      </w:r>
      <w:r w:rsidR="000227F6">
        <w:t>April 24-26</w:t>
      </w:r>
      <w:r>
        <w:t>, in conjunction with the Central States Numismatic Society convention in Schaumburg, IL</w:t>
      </w:r>
      <w:r w:rsidR="00D02C88">
        <w:t xml:space="preserve">. </w:t>
      </w:r>
      <w:r>
        <w:t xml:space="preserve">Sessions will be available to in-person show attendees and will be livestreamed for those wishing to view remotely. </w:t>
      </w:r>
    </w:p>
    <w:p w14:paraId="47985CBA" w14:textId="16BF53D4" w:rsidR="001E01A9" w:rsidRDefault="00616DBE">
      <w:r>
        <w:t>The NNP Symposium is a</w:t>
      </w:r>
      <w:r w:rsidR="00D02C88">
        <w:t xml:space="preserve"> free event that brings together a variety of numismatic speakers and covers a wide array of numismatic subjects. Featuring </w:t>
      </w:r>
      <w:r w:rsidR="00246953">
        <w:t>approximately</w:t>
      </w:r>
      <w:r w:rsidR="00D02C88">
        <w:t xml:space="preserve"> </w:t>
      </w:r>
      <w:r w:rsidR="009A6B1B">
        <w:t>twenty</w:t>
      </w:r>
      <w:r w:rsidR="00D02C88">
        <w:t xml:space="preserve"> presentations, attendees will easily </w:t>
      </w:r>
      <w:r w:rsidR="001F30F2">
        <w:t>find</w:t>
      </w:r>
      <w:r w:rsidR="00D02C88">
        <w:t xml:space="preserve"> </w:t>
      </w:r>
      <w:r w:rsidR="00853262">
        <w:t>topics</w:t>
      </w:r>
      <w:r w:rsidR="00D02C88">
        <w:t xml:space="preserve"> of interest. </w:t>
      </w:r>
      <w:r w:rsidR="00127D49">
        <w:t xml:space="preserve">This is the </w:t>
      </w:r>
      <w:r w:rsidR="001E01A9">
        <w:t>ninth</w:t>
      </w:r>
      <w:r w:rsidR="00127D49">
        <w:t xml:space="preserve"> such event, which was launched </w:t>
      </w:r>
      <w:r w:rsidR="009A6B1B">
        <w:t xml:space="preserve">by the Eric P. Newman Numismatic Education Society </w:t>
      </w:r>
      <w:r w:rsidR="00127D49">
        <w:t>in fall 2020</w:t>
      </w:r>
      <w:r w:rsidR="00CB01E4">
        <w:t xml:space="preserve"> in response to the pandemic.</w:t>
      </w:r>
    </w:p>
    <w:p w14:paraId="24B56A6C" w14:textId="713E3180" w:rsidR="00616DBE" w:rsidRDefault="00616DBE" w:rsidP="00246953">
      <w:r>
        <w:t xml:space="preserve">In conjunction with the Central States Numismatic Society </w:t>
      </w:r>
      <w:r w:rsidR="001E01A9">
        <w:t>Nebraska</w:t>
      </w:r>
      <w:r>
        <w:t xml:space="preserve"> State Showcase, the Symposium will feature</w:t>
      </w:r>
      <w:r w:rsidR="001E01A9">
        <w:t xml:space="preserve"> several</w:t>
      </w:r>
      <w:r>
        <w:t xml:space="preserve"> speakers with </w:t>
      </w:r>
      <w:r w:rsidR="001E01A9">
        <w:t>Nebraska</w:t>
      </w:r>
      <w:r>
        <w:t xml:space="preserve"> connections, including </w:t>
      </w:r>
      <w:r w:rsidR="001E01A9">
        <w:t xml:space="preserve">Mark Engler, </w:t>
      </w:r>
      <w:r w:rsidR="001E01A9" w:rsidRPr="001E01A9">
        <w:t xml:space="preserve">past </w:t>
      </w:r>
      <w:r w:rsidR="001E01A9">
        <w:t>S</w:t>
      </w:r>
      <w:r w:rsidR="001E01A9" w:rsidRPr="001E01A9">
        <w:t>uperintendent of Homestead National Historic Park, </w:t>
      </w:r>
      <w:r w:rsidR="001E01A9">
        <w:t>who will speak on the evolution of the Nebraska state quarter. For collectors of paper money, Matthew Hansen will present on the Gerome Walton Collection of Nebraska National Bank Notes, while Derek Higgins will cover notes issued by Omaha banks. Nebraska is well-known numismatically for the Byron Reed co</w:t>
      </w:r>
      <w:r w:rsidR="00500AB7">
        <w:t>ins</w:t>
      </w:r>
      <w:r w:rsidR="001E01A9">
        <w:t xml:space="preserve"> at the Durham Museum in Omaha, and Kristen Rowley</w:t>
      </w:r>
      <w:r w:rsidR="00500AB7">
        <w:t>, Durham Museum Collection Manager,</w:t>
      </w:r>
      <w:r w:rsidR="001E01A9">
        <w:t xml:space="preserve"> will speak on this </w:t>
      </w:r>
      <w:r w:rsidR="00500AB7">
        <w:t>important collection.</w:t>
      </w:r>
    </w:p>
    <w:p w14:paraId="509BB46F" w14:textId="212CBDFE" w:rsidR="00B83718" w:rsidRDefault="00E3211F">
      <w:r>
        <w:t>N</w:t>
      </w:r>
      <w:r w:rsidR="00D6046F">
        <w:t>NP Symposium</w:t>
      </w:r>
      <w:r w:rsidR="00ED298C">
        <w:t xml:space="preserve"> attendees </w:t>
      </w:r>
      <w:r w:rsidR="001E01A9">
        <w:t xml:space="preserve">may </w:t>
      </w:r>
      <w:r w:rsidR="003F6EE4">
        <w:t>subscribe to email updates</w:t>
      </w:r>
      <w:r w:rsidR="00ED298C">
        <w:t xml:space="preserve"> at</w:t>
      </w:r>
      <w:r w:rsidR="00D02C88">
        <w:t xml:space="preserve"> </w:t>
      </w:r>
      <w:hyperlink r:id="rId4" w:history="1">
        <w:r w:rsidR="00D02C88" w:rsidRPr="00014A4C">
          <w:rPr>
            <w:rStyle w:val="Hyperlink"/>
          </w:rPr>
          <w:t>https://nnpsymposium.org</w:t>
        </w:r>
      </w:hyperlink>
      <w:r w:rsidR="00D02C88">
        <w:t xml:space="preserve">, and a full schedule of events </w:t>
      </w:r>
      <w:r w:rsidR="00F61BC6">
        <w:t>is</w:t>
      </w:r>
      <w:r w:rsidR="00D02C88">
        <w:t xml:space="preserve"> posted at </w:t>
      </w:r>
      <w:hyperlink r:id="rId5" w:history="1">
        <w:r w:rsidR="00D02C88" w:rsidRPr="00014A4C">
          <w:rPr>
            <w:rStyle w:val="Hyperlink"/>
          </w:rPr>
          <w:t>https://nnpsymposium.org/schedule</w:t>
        </w:r>
      </w:hyperlink>
      <w:r w:rsidR="00D02C88">
        <w:t>. Zoom links</w:t>
      </w:r>
      <w:r w:rsidR="00FD1B2B">
        <w:t xml:space="preserve"> for individual sessions</w:t>
      </w:r>
      <w:r w:rsidR="00D02C88">
        <w:t xml:space="preserve"> </w:t>
      </w:r>
      <w:r w:rsidR="00FD1B2B">
        <w:t xml:space="preserve">will be </w:t>
      </w:r>
      <w:r w:rsidR="00B04CB4">
        <w:t xml:space="preserve">publicly </w:t>
      </w:r>
      <w:r w:rsidR="00FD1B2B">
        <w:t xml:space="preserve">posted </w:t>
      </w:r>
      <w:r w:rsidR="00D02C88">
        <w:t>shortly before the event.</w:t>
      </w:r>
      <w:r w:rsidR="00B04CB4">
        <w:t xml:space="preserve"> </w:t>
      </w:r>
      <w:r w:rsidR="001E01A9">
        <w:t>Online registration</w:t>
      </w:r>
      <w:r w:rsidR="00B04CB4">
        <w:t xml:space="preserve"> is not required to attend the Symposium. </w:t>
      </w:r>
      <w:r w:rsidR="00B83718">
        <w:t xml:space="preserve">For further information on the Central States Numismatic Society convention, see </w:t>
      </w:r>
      <w:hyperlink r:id="rId6" w:history="1">
        <w:r w:rsidR="00B83718" w:rsidRPr="00656131">
          <w:rPr>
            <w:rStyle w:val="Hyperlink"/>
          </w:rPr>
          <w:t>https://www.csns.org/convention</w:t>
        </w:r>
      </w:hyperlink>
      <w:r w:rsidR="00B83718">
        <w:t>.</w:t>
      </w:r>
    </w:p>
    <w:p w14:paraId="6C2ACC44" w14:textId="40EB3F1E" w:rsidR="00D02C88" w:rsidRDefault="00D02C88"/>
    <w:p w14:paraId="1BE149D4" w14:textId="76245EC5" w:rsidR="00D02C88" w:rsidRDefault="00D02C88">
      <w:r>
        <w:t>Graphics</w:t>
      </w:r>
      <w:r w:rsidR="00853262">
        <w:t xml:space="preserve"> (see also media collateral at </w:t>
      </w:r>
      <w:hyperlink r:id="rId7" w:history="1">
        <w:r w:rsidR="00853262" w:rsidRPr="00014A4C">
          <w:rPr>
            <w:rStyle w:val="Hyperlink"/>
          </w:rPr>
          <w:t>https://nnpsymposium.org/for-media</w:t>
        </w:r>
      </w:hyperlink>
      <w:r w:rsidR="00853262">
        <w:t>):</w:t>
      </w:r>
    </w:p>
    <w:p w14:paraId="6EB09930" w14:textId="07F1B03D" w:rsidR="00D02C88" w:rsidRDefault="00D02C88"/>
    <w:p w14:paraId="5E02D9EB" w14:textId="32F5D518" w:rsidR="00D02C88" w:rsidRPr="00ED298C" w:rsidRDefault="00FD1B2B">
      <w:r>
        <w:rPr>
          <w:noProof/>
        </w:rPr>
        <w:drawing>
          <wp:inline distT="0" distB="0" distL="0" distR="0" wp14:anchorId="2389E51A" wp14:editId="00373B55">
            <wp:extent cx="1981200" cy="1981200"/>
            <wp:effectExtent l="0" t="0" r="0" b="0"/>
            <wp:docPr id="1076412007" name="Picture 1" descr="A purple circle with white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12007" name="Picture 1" descr="A purple circle with white text and a su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sectPr w:rsidR="00D02C88" w:rsidRPr="00ED2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A4"/>
    <w:rsid w:val="000227F6"/>
    <w:rsid w:val="000518ED"/>
    <w:rsid w:val="00085351"/>
    <w:rsid w:val="000915D1"/>
    <w:rsid w:val="000A46F3"/>
    <w:rsid w:val="000F5DCE"/>
    <w:rsid w:val="00127D49"/>
    <w:rsid w:val="00136400"/>
    <w:rsid w:val="00175410"/>
    <w:rsid w:val="00192F46"/>
    <w:rsid w:val="001940F1"/>
    <w:rsid w:val="00196633"/>
    <w:rsid w:val="001A5854"/>
    <w:rsid w:val="001D4E9E"/>
    <w:rsid w:val="001E01A9"/>
    <w:rsid w:val="001F30F2"/>
    <w:rsid w:val="00213BE8"/>
    <w:rsid w:val="00246953"/>
    <w:rsid w:val="00255546"/>
    <w:rsid w:val="002B062B"/>
    <w:rsid w:val="00394211"/>
    <w:rsid w:val="003F6EE4"/>
    <w:rsid w:val="00403202"/>
    <w:rsid w:val="00500AB7"/>
    <w:rsid w:val="00540F7E"/>
    <w:rsid w:val="00542645"/>
    <w:rsid w:val="005641B3"/>
    <w:rsid w:val="005917D5"/>
    <w:rsid w:val="00594A66"/>
    <w:rsid w:val="00616DBE"/>
    <w:rsid w:val="0063144E"/>
    <w:rsid w:val="007011F3"/>
    <w:rsid w:val="007670C7"/>
    <w:rsid w:val="007A69E6"/>
    <w:rsid w:val="007C0419"/>
    <w:rsid w:val="0080154F"/>
    <w:rsid w:val="00853262"/>
    <w:rsid w:val="00883BA9"/>
    <w:rsid w:val="008E2380"/>
    <w:rsid w:val="009A461E"/>
    <w:rsid w:val="009A6B1B"/>
    <w:rsid w:val="009D471C"/>
    <w:rsid w:val="00A34FF0"/>
    <w:rsid w:val="00A60C0E"/>
    <w:rsid w:val="00A87B11"/>
    <w:rsid w:val="00AE2136"/>
    <w:rsid w:val="00AE4944"/>
    <w:rsid w:val="00AF37A4"/>
    <w:rsid w:val="00B003CC"/>
    <w:rsid w:val="00B04CB4"/>
    <w:rsid w:val="00B61D0E"/>
    <w:rsid w:val="00B83718"/>
    <w:rsid w:val="00CB01E4"/>
    <w:rsid w:val="00D02C88"/>
    <w:rsid w:val="00D6046F"/>
    <w:rsid w:val="00D80C32"/>
    <w:rsid w:val="00E3211F"/>
    <w:rsid w:val="00E64EE2"/>
    <w:rsid w:val="00E81D5B"/>
    <w:rsid w:val="00EC062A"/>
    <w:rsid w:val="00ED298C"/>
    <w:rsid w:val="00F3626F"/>
    <w:rsid w:val="00F61BC6"/>
    <w:rsid w:val="00FD1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B2B9"/>
  <w15:chartTrackingRefBased/>
  <w15:docId w15:val="{E72469A7-D239-40C6-90A7-1AEA1560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C88"/>
    <w:rPr>
      <w:color w:val="0563C1" w:themeColor="hyperlink"/>
      <w:u w:val="single"/>
    </w:rPr>
  </w:style>
  <w:style w:type="character" w:styleId="UnresolvedMention">
    <w:name w:val="Unresolved Mention"/>
    <w:basedOn w:val="DefaultParagraphFont"/>
    <w:uiPriority w:val="99"/>
    <w:semiHidden/>
    <w:unhideWhenUsed/>
    <w:rsid w:val="00D02C88"/>
    <w:rPr>
      <w:color w:val="605E5C"/>
      <w:shd w:val="clear" w:color="auto" w:fill="E1DFDD"/>
    </w:rPr>
  </w:style>
  <w:style w:type="character" w:styleId="FollowedHyperlink">
    <w:name w:val="FollowedHyperlink"/>
    <w:basedOn w:val="DefaultParagraphFont"/>
    <w:uiPriority w:val="99"/>
    <w:semiHidden/>
    <w:unhideWhenUsed/>
    <w:rsid w:val="00FD1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nnpsymposium.org/for-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ns.org/convention" TargetMode="External"/><Relationship Id="rId5" Type="http://schemas.openxmlformats.org/officeDocument/2006/relationships/hyperlink" Target="https://nnpsymposium.org/schedule" TargetMode="External"/><Relationship Id="rId10" Type="http://schemas.openxmlformats.org/officeDocument/2006/relationships/theme" Target="theme/theme1.xml"/><Relationship Id="rId4" Type="http://schemas.openxmlformats.org/officeDocument/2006/relationships/hyperlink" Target="https://nnpsymposium.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Lianna Spurrier</dc:creator>
  <cp:keywords/>
  <dc:description/>
  <cp:lastModifiedBy>Lianna Spurrier</cp:lastModifiedBy>
  <cp:revision>2</cp:revision>
  <dcterms:created xsi:type="dcterms:W3CDTF">2025-04-04T16:26:00Z</dcterms:created>
  <dcterms:modified xsi:type="dcterms:W3CDTF">2025-04-04T16:26:00Z</dcterms:modified>
</cp:coreProperties>
</file>