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73555" w14:textId="77777777" w:rsidR="00FB0A23" w:rsidRPr="0038056F" w:rsidRDefault="00FB0A23" w:rsidP="00F059E3">
      <w:pPr>
        <w:widowControl w:val="0"/>
        <w:autoSpaceDE w:val="0"/>
        <w:autoSpaceDN w:val="0"/>
        <w:adjustRightInd w:val="0"/>
        <w:spacing w:after="240"/>
        <w:jc w:val="center"/>
        <w:rPr>
          <w:rFonts w:asciiTheme="majorHAnsi" w:hAnsiTheme="majorHAnsi" w:cs="Times"/>
          <w:b/>
        </w:rPr>
      </w:pPr>
      <w:r w:rsidRPr="0038056F">
        <w:rPr>
          <w:rFonts w:asciiTheme="majorHAnsi" w:hAnsiTheme="majorHAnsi" w:cs="Times"/>
          <w:b/>
        </w:rPr>
        <w:t>CLIENT TREATMENT AGREEMENT</w:t>
      </w:r>
    </w:p>
    <w:p w14:paraId="5FE5DC70" w14:textId="062F1998"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New Roman"/>
          <w:b/>
          <w:u w:val="single"/>
        </w:rPr>
        <w:t>ABOUT DR. CURRY:</w:t>
      </w:r>
      <w:r w:rsidRPr="0038056F">
        <w:rPr>
          <w:rFonts w:asciiTheme="majorHAnsi" w:hAnsiTheme="majorHAnsi" w:cs="Times New Roman"/>
        </w:rPr>
        <w:t xml:space="preserve">  Marta Curry, Psy.D. is a licensed clinical psychologist in the state of </w:t>
      </w:r>
      <w:r w:rsidR="0081478B">
        <w:rPr>
          <w:rFonts w:asciiTheme="majorHAnsi" w:hAnsiTheme="majorHAnsi" w:cs="Times New Roman"/>
        </w:rPr>
        <w:t>Connecticut</w:t>
      </w:r>
      <w:r w:rsidRPr="0038056F">
        <w:rPr>
          <w:rFonts w:asciiTheme="majorHAnsi" w:hAnsiTheme="majorHAnsi" w:cs="Times New Roman"/>
        </w:rPr>
        <w:t xml:space="preserve"> (Lic.No.</w:t>
      </w:r>
      <w:r w:rsidR="0081478B">
        <w:rPr>
          <w:rFonts w:asciiTheme="majorHAnsi" w:hAnsiTheme="majorHAnsi" w:cs="Times New Roman"/>
        </w:rPr>
        <w:t>3728</w:t>
      </w:r>
      <w:r w:rsidRPr="0038056F">
        <w:rPr>
          <w:rFonts w:asciiTheme="majorHAnsi" w:hAnsiTheme="majorHAnsi" w:cs="Times New Roman"/>
        </w:rPr>
        <w:t xml:space="preserve">). Dr. Curry’s psychology practice provides psychotherapy services for </w:t>
      </w:r>
      <w:r w:rsidR="00B542D8">
        <w:rPr>
          <w:rFonts w:asciiTheme="majorHAnsi" w:hAnsiTheme="majorHAnsi" w:cs="Times New Roman"/>
        </w:rPr>
        <w:t>women</w:t>
      </w:r>
      <w:r w:rsidR="00F059E3" w:rsidRPr="0038056F">
        <w:rPr>
          <w:rFonts w:asciiTheme="majorHAnsi" w:hAnsiTheme="majorHAnsi" w:cs="Times New Roman"/>
        </w:rPr>
        <w:t xml:space="preserve"> and couples</w:t>
      </w:r>
      <w:r w:rsidRPr="0038056F">
        <w:rPr>
          <w:rFonts w:asciiTheme="majorHAnsi" w:hAnsiTheme="majorHAnsi" w:cs="Times New Roman"/>
        </w:rPr>
        <w:t xml:space="preserve"> in an outpatient private practice setting. </w:t>
      </w:r>
    </w:p>
    <w:p w14:paraId="1046975F" w14:textId="77777777" w:rsidR="00FB0A23" w:rsidRPr="0038056F" w:rsidRDefault="00FB0A23" w:rsidP="00FB0A23">
      <w:pPr>
        <w:widowControl w:val="0"/>
        <w:autoSpaceDE w:val="0"/>
        <w:autoSpaceDN w:val="0"/>
        <w:adjustRightInd w:val="0"/>
        <w:spacing w:after="240"/>
        <w:rPr>
          <w:rFonts w:asciiTheme="majorHAnsi" w:hAnsiTheme="majorHAnsi" w:cs="Times New Roman"/>
        </w:rPr>
      </w:pPr>
      <w:r w:rsidRPr="0038056F">
        <w:rPr>
          <w:rFonts w:asciiTheme="majorHAnsi" w:hAnsiTheme="majorHAnsi" w:cs="Times New Roman"/>
        </w:rPr>
        <w:t>Dr. Curry’s practice is completely independent and not affiliated with the private practices of other practitioners in this office.</w:t>
      </w:r>
    </w:p>
    <w:p w14:paraId="7F29D373" w14:textId="77777777"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w:b/>
          <w:u w:val="single"/>
        </w:rPr>
        <w:t>VOLUNTARITY:</w:t>
      </w:r>
      <w:r w:rsidRPr="0038056F">
        <w:rPr>
          <w:rFonts w:asciiTheme="majorHAnsi" w:hAnsiTheme="majorHAnsi" w:cs="Times"/>
        </w:rPr>
        <w:t xml:space="preserve"> </w:t>
      </w:r>
      <w:r w:rsidRPr="0038056F">
        <w:rPr>
          <w:rFonts w:asciiTheme="majorHAnsi" w:hAnsiTheme="majorHAnsi" w:cs="Times New Roman"/>
        </w:rPr>
        <w:t xml:space="preserve">Psychotherapy is voluntary and the client is free to terminate psychotherapy any time. </w:t>
      </w:r>
    </w:p>
    <w:p w14:paraId="02A1EEF9" w14:textId="77777777" w:rsidR="00FB0A23" w:rsidRPr="0038056F" w:rsidRDefault="00FB0A23" w:rsidP="00FB0A23">
      <w:pPr>
        <w:widowControl w:val="0"/>
        <w:autoSpaceDE w:val="0"/>
        <w:autoSpaceDN w:val="0"/>
        <w:adjustRightInd w:val="0"/>
        <w:spacing w:after="240"/>
        <w:rPr>
          <w:rFonts w:asciiTheme="majorHAnsi" w:hAnsiTheme="majorHAnsi" w:cs="Times New Roman"/>
        </w:rPr>
      </w:pPr>
      <w:r w:rsidRPr="0038056F">
        <w:rPr>
          <w:rFonts w:asciiTheme="majorHAnsi" w:hAnsiTheme="majorHAnsi" w:cs="Times"/>
          <w:b/>
          <w:u w:val="single"/>
        </w:rPr>
        <w:t>CONFIDENTIALITY:</w:t>
      </w:r>
      <w:r w:rsidRPr="0038056F">
        <w:rPr>
          <w:rFonts w:asciiTheme="majorHAnsi" w:hAnsiTheme="majorHAnsi" w:cs="Times"/>
        </w:rPr>
        <w:t xml:space="preserve"> </w:t>
      </w:r>
      <w:r w:rsidRPr="0038056F">
        <w:rPr>
          <w:rFonts w:asciiTheme="majorHAnsi" w:hAnsiTheme="majorHAnsi" w:cs="Times New Roman"/>
        </w:rPr>
        <w:t xml:space="preserve">Information disclosed during assessment and treatment is considered confidential and will not be revealed to anyone without your written permission, except where disclosure is permitted by law and deemed to be in the best interests of the client. The following are the legally permissible exceptions to confidentiality: </w:t>
      </w:r>
    </w:p>
    <w:p w14:paraId="1959743E" w14:textId="13351790" w:rsidR="00FB0A23" w:rsidRPr="0081478B" w:rsidRDefault="005D3B47" w:rsidP="005D3B47">
      <w:pPr>
        <w:widowControl w:val="0"/>
        <w:autoSpaceDE w:val="0"/>
        <w:autoSpaceDN w:val="0"/>
        <w:adjustRightInd w:val="0"/>
        <w:ind w:left="360"/>
        <w:rPr>
          <w:rFonts w:asciiTheme="majorHAnsi" w:hAnsiTheme="majorHAnsi" w:cs="Times New Roman"/>
          <w:sz w:val="22"/>
          <w:szCs w:val="22"/>
        </w:rPr>
      </w:pPr>
      <w:r w:rsidRPr="0081478B">
        <w:rPr>
          <w:rFonts w:asciiTheme="majorHAnsi" w:hAnsiTheme="majorHAnsi" w:cs="Times New Roman"/>
          <w:sz w:val="22"/>
          <w:szCs w:val="22"/>
        </w:rPr>
        <w:t>1. W</w:t>
      </w:r>
      <w:r w:rsidR="00FB0A23" w:rsidRPr="0081478B">
        <w:rPr>
          <w:rFonts w:asciiTheme="majorHAnsi" w:hAnsiTheme="majorHAnsi" w:cs="Times New Roman"/>
          <w:sz w:val="22"/>
          <w:szCs w:val="22"/>
        </w:rPr>
        <w:t>hen there is reasonable suspicion of child, elder or dependent adult abuse or neglect;</w:t>
      </w:r>
    </w:p>
    <w:p w14:paraId="17CD2154" w14:textId="76D5B6B7" w:rsidR="00FB0A23" w:rsidRPr="0081478B" w:rsidRDefault="00FB0A23" w:rsidP="005D3B47">
      <w:pPr>
        <w:widowControl w:val="0"/>
        <w:autoSpaceDE w:val="0"/>
        <w:autoSpaceDN w:val="0"/>
        <w:adjustRightInd w:val="0"/>
        <w:ind w:left="360"/>
        <w:rPr>
          <w:rFonts w:asciiTheme="majorHAnsi" w:hAnsiTheme="majorHAnsi" w:cs="Times New Roman"/>
          <w:sz w:val="22"/>
          <w:szCs w:val="22"/>
        </w:rPr>
      </w:pPr>
      <w:r w:rsidRPr="0081478B">
        <w:rPr>
          <w:rFonts w:asciiTheme="majorHAnsi" w:hAnsiTheme="majorHAnsi" w:cs="Times New Roman"/>
          <w:sz w:val="22"/>
          <w:szCs w:val="22"/>
        </w:rPr>
        <w:t>2) when the client presents a serious danger of violence to others or the property of others;</w:t>
      </w:r>
    </w:p>
    <w:p w14:paraId="338463D7" w14:textId="77777777" w:rsidR="00FB0A23" w:rsidRPr="0081478B" w:rsidRDefault="00FB0A23" w:rsidP="005D3B47">
      <w:pPr>
        <w:widowControl w:val="0"/>
        <w:autoSpaceDE w:val="0"/>
        <w:autoSpaceDN w:val="0"/>
        <w:adjustRightInd w:val="0"/>
        <w:ind w:left="360"/>
        <w:rPr>
          <w:rFonts w:asciiTheme="majorHAnsi" w:hAnsiTheme="majorHAnsi" w:cs="Times New Roman"/>
          <w:sz w:val="22"/>
          <w:szCs w:val="22"/>
        </w:rPr>
      </w:pPr>
      <w:r w:rsidRPr="0081478B">
        <w:rPr>
          <w:rFonts w:asciiTheme="majorHAnsi" w:hAnsiTheme="majorHAnsi" w:cs="Times New Roman"/>
          <w:sz w:val="22"/>
          <w:szCs w:val="22"/>
        </w:rPr>
        <w:t>3) when the client presents a serious danger to harm him/herself; </w:t>
      </w:r>
    </w:p>
    <w:p w14:paraId="78F6FE27" w14:textId="7FCF8EA7" w:rsidR="00FB0A23" w:rsidRPr="0081478B" w:rsidRDefault="00FB0A23" w:rsidP="005D3B47">
      <w:pPr>
        <w:widowControl w:val="0"/>
        <w:autoSpaceDE w:val="0"/>
        <w:autoSpaceDN w:val="0"/>
        <w:adjustRightInd w:val="0"/>
        <w:ind w:left="360"/>
        <w:rPr>
          <w:rFonts w:asciiTheme="majorHAnsi" w:hAnsiTheme="majorHAnsi" w:cs="Times"/>
          <w:sz w:val="22"/>
          <w:szCs w:val="22"/>
        </w:rPr>
      </w:pPr>
      <w:r w:rsidRPr="0081478B">
        <w:rPr>
          <w:rFonts w:asciiTheme="majorHAnsi" w:hAnsiTheme="majorHAnsi" w:cs="Times New Roman"/>
          <w:sz w:val="22"/>
          <w:szCs w:val="22"/>
        </w:rPr>
        <w:t>4) pursuant to a lawfully issued subpoena.</w:t>
      </w:r>
    </w:p>
    <w:p w14:paraId="36811036" w14:textId="77777777" w:rsidR="00FB0A23" w:rsidRPr="0081478B" w:rsidRDefault="00FB0A23" w:rsidP="005D3B47">
      <w:pPr>
        <w:widowControl w:val="0"/>
        <w:autoSpaceDE w:val="0"/>
        <w:autoSpaceDN w:val="0"/>
        <w:adjustRightInd w:val="0"/>
        <w:ind w:left="360"/>
        <w:rPr>
          <w:rFonts w:asciiTheme="majorHAnsi" w:hAnsiTheme="majorHAnsi" w:cs="Times New Roman"/>
          <w:sz w:val="22"/>
          <w:szCs w:val="22"/>
        </w:rPr>
      </w:pPr>
      <w:r w:rsidRPr="0081478B">
        <w:rPr>
          <w:rFonts w:asciiTheme="majorHAnsi" w:hAnsiTheme="majorHAnsi" w:cs="Times New Roman"/>
          <w:sz w:val="22"/>
          <w:szCs w:val="22"/>
        </w:rPr>
        <w:t>5) with client written informed consent. </w:t>
      </w:r>
    </w:p>
    <w:p w14:paraId="27486F7C" w14:textId="77777777" w:rsidR="00984545" w:rsidRPr="0038056F" w:rsidRDefault="00984545" w:rsidP="00984545">
      <w:pPr>
        <w:widowControl w:val="0"/>
        <w:autoSpaceDE w:val="0"/>
        <w:autoSpaceDN w:val="0"/>
        <w:adjustRightInd w:val="0"/>
        <w:ind w:firstLine="720"/>
        <w:rPr>
          <w:rFonts w:asciiTheme="majorHAnsi" w:hAnsiTheme="majorHAnsi" w:cs="Times New Roman"/>
        </w:rPr>
      </w:pPr>
    </w:p>
    <w:p w14:paraId="1057ACC7" w14:textId="77777777" w:rsidR="00FB0A23" w:rsidRPr="0081478B" w:rsidRDefault="00FB0A23" w:rsidP="00984545">
      <w:pPr>
        <w:widowControl w:val="0"/>
        <w:autoSpaceDE w:val="0"/>
        <w:autoSpaceDN w:val="0"/>
        <w:adjustRightInd w:val="0"/>
        <w:rPr>
          <w:rFonts w:asciiTheme="majorHAnsi" w:hAnsiTheme="majorHAnsi" w:cs="Times New Roman"/>
        </w:rPr>
      </w:pPr>
      <w:r w:rsidRPr="0081478B">
        <w:rPr>
          <w:rFonts w:asciiTheme="majorHAnsi" w:hAnsiTheme="majorHAnsi" w:cs="Times"/>
          <w:b/>
          <w:u w:val="single"/>
        </w:rPr>
        <w:t>Note</w:t>
      </w:r>
      <w:r w:rsidRPr="0081478B">
        <w:rPr>
          <w:rFonts w:asciiTheme="majorHAnsi" w:hAnsiTheme="majorHAnsi" w:cs="Times"/>
        </w:rPr>
        <w:t xml:space="preserve">: If/when we communicate via </w:t>
      </w:r>
      <w:r w:rsidR="00F059E3" w:rsidRPr="0081478B">
        <w:rPr>
          <w:rFonts w:asciiTheme="majorHAnsi" w:hAnsiTheme="majorHAnsi" w:cs="Times"/>
        </w:rPr>
        <w:t>mobile</w:t>
      </w:r>
      <w:r w:rsidRPr="0081478B">
        <w:rPr>
          <w:rFonts w:asciiTheme="majorHAnsi" w:hAnsiTheme="majorHAnsi" w:cs="Times"/>
        </w:rPr>
        <w:t xml:space="preserve"> phone </w:t>
      </w:r>
      <w:r w:rsidRPr="0081478B">
        <w:rPr>
          <w:rFonts w:asciiTheme="majorHAnsi" w:hAnsiTheme="majorHAnsi" w:cs="Times New Roman"/>
        </w:rPr>
        <w:t>privacy problems may occur due to the nature of technology capable of capturing broadcast conversations and transmissions. E-mail correspondence is not considered to be a confidential medium of communication.</w:t>
      </w:r>
    </w:p>
    <w:p w14:paraId="65C762F0" w14:textId="77777777" w:rsidR="00984545" w:rsidRPr="0038056F" w:rsidRDefault="00984545" w:rsidP="00984545">
      <w:pPr>
        <w:widowControl w:val="0"/>
        <w:autoSpaceDE w:val="0"/>
        <w:autoSpaceDN w:val="0"/>
        <w:adjustRightInd w:val="0"/>
        <w:rPr>
          <w:rFonts w:asciiTheme="majorHAnsi" w:hAnsiTheme="majorHAnsi" w:cs="Times New Roman"/>
          <w:sz w:val="18"/>
          <w:szCs w:val="18"/>
        </w:rPr>
      </w:pPr>
    </w:p>
    <w:p w14:paraId="0E8C1ADF" w14:textId="77777777" w:rsidR="00FB0A23" w:rsidRPr="0081478B"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w:b/>
          <w:u w:val="single"/>
        </w:rPr>
        <w:t>CANCELLATIONS</w:t>
      </w:r>
      <w:r w:rsidRPr="0038056F">
        <w:rPr>
          <w:rFonts w:asciiTheme="majorHAnsi" w:hAnsiTheme="majorHAnsi" w:cs="Times"/>
        </w:rPr>
        <w:t xml:space="preserve">: </w:t>
      </w:r>
      <w:r w:rsidRPr="0038056F">
        <w:rPr>
          <w:rFonts w:asciiTheme="majorHAnsi" w:hAnsiTheme="majorHAnsi" w:cs="Times New Roman"/>
        </w:rPr>
        <w:t xml:space="preserve">At least 24 hours advanced notice of cancellations is required for scheduled appointments. Your full session fee will be charged for missed appointments not cancelled 24 hours </w:t>
      </w:r>
      <w:r w:rsidRPr="0081478B">
        <w:rPr>
          <w:rFonts w:asciiTheme="majorHAnsi" w:hAnsiTheme="majorHAnsi" w:cs="Times New Roman"/>
        </w:rPr>
        <w:t xml:space="preserve">in advance. </w:t>
      </w:r>
    </w:p>
    <w:p w14:paraId="2FEFA8EA" w14:textId="77777777" w:rsidR="00FB0A23" w:rsidRPr="0081478B" w:rsidRDefault="00FB0A23" w:rsidP="00FB0A23">
      <w:pPr>
        <w:widowControl w:val="0"/>
        <w:autoSpaceDE w:val="0"/>
        <w:autoSpaceDN w:val="0"/>
        <w:adjustRightInd w:val="0"/>
        <w:spacing w:after="240"/>
        <w:rPr>
          <w:rFonts w:asciiTheme="majorHAnsi" w:hAnsiTheme="majorHAnsi" w:cs="Times New Roman"/>
        </w:rPr>
      </w:pPr>
      <w:r w:rsidRPr="0081478B">
        <w:rPr>
          <w:rFonts w:asciiTheme="majorHAnsi" w:hAnsiTheme="majorHAnsi" w:cs="Times"/>
          <w:b/>
          <w:u w:val="single"/>
        </w:rPr>
        <w:t>EMERGENCIES</w:t>
      </w:r>
      <w:r w:rsidRPr="0081478B">
        <w:rPr>
          <w:rFonts w:asciiTheme="majorHAnsi" w:hAnsiTheme="majorHAnsi" w:cs="Times"/>
        </w:rPr>
        <w:t xml:space="preserve">: </w:t>
      </w:r>
      <w:r w:rsidRPr="0081478B">
        <w:rPr>
          <w:rFonts w:asciiTheme="majorHAnsi" w:hAnsiTheme="majorHAnsi" w:cs="Times New Roman"/>
        </w:rPr>
        <w:t>Dr. Curry is not available for emergency services. If you are at risk of harming yourself or someone else, or if you are having severe symptoms, please call 911 or go to your nearest emergency room. Dr. Curry will return all communication within 24 hours.</w:t>
      </w:r>
    </w:p>
    <w:p w14:paraId="182FF2ED" w14:textId="7DC56845" w:rsidR="00AD6590" w:rsidRDefault="00FB0A23" w:rsidP="0081478B">
      <w:pPr>
        <w:rPr>
          <w:rFonts w:asciiTheme="majorHAnsi" w:eastAsia="Times New Roman" w:hAnsiTheme="majorHAnsi" w:cs="Times New Roman"/>
          <w:sz w:val="20"/>
          <w:szCs w:val="20"/>
        </w:rPr>
      </w:pPr>
      <w:r w:rsidRPr="0081478B">
        <w:rPr>
          <w:rFonts w:asciiTheme="majorHAnsi" w:hAnsiTheme="majorHAnsi" w:cs="Times"/>
          <w:b/>
          <w:u w:val="single"/>
        </w:rPr>
        <w:t>PAYMENT FOR SERVICES</w:t>
      </w:r>
      <w:r w:rsidRPr="0081478B">
        <w:rPr>
          <w:rFonts w:asciiTheme="majorHAnsi" w:hAnsiTheme="majorHAnsi" w:cs="Times"/>
        </w:rPr>
        <w:t xml:space="preserve">: </w:t>
      </w:r>
      <w:r w:rsidR="0081478B" w:rsidRPr="0081478B">
        <w:rPr>
          <w:rFonts w:asciiTheme="majorHAnsi" w:eastAsia="Times New Roman" w:hAnsiTheme="majorHAnsi" w:cs="Times New Roman"/>
          <w:color w:val="252525"/>
          <w:shd w:val="clear" w:color="auto" w:fill="FFFFFF"/>
        </w:rPr>
        <w:t>In office s</w:t>
      </w:r>
      <w:r w:rsidR="00421A7A">
        <w:rPr>
          <w:rFonts w:asciiTheme="majorHAnsi" w:eastAsia="Times New Roman" w:hAnsiTheme="majorHAnsi" w:cs="Times New Roman"/>
          <w:color w:val="252525"/>
          <w:shd w:val="clear" w:color="auto" w:fill="FFFFFF"/>
        </w:rPr>
        <w:t>essions are $200 for 60 minutes.</w:t>
      </w:r>
      <w:bookmarkStart w:id="0" w:name="_GoBack"/>
      <w:bookmarkEnd w:id="0"/>
    </w:p>
    <w:p w14:paraId="612BA301" w14:textId="77777777" w:rsidR="0081478B" w:rsidRPr="0081478B" w:rsidRDefault="0081478B" w:rsidP="0081478B">
      <w:pPr>
        <w:rPr>
          <w:rFonts w:asciiTheme="majorHAnsi" w:eastAsia="Times New Roman" w:hAnsiTheme="majorHAnsi" w:cs="Times New Roman"/>
          <w:sz w:val="20"/>
          <w:szCs w:val="20"/>
        </w:rPr>
      </w:pPr>
    </w:p>
    <w:p w14:paraId="02872061" w14:textId="77777777" w:rsidR="00FB0A23" w:rsidRPr="0081478B" w:rsidRDefault="00FB0A23" w:rsidP="00FB0A23">
      <w:pPr>
        <w:widowControl w:val="0"/>
        <w:autoSpaceDE w:val="0"/>
        <w:autoSpaceDN w:val="0"/>
        <w:adjustRightInd w:val="0"/>
        <w:spacing w:after="240"/>
        <w:rPr>
          <w:rFonts w:asciiTheme="majorHAnsi" w:hAnsiTheme="majorHAnsi" w:cs="Times"/>
        </w:rPr>
      </w:pPr>
      <w:r w:rsidRPr="0081478B">
        <w:rPr>
          <w:rFonts w:asciiTheme="majorHAnsi" w:hAnsiTheme="majorHAnsi" w:cs="Times"/>
        </w:rPr>
        <w:t xml:space="preserve">Dr. Curry accepts cash, personal check, VISA, Master Card, or American Express. Payments are made at the end of each session. </w:t>
      </w:r>
    </w:p>
    <w:p w14:paraId="506FCF3B" w14:textId="77777777" w:rsidR="00AD6590" w:rsidRPr="0081478B" w:rsidRDefault="00FB0A23" w:rsidP="00AD6590">
      <w:pPr>
        <w:rPr>
          <w:rFonts w:asciiTheme="majorHAnsi" w:hAnsiTheme="majorHAnsi" w:cs="Times"/>
        </w:rPr>
      </w:pPr>
      <w:r w:rsidRPr="0081478B">
        <w:rPr>
          <w:rFonts w:asciiTheme="majorHAnsi" w:hAnsiTheme="majorHAnsi" w:cs="Times"/>
          <w:b/>
          <w:u w:val="single"/>
        </w:rPr>
        <w:t>INSURANCE</w:t>
      </w:r>
      <w:r w:rsidR="00AD6590" w:rsidRPr="0081478B">
        <w:rPr>
          <w:rFonts w:asciiTheme="majorHAnsi" w:hAnsiTheme="majorHAnsi" w:cs="Times"/>
          <w:b/>
          <w:u w:val="single"/>
        </w:rPr>
        <w:t xml:space="preserve">: </w:t>
      </w:r>
      <w:r w:rsidRPr="0081478B">
        <w:rPr>
          <w:rFonts w:asciiTheme="majorHAnsi" w:hAnsiTheme="majorHAnsi" w:cs="Times"/>
          <w:b/>
          <w:u w:val="single"/>
        </w:rPr>
        <w:t xml:space="preserve"> </w:t>
      </w:r>
      <w:r w:rsidR="00AD6590" w:rsidRPr="0081478B">
        <w:rPr>
          <w:rFonts w:asciiTheme="majorHAnsi" w:hAnsiTheme="majorHAnsi" w:cs="Times"/>
        </w:rPr>
        <w:t xml:space="preserve">Dr. Curry is an out of network provider for all plans. </w:t>
      </w:r>
      <w:r w:rsidR="00AD6590" w:rsidRPr="0081478B">
        <w:rPr>
          <w:rFonts w:asciiTheme="majorHAnsi" w:hAnsiTheme="majorHAnsi" w:cs="Abel-Regular"/>
        </w:rPr>
        <w:t>However, if you have a policy that provides reimbursement, Dr. Curry can provide you with the required form to submit to your insurance company.  Please contact your insurance company for specifics on out of network coverage for more information.</w:t>
      </w:r>
    </w:p>
    <w:p w14:paraId="6C6DDF1A" w14:textId="77777777" w:rsidR="00AD6590" w:rsidRPr="0038056F" w:rsidRDefault="00AD6590" w:rsidP="00FB0A23">
      <w:pPr>
        <w:widowControl w:val="0"/>
        <w:autoSpaceDE w:val="0"/>
        <w:autoSpaceDN w:val="0"/>
        <w:adjustRightInd w:val="0"/>
        <w:spacing w:after="240"/>
        <w:rPr>
          <w:rFonts w:asciiTheme="majorHAnsi" w:hAnsiTheme="majorHAnsi" w:cs="Times"/>
          <w:b/>
          <w:u w:val="single"/>
        </w:rPr>
      </w:pPr>
    </w:p>
    <w:p w14:paraId="4E14CC06" w14:textId="77777777"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w:b/>
          <w:u w:val="single"/>
        </w:rPr>
        <w:lastRenderedPageBreak/>
        <w:t>RECORDS</w:t>
      </w:r>
      <w:r w:rsidRPr="0038056F">
        <w:rPr>
          <w:rFonts w:asciiTheme="majorHAnsi" w:hAnsiTheme="majorHAnsi" w:cs="Times"/>
        </w:rPr>
        <w:t xml:space="preserve">: </w:t>
      </w:r>
      <w:r w:rsidRPr="0038056F">
        <w:rPr>
          <w:rFonts w:asciiTheme="majorHAnsi" w:hAnsiTheme="majorHAnsi" w:cs="Times New Roman"/>
        </w:rPr>
        <w:t xml:space="preserve">Your records are confidentially maintained in storage with Dr. Curry upon </w:t>
      </w:r>
      <w:r w:rsidR="00AD6590" w:rsidRPr="0038056F">
        <w:rPr>
          <w:rFonts w:asciiTheme="majorHAnsi" w:hAnsiTheme="majorHAnsi" w:cs="Times New Roman"/>
        </w:rPr>
        <w:t xml:space="preserve">your termination of services. Dr. Curry </w:t>
      </w:r>
      <w:r w:rsidRPr="0038056F">
        <w:rPr>
          <w:rFonts w:asciiTheme="majorHAnsi" w:hAnsiTheme="majorHAnsi" w:cs="Times New Roman"/>
        </w:rPr>
        <w:t xml:space="preserve">will store your </w:t>
      </w:r>
      <w:r w:rsidR="00AD6590" w:rsidRPr="0038056F">
        <w:rPr>
          <w:rFonts w:asciiTheme="majorHAnsi" w:hAnsiTheme="majorHAnsi" w:cs="Times New Roman"/>
        </w:rPr>
        <w:t xml:space="preserve">files for a minimum of 7 years. </w:t>
      </w:r>
      <w:r w:rsidRPr="0038056F">
        <w:rPr>
          <w:rFonts w:asciiTheme="majorHAnsi" w:hAnsiTheme="majorHAnsi" w:cs="Times New Roman"/>
        </w:rPr>
        <w:t xml:space="preserve">Conjoint therapy records cannot be released without written authorization from all parties. </w:t>
      </w:r>
    </w:p>
    <w:p w14:paraId="0EE3EB75" w14:textId="77777777" w:rsidR="00FB0A23" w:rsidRPr="0038056F" w:rsidRDefault="00FB0A23" w:rsidP="00FB0A23">
      <w:pPr>
        <w:widowControl w:val="0"/>
        <w:autoSpaceDE w:val="0"/>
        <w:autoSpaceDN w:val="0"/>
        <w:adjustRightInd w:val="0"/>
        <w:spacing w:after="240"/>
        <w:rPr>
          <w:rFonts w:asciiTheme="majorHAnsi" w:hAnsiTheme="majorHAnsi" w:cs="Times"/>
          <w:b/>
          <w:u w:val="single"/>
        </w:rPr>
      </w:pPr>
      <w:r w:rsidRPr="0038056F">
        <w:rPr>
          <w:rFonts w:asciiTheme="majorHAnsi" w:hAnsiTheme="majorHAnsi" w:cs="Times"/>
          <w:b/>
          <w:u w:val="single"/>
        </w:rPr>
        <w:t xml:space="preserve">OUR AGREEMENT </w:t>
      </w:r>
    </w:p>
    <w:p w14:paraId="58CCA2D9" w14:textId="77777777" w:rsidR="00AD6590" w:rsidRPr="0038056F" w:rsidRDefault="00AD6590" w:rsidP="00FB0A23">
      <w:pPr>
        <w:widowControl w:val="0"/>
        <w:autoSpaceDE w:val="0"/>
        <w:autoSpaceDN w:val="0"/>
        <w:adjustRightInd w:val="0"/>
        <w:spacing w:after="240"/>
        <w:rPr>
          <w:rFonts w:asciiTheme="majorHAnsi" w:hAnsiTheme="majorHAnsi" w:cs="Times"/>
          <w:b/>
          <w:u w:val="single"/>
        </w:rPr>
      </w:pPr>
      <w:r w:rsidRPr="0038056F">
        <w:rPr>
          <w:rFonts w:asciiTheme="majorHAnsi" w:hAnsiTheme="majorHAnsi" w:cs="Times"/>
          <w:b/>
          <w:u w:val="single"/>
        </w:rPr>
        <w:t>Client:</w:t>
      </w:r>
    </w:p>
    <w:p w14:paraId="3D903347" w14:textId="77777777"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New Roman"/>
        </w:rPr>
        <w:t xml:space="preserve">My signature below indicates that I have read and </w:t>
      </w:r>
      <w:r w:rsidR="00AD6590" w:rsidRPr="0038056F">
        <w:rPr>
          <w:rFonts w:asciiTheme="majorHAnsi" w:hAnsiTheme="majorHAnsi" w:cs="Times New Roman"/>
        </w:rPr>
        <w:t>discussed</w:t>
      </w:r>
      <w:r w:rsidRPr="0038056F">
        <w:rPr>
          <w:rFonts w:asciiTheme="majorHAnsi" w:hAnsiTheme="majorHAnsi" w:cs="Times New Roman"/>
        </w:rPr>
        <w:t xml:space="preserve"> this agreement. I understand that after therapy begins I have the right to withdraw my consent to therapy at any time, for any reason. However, I will make every effort to discuss my concerns about my progress with you before ending therapy with you. </w:t>
      </w:r>
    </w:p>
    <w:p w14:paraId="600BF977" w14:textId="77777777"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New Roman"/>
        </w:rPr>
        <w:t xml:space="preserve">I understand that no specific promises have been made to me by this therapist about the results of treatment, the effectiveness of the procedures used by this therapist, or the number of sessions necessary for therapy to be effective. </w:t>
      </w:r>
    </w:p>
    <w:p w14:paraId="466E3FCB" w14:textId="3291AD16"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New Roman"/>
        </w:rPr>
        <w:t>I have had my questions, if any, fully answered. I agree to act according to the points covered in this form. I hereby agree to enter into therapy with this therapist</w:t>
      </w:r>
      <w:r w:rsidR="009D646A">
        <w:rPr>
          <w:rFonts w:asciiTheme="majorHAnsi" w:hAnsiTheme="majorHAnsi" w:cs="Times New Roman"/>
        </w:rPr>
        <w:t xml:space="preserve"> </w:t>
      </w:r>
      <w:r w:rsidRPr="0038056F">
        <w:rPr>
          <w:rFonts w:asciiTheme="majorHAnsi" w:hAnsiTheme="majorHAnsi" w:cs="Times New Roman"/>
        </w:rPr>
        <w:t xml:space="preserve">and to cooperate fully and to the best of my ability, as shown by my signature here. </w:t>
      </w:r>
    </w:p>
    <w:p w14:paraId="0E92285D" w14:textId="77777777" w:rsidR="00AD6590" w:rsidRPr="0038056F" w:rsidRDefault="00AD6590" w:rsidP="00FB0A23">
      <w:pPr>
        <w:widowControl w:val="0"/>
        <w:autoSpaceDE w:val="0"/>
        <w:autoSpaceDN w:val="0"/>
        <w:adjustRightInd w:val="0"/>
        <w:spacing w:after="240"/>
        <w:rPr>
          <w:rFonts w:asciiTheme="majorHAnsi" w:hAnsiTheme="majorHAnsi" w:cs="Times New Roman"/>
        </w:rPr>
      </w:pPr>
      <w:r w:rsidRPr="0038056F">
        <w:rPr>
          <w:rFonts w:asciiTheme="majorHAnsi" w:hAnsiTheme="majorHAnsi" w:cs="Times New Roman"/>
        </w:rPr>
        <w:t>Client Name (printed):</w:t>
      </w:r>
      <w:r w:rsidR="00FB0A23" w:rsidRPr="0038056F">
        <w:rPr>
          <w:rFonts w:asciiTheme="majorHAnsi" w:hAnsiTheme="majorHAnsi" w:cs="Times New Roman"/>
        </w:rPr>
        <w:t xml:space="preserve"> _____________________________</w:t>
      </w:r>
      <w:r w:rsidRPr="0038056F">
        <w:rPr>
          <w:rFonts w:asciiTheme="majorHAnsi" w:hAnsiTheme="majorHAnsi" w:cs="Times New Roman"/>
        </w:rPr>
        <w:t>_______</w:t>
      </w:r>
    </w:p>
    <w:p w14:paraId="1823348E" w14:textId="77777777" w:rsidR="00FB0A23" w:rsidRPr="0038056F" w:rsidRDefault="00AD6590" w:rsidP="00FB0A23">
      <w:pPr>
        <w:widowControl w:val="0"/>
        <w:autoSpaceDE w:val="0"/>
        <w:autoSpaceDN w:val="0"/>
        <w:adjustRightInd w:val="0"/>
        <w:spacing w:after="240"/>
        <w:rPr>
          <w:rFonts w:asciiTheme="majorHAnsi" w:hAnsiTheme="majorHAnsi" w:cs="Times New Roman"/>
        </w:rPr>
      </w:pPr>
      <w:r w:rsidRPr="0038056F">
        <w:rPr>
          <w:rFonts w:asciiTheme="majorHAnsi" w:hAnsiTheme="majorHAnsi" w:cs="Times New Roman"/>
        </w:rPr>
        <w:t>Client Signature: _________________________________________</w:t>
      </w:r>
    </w:p>
    <w:p w14:paraId="19A3EAFA" w14:textId="77777777" w:rsidR="00F059E3" w:rsidRPr="0038056F" w:rsidRDefault="00AD6590" w:rsidP="00FB0A23">
      <w:pPr>
        <w:widowControl w:val="0"/>
        <w:autoSpaceDE w:val="0"/>
        <w:autoSpaceDN w:val="0"/>
        <w:adjustRightInd w:val="0"/>
        <w:spacing w:after="240"/>
        <w:rPr>
          <w:rFonts w:asciiTheme="majorHAnsi" w:hAnsiTheme="majorHAnsi" w:cs="Times New Roman"/>
        </w:rPr>
      </w:pPr>
      <w:r w:rsidRPr="0038056F">
        <w:rPr>
          <w:rFonts w:asciiTheme="majorHAnsi" w:hAnsiTheme="majorHAnsi" w:cs="Times New Roman"/>
        </w:rPr>
        <w:t>Date:______________________</w:t>
      </w:r>
    </w:p>
    <w:p w14:paraId="407A45EC" w14:textId="77777777" w:rsidR="00FB0A23" w:rsidRPr="0038056F" w:rsidRDefault="00FB0A23" w:rsidP="00FB0A23">
      <w:pPr>
        <w:widowControl w:val="0"/>
        <w:autoSpaceDE w:val="0"/>
        <w:autoSpaceDN w:val="0"/>
        <w:adjustRightInd w:val="0"/>
        <w:spacing w:after="240"/>
        <w:rPr>
          <w:rFonts w:asciiTheme="majorHAnsi" w:hAnsiTheme="majorHAnsi" w:cs="Times"/>
          <w:b/>
          <w:u w:val="single"/>
        </w:rPr>
      </w:pPr>
      <w:r w:rsidRPr="0038056F">
        <w:rPr>
          <w:rFonts w:asciiTheme="majorHAnsi" w:hAnsiTheme="majorHAnsi" w:cs="Times"/>
          <w:b/>
          <w:u w:val="single"/>
        </w:rPr>
        <w:t xml:space="preserve">Clinician: </w:t>
      </w:r>
    </w:p>
    <w:p w14:paraId="2DD9450E" w14:textId="77777777" w:rsidR="00FB0A23" w:rsidRPr="0038056F" w:rsidRDefault="00FB0A23" w:rsidP="00FB0A23">
      <w:pPr>
        <w:widowControl w:val="0"/>
        <w:autoSpaceDE w:val="0"/>
        <w:autoSpaceDN w:val="0"/>
        <w:adjustRightInd w:val="0"/>
        <w:spacing w:after="240"/>
        <w:rPr>
          <w:rFonts w:asciiTheme="majorHAnsi" w:hAnsiTheme="majorHAnsi" w:cs="Times"/>
        </w:rPr>
      </w:pPr>
      <w:r w:rsidRPr="0038056F">
        <w:rPr>
          <w:rFonts w:asciiTheme="majorHAnsi" w:hAnsiTheme="majorHAnsi" w:cs="Times New Roman"/>
        </w:rPr>
        <w:t>I, the clinician, have met with this client for a suitable period of</w:t>
      </w:r>
      <w:r w:rsidR="00F752DE" w:rsidRPr="0038056F">
        <w:rPr>
          <w:rFonts w:asciiTheme="majorHAnsi" w:hAnsiTheme="majorHAnsi" w:cs="Times New Roman"/>
        </w:rPr>
        <w:t xml:space="preserve"> time, and have informed him/</w:t>
      </w:r>
      <w:r w:rsidRPr="0038056F">
        <w:rPr>
          <w:rFonts w:asciiTheme="majorHAnsi" w:hAnsiTheme="majorHAnsi" w:cs="Times New Roman"/>
        </w:rPr>
        <w:t>her of the issues and points raised in this form. I have responded to all of his</w:t>
      </w:r>
      <w:r w:rsidR="00F752DE" w:rsidRPr="0038056F">
        <w:rPr>
          <w:rFonts w:asciiTheme="majorHAnsi" w:hAnsiTheme="majorHAnsi" w:cs="Times New Roman"/>
        </w:rPr>
        <w:t>/her</w:t>
      </w:r>
      <w:r w:rsidRPr="0038056F">
        <w:rPr>
          <w:rFonts w:asciiTheme="majorHAnsi" w:hAnsiTheme="majorHAnsi" w:cs="Times New Roman"/>
        </w:rPr>
        <w:t xml:space="preserve"> questions. I believe this person fully understands the issues, and I find no reason to believe this person is not fully competent to give informed consent to treatment. </w:t>
      </w:r>
    </w:p>
    <w:p w14:paraId="033AE728" w14:textId="3AD32114" w:rsidR="00FB0A23" w:rsidRPr="0038056F" w:rsidRDefault="00F752DE" w:rsidP="005D3B47">
      <w:pPr>
        <w:widowControl w:val="0"/>
        <w:autoSpaceDE w:val="0"/>
        <w:autoSpaceDN w:val="0"/>
        <w:adjustRightInd w:val="0"/>
        <w:rPr>
          <w:rFonts w:asciiTheme="majorHAnsi" w:hAnsiTheme="majorHAnsi" w:cs="Times New Roman"/>
        </w:rPr>
      </w:pPr>
      <w:r w:rsidRPr="0038056F">
        <w:rPr>
          <w:rFonts w:asciiTheme="majorHAnsi" w:hAnsiTheme="majorHAnsi" w:cs="Times New Roman"/>
        </w:rPr>
        <w:t>Clinician’s Signature:_____</w:t>
      </w:r>
      <w:r w:rsidR="00C23525">
        <w:rPr>
          <w:rFonts w:asciiTheme="majorHAnsi" w:hAnsiTheme="majorHAnsi" w:cs="Times New Roman"/>
        </w:rPr>
        <w:t>___________________________ Date: ________________</w:t>
      </w:r>
    </w:p>
    <w:p w14:paraId="6744405C" w14:textId="75AF580F" w:rsidR="00D90512" w:rsidRPr="00C23525" w:rsidRDefault="00F059E3" w:rsidP="00C23525">
      <w:pPr>
        <w:widowControl w:val="0"/>
        <w:autoSpaceDE w:val="0"/>
        <w:autoSpaceDN w:val="0"/>
        <w:adjustRightInd w:val="0"/>
        <w:ind w:left="2160" w:firstLine="720"/>
        <w:rPr>
          <w:rFonts w:asciiTheme="majorHAnsi" w:hAnsiTheme="majorHAnsi" w:cs="Times New Roman"/>
        </w:rPr>
      </w:pPr>
      <w:r w:rsidRPr="0038056F">
        <w:rPr>
          <w:rFonts w:asciiTheme="majorHAnsi" w:hAnsiTheme="majorHAnsi" w:cs="Times New Roman"/>
        </w:rPr>
        <w:t>Marta Curry, Psy.D.</w:t>
      </w:r>
    </w:p>
    <w:sectPr w:rsidR="00D90512" w:rsidRPr="00C23525" w:rsidSect="005D3B47">
      <w:headerReference w:type="even" r:id="rId8"/>
      <w:headerReference w:type="default" r:id="rId9"/>
      <w:footerReference w:type="even" r:id="rId10"/>
      <w:footerReference w:type="default" r:id="rId11"/>
      <w:headerReference w:type="first" r:id="rId12"/>
      <w:footerReference w:type="first" r:id="rId13"/>
      <w:pgSz w:w="12240" w:h="15840"/>
      <w:pgMar w:top="990" w:right="1800" w:bottom="117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3B7C5" w14:textId="77777777" w:rsidR="00421A7A" w:rsidRDefault="00421A7A" w:rsidP="004C6C81">
      <w:r>
        <w:separator/>
      </w:r>
    </w:p>
  </w:endnote>
  <w:endnote w:type="continuationSeparator" w:id="0">
    <w:p w14:paraId="2890F6C9" w14:textId="77777777" w:rsidR="00421A7A" w:rsidRDefault="00421A7A" w:rsidP="004C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bel-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2B682" w14:textId="77777777" w:rsidR="00421A7A" w:rsidRDefault="00421A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7C31" w14:textId="77777777" w:rsidR="00421A7A" w:rsidRDefault="00421A7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CACE" w14:textId="77777777" w:rsidR="00421A7A" w:rsidRDefault="00421A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5E10" w14:textId="77777777" w:rsidR="00421A7A" w:rsidRDefault="00421A7A" w:rsidP="004C6C81">
      <w:r>
        <w:separator/>
      </w:r>
    </w:p>
  </w:footnote>
  <w:footnote w:type="continuationSeparator" w:id="0">
    <w:p w14:paraId="3BEE4596" w14:textId="77777777" w:rsidR="00421A7A" w:rsidRDefault="00421A7A" w:rsidP="004C6C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FE2F" w14:textId="77777777" w:rsidR="00421A7A" w:rsidRDefault="00421A7A" w:rsidP="00421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4CA76" w14:textId="77777777" w:rsidR="00421A7A" w:rsidRDefault="00421A7A" w:rsidP="00C2352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86D99" w14:textId="77777777" w:rsidR="00421A7A" w:rsidRDefault="00421A7A" w:rsidP="00421A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C33">
      <w:rPr>
        <w:rStyle w:val="PageNumber"/>
        <w:noProof/>
      </w:rPr>
      <w:t>1</w:t>
    </w:r>
    <w:r>
      <w:rPr>
        <w:rStyle w:val="PageNumber"/>
      </w:rPr>
      <w:fldChar w:fldCharType="end"/>
    </w:r>
  </w:p>
  <w:p w14:paraId="646E600C" w14:textId="7FDCEB02" w:rsidR="00421A7A" w:rsidRPr="00A6221E" w:rsidRDefault="00421A7A" w:rsidP="00C23525">
    <w:pPr>
      <w:pStyle w:val="Header"/>
      <w:ind w:right="360"/>
      <w:rPr>
        <w:sz w:val="21"/>
        <w:szCs w:val="21"/>
      </w:rPr>
    </w:pPr>
    <w:r w:rsidRPr="00A6221E">
      <w:rPr>
        <w:sz w:val="21"/>
        <w:szCs w:val="21"/>
      </w:rPr>
      <w:t xml:space="preserve">Marta Curry, Psy. D. </w:t>
    </w:r>
    <w:r>
      <w:rPr>
        <w:sz w:val="21"/>
        <w:szCs w:val="21"/>
      </w:rPr>
      <w:t>255 Main Street, Westport, CT 06880 ph# 203.571.9168</w:t>
    </w:r>
  </w:p>
  <w:p w14:paraId="64F201B5" w14:textId="77777777" w:rsidR="00421A7A" w:rsidRDefault="00421A7A" w:rsidP="00C2352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F8DF" w14:textId="77777777" w:rsidR="00421A7A" w:rsidRDefault="00421A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23"/>
    <w:rsid w:val="0038056F"/>
    <w:rsid w:val="003D7C33"/>
    <w:rsid w:val="00421A7A"/>
    <w:rsid w:val="00444CCF"/>
    <w:rsid w:val="004C6C81"/>
    <w:rsid w:val="005D3B47"/>
    <w:rsid w:val="0081478B"/>
    <w:rsid w:val="0087495E"/>
    <w:rsid w:val="00945B5C"/>
    <w:rsid w:val="00984545"/>
    <w:rsid w:val="009D646A"/>
    <w:rsid w:val="00AD6590"/>
    <w:rsid w:val="00B542D8"/>
    <w:rsid w:val="00B7524D"/>
    <w:rsid w:val="00C23525"/>
    <w:rsid w:val="00D90512"/>
    <w:rsid w:val="00F059E3"/>
    <w:rsid w:val="00F44652"/>
    <w:rsid w:val="00F752DE"/>
    <w:rsid w:val="00FB0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3AD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A23"/>
    <w:rPr>
      <w:rFonts w:ascii="Lucida Grande" w:hAnsi="Lucida Grande" w:cs="Lucida Grande"/>
      <w:sz w:val="18"/>
      <w:szCs w:val="18"/>
    </w:rPr>
  </w:style>
  <w:style w:type="character" w:styleId="Hyperlink">
    <w:name w:val="Hyperlink"/>
    <w:basedOn w:val="DefaultParagraphFont"/>
    <w:uiPriority w:val="99"/>
    <w:unhideWhenUsed/>
    <w:rsid w:val="00FB0A23"/>
    <w:rPr>
      <w:color w:val="0000FF" w:themeColor="hyperlink"/>
      <w:u w:val="single"/>
    </w:r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4C6C81"/>
    <w:pPr>
      <w:tabs>
        <w:tab w:val="center" w:pos="4320"/>
        <w:tab w:val="right" w:pos="8640"/>
      </w:tabs>
    </w:pPr>
  </w:style>
  <w:style w:type="character" w:customStyle="1" w:styleId="HeaderChar">
    <w:name w:val="Header Char"/>
    <w:basedOn w:val="DefaultParagraphFont"/>
    <w:link w:val="Header"/>
    <w:uiPriority w:val="99"/>
    <w:rsid w:val="004C6C81"/>
  </w:style>
  <w:style w:type="paragraph" w:styleId="Footer">
    <w:name w:val="footer"/>
    <w:basedOn w:val="Normal"/>
    <w:link w:val="FooterChar"/>
    <w:uiPriority w:val="99"/>
    <w:unhideWhenUsed/>
    <w:rsid w:val="004C6C81"/>
    <w:pPr>
      <w:tabs>
        <w:tab w:val="center" w:pos="4320"/>
        <w:tab w:val="right" w:pos="8640"/>
      </w:tabs>
    </w:pPr>
  </w:style>
  <w:style w:type="character" w:customStyle="1" w:styleId="FooterChar">
    <w:name w:val="Footer Char"/>
    <w:basedOn w:val="DefaultParagraphFont"/>
    <w:link w:val="Footer"/>
    <w:uiPriority w:val="99"/>
    <w:rsid w:val="004C6C81"/>
  </w:style>
  <w:style w:type="character" w:styleId="PageNumber">
    <w:name w:val="page number"/>
    <w:basedOn w:val="DefaultParagraphFont"/>
    <w:uiPriority w:val="99"/>
    <w:semiHidden/>
    <w:unhideWhenUsed/>
    <w:rsid w:val="00C235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A23"/>
    <w:rPr>
      <w:rFonts w:ascii="Lucida Grande" w:hAnsi="Lucida Grande" w:cs="Lucida Grande"/>
      <w:sz w:val="18"/>
      <w:szCs w:val="18"/>
    </w:rPr>
  </w:style>
  <w:style w:type="character" w:styleId="Hyperlink">
    <w:name w:val="Hyperlink"/>
    <w:basedOn w:val="DefaultParagraphFont"/>
    <w:uiPriority w:val="99"/>
    <w:unhideWhenUsed/>
    <w:rsid w:val="00FB0A23"/>
    <w:rPr>
      <w:color w:val="0000FF" w:themeColor="hyperlink"/>
      <w:u w:val="single"/>
    </w:r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4C6C81"/>
    <w:pPr>
      <w:tabs>
        <w:tab w:val="center" w:pos="4320"/>
        <w:tab w:val="right" w:pos="8640"/>
      </w:tabs>
    </w:pPr>
  </w:style>
  <w:style w:type="character" w:customStyle="1" w:styleId="HeaderChar">
    <w:name w:val="Header Char"/>
    <w:basedOn w:val="DefaultParagraphFont"/>
    <w:link w:val="Header"/>
    <w:uiPriority w:val="99"/>
    <w:rsid w:val="004C6C81"/>
  </w:style>
  <w:style w:type="paragraph" w:styleId="Footer">
    <w:name w:val="footer"/>
    <w:basedOn w:val="Normal"/>
    <w:link w:val="FooterChar"/>
    <w:uiPriority w:val="99"/>
    <w:unhideWhenUsed/>
    <w:rsid w:val="004C6C81"/>
    <w:pPr>
      <w:tabs>
        <w:tab w:val="center" w:pos="4320"/>
        <w:tab w:val="right" w:pos="8640"/>
      </w:tabs>
    </w:pPr>
  </w:style>
  <w:style w:type="character" w:customStyle="1" w:styleId="FooterChar">
    <w:name w:val="Footer Char"/>
    <w:basedOn w:val="DefaultParagraphFont"/>
    <w:link w:val="Footer"/>
    <w:uiPriority w:val="99"/>
    <w:rsid w:val="004C6C81"/>
  </w:style>
  <w:style w:type="character" w:styleId="PageNumber">
    <w:name w:val="page number"/>
    <w:basedOn w:val="DefaultParagraphFont"/>
    <w:uiPriority w:val="99"/>
    <w:semiHidden/>
    <w:unhideWhenUsed/>
    <w:rsid w:val="00C2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0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614</Words>
  <Characters>3505</Characters>
  <Application>Microsoft Macintosh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Curry</dc:creator>
  <cp:keywords/>
  <dc:description/>
  <cp:lastModifiedBy>Marta Curry</cp:lastModifiedBy>
  <cp:revision>8</cp:revision>
  <cp:lastPrinted>2019-08-02T13:07:00Z</cp:lastPrinted>
  <dcterms:created xsi:type="dcterms:W3CDTF">2016-07-26T04:38:00Z</dcterms:created>
  <dcterms:modified xsi:type="dcterms:W3CDTF">2019-08-11T17:55:00Z</dcterms:modified>
</cp:coreProperties>
</file>