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348" w14:textId="77777777" w:rsidR="002B26CD" w:rsidRPr="00FB3F06" w:rsidRDefault="002B26CD" w:rsidP="002B26CD">
      <w:pPr>
        <w:pStyle w:val="Title"/>
        <w:rPr>
          <w:rFonts w:ascii="Castellar" w:hAnsi="Castellar"/>
          <w:color w:val="0F4761" w:themeColor="accent1" w:themeShade="BF"/>
        </w:rPr>
      </w:pPr>
      <w:r w:rsidRPr="00FB3F06">
        <w:rPr>
          <w:rFonts w:ascii="Castellar" w:hAnsi="Castellar"/>
          <w:color w:val="0F4761" w:themeColor="accent1" w:themeShade="BF"/>
        </w:rPr>
        <w:t>Cresita</w:t>
      </w:r>
      <w:r>
        <w:rPr>
          <w:rFonts w:ascii="Castellar" w:hAnsi="Castellar"/>
          <w:color w:val="0F4761" w:themeColor="accent1" w:themeShade="BF"/>
        </w:rPr>
        <w:t xml:space="preserve"> LLC</w:t>
      </w:r>
    </w:p>
    <w:p w14:paraId="7E1B1E66" w14:textId="40E0D88F" w:rsidR="0018072B" w:rsidRDefault="0018072B">
      <w:r w:rsidRPr="00F6171A">
        <w:rPr>
          <w:rFonts w:ascii="Castellar" w:eastAsiaTheme="majorEastAsia" w:hAnsi="Castellar" w:cstheme="majorBidi"/>
          <w:color w:val="0F4761" w:themeColor="accent1" w:themeShade="BF"/>
          <w:spacing w:val="-10"/>
          <w:kern w:val="28"/>
          <w:sz w:val="56"/>
          <w:szCs w:val="56"/>
        </w:rPr>
        <w:t>Newsletter</w:t>
      </w:r>
      <w:r>
        <w:tab/>
      </w:r>
      <w:r>
        <w:tab/>
      </w:r>
      <w:r>
        <w:tab/>
      </w:r>
      <w:r>
        <w:tab/>
      </w:r>
      <w:r w:rsidR="002B26CD">
        <w:tab/>
      </w:r>
      <w:r w:rsidR="002B26CD">
        <w:tab/>
      </w:r>
      <w:r>
        <w:tab/>
      </w:r>
      <w:r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 w:rsidR="00F6171A">
        <w:tab/>
      </w:r>
      <w:r>
        <w:t xml:space="preserve">Volume 1 Issue </w:t>
      </w:r>
      <w:r w:rsidR="00113A36">
        <w:t>2</w:t>
      </w:r>
    </w:p>
    <w:p w14:paraId="05885277" w14:textId="5D2A8781" w:rsidR="00F6171A" w:rsidRDefault="00F617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A36">
        <w:t>September</w:t>
      </w:r>
      <w:r>
        <w:t xml:space="preserve"> 2025</w:t>
      </w:r>
    </w:p>
    <w:p w14:paraId="127FF589" w14:textId="05E73CC5" w:rsidR="003D3D5A" w:rsidRDefault="00F6171A">
      <w:r>
        <w:t xml:space="preserve">This issue’s topic is </w:t>
      </w:r>
      <w:r w:rsidR="003D3D5A">
        <w:t>“</w:t>
      </w:r>
      <w:r w:rsidR="00113A36">
        <w:t>Customer Service</w:t>
      </w:r>
      <w:r w:rsidR="003D3D5A">
        <w:t>”</w:t>
      </w:r>
    </w:p>
    <w:p w14:paraId="0F5ADE30" w14:textId="3EA48BAA" w:rsidR="0018072B" w:rsidRDefault="0018072B">
      <w:r w:rsidRPr="0018072B">
        <w:t xml:space="preserve"> </w:t>
      </w:r>
      <w:r>
        <w:t>W</w:t>
      </w:r>
      <w:r w:rsidRPr="0018072B">
        <w:t xml:space="preserve">elcome to the </w:t>
      </w:r>
      <w:r w:rsidR="00113A36">
        <w:t>second</w:t>
      </w:r>
      <w:r w:rsidRPr="0018072B">
        <w:t xml:space="preserve"> issue of the </w:t>
      </w:r>
      <w:r>
        <w:t xml:space="preserve">Cresita </w:t>
      </w:r>
      <w:r w:rsidR="003D3D5A">
        <w:t>N</w:t>
      </w:r>
      <w:r w:rsidRPr="0018072B">
        <w:t>ewsletter</w:t>
      </w:r>
      <w:r>
        <w:t>,</w:t>
      </w:r>
      <w:r w:rsidRPr="0018072B">
        <w:t xml:space="preserve"> in this </w:t>
      </w:r>
      <w:r>
        <w:t>publication</w:t>
      </w:r>
      <w:r w:rsidRPr="0018072B">
        <w:t xml:space="preserve"> </w:t>
      </w:r>
      <w:r>
        <w:t>I</w:t>
      </w:r>
      <w:r w:rsidRPr="0018072B">
        <w:t xml:space="preserve"> </w:t>
      </w:r>
      <w:r>
        <w:t>will</w:t>
      </w:r>
      <w:r w:rsidRPr="0018072B">
        <w:t xml:space="preserve"> cover a variety of topics in the industries in which</w:t>
      </w:r>
      <w:r>
        <w:t xml:space="preserve"> I</w:t>
      </w:r>
      <w:r w:rsidRPr="0018072B">
        <w:t xml:space="preserve"> c</w:t>
      </w:r>
      <w:r>
        <w:t xml:space="preserve">onsult </w:t>
      </w:r>
      <w:r w:rsidR="001A0956">
        <w:t>including</w:t>
      </w:r>
      <w:r>
        <w:t xml:space="preserve"> associations, certifying agencies, </w:t>
      </w:r>
      <w:r w:rsidR="003D3D5A">
        <w:t>wine</w:t>
      </w:r>
      <w:r>
        <w:t xml:space="preserve"> and </w:t>
      </w:r>
      <w:r w:rsidR="003D3D5A">
        <w:t>food</w:t>
      </w:r>
      <w:r>
        <w:t xml:space="preserve"> as well as for </w:t>
      </w:r>
      <w:r w:rsidR="00FC59A5">
        <w:t>and not-for</w:t>
      </w:r>
      <w:r w:rsidR="00E76D9D">
        <w:t xml:space="preserve"> </w:t>
      </w:r>
      <w:r>
        <w:t>profit entities.</w:t>
      </w:r>
      <w:r w:rsidR="003D3D5A">
        <w:t xml:space="preserve"> My goal is to publish the newsletter </w:t>
      </w:r>
      <w:r w:rsidR="001A0956">
        <w:t>monthly,</w:t>
      </w:r>
      <w:r w:rsidR="003D3D5A">
        <w:t xml:space="preserve"> usually around the middle of each month.</w:t>
      </w:r>
    </w:p>
    <w:p w14:paraId="0973077A" w14:textId="5D6F2F72" w:rsidR="00667191" w:rsidRDefault="003D3D5A">
      <w:r>
        <w:t xml:space="preserve">We will cover multiple topics </w:t>
      </w:r>
      <w:r w:rsidR="00E91683">
        <w:t>throughout the year</w:t>
      </w:r>
      <w:r w:rsidR="00A10A86">
        <w:t>,</w:t>
      </w:r>
      <w:r>
        <w:t xml:space="preserve"> but </w:t>
      </w:r>
      <w:r w:rsidR="00E91683">
        <w:t>c</w:t>
      </w:r>
      <w:r w:rsidR="00667191">
        <w:t>u</w:t>
      </w:r>
      <w:r w:rsidR="00E91683">
        <w:t>st</w:t>
      </w:r>
      <w:r w:rsidR="00667191">
        <w:t>o</w:t>
      </w:r>
      <w:r w:rsidR="00E91683">
        <w:t>mer s</w:t>
      </w:r>
      <w:r w:rsidR="00667191">
        <w:t>ervice was on my mind</w:t>
      </w:r>
      <w:r w:rsidR="007F4641">
        <w:t xml:space="preserve"> this month.</w:t>
      </w:r>
      <w:r w:rsidR="00667191">
        <w:t xml:space="preserve"> </w:t>
      </w:r>
    </w:p>
    <w:p w14:paraId="0EDEF25B" w14:textId="36F7DB3F" w:rsidR="00F6171A" w:rsidRDefault="00F6171A" w:rsidP="005E5D55">
      <w:pPr>
        <w:ind w:left="720"/>
      </w:pPr>
      <w:r>
        <w:rPr>
          <w:b/>
          <w:bCs/>
        </w:rPr>
        <w:t xml:space="preserve">Sign-up and save. </w:t>
      </w:r>
      <w:r w:rsidRPr="00F6171A">
        <w:t xml:space="preserve">If you subscribe to our newsletter via the Cresita LLC website at </w:t>
      </w:r>
      <w:hyperlink r:id="rId5" w:history="1">
        <w:r w:rsidRPr="00F6171A">
          <w:rPr>
            <w:rStyle w:val="Hyperlink"/>
          </w:rPr>
          <w:t>www.cresitallc.com</w:t>
        </w:r>
      </w:hyperlink>
      <w:r w:rsidRPr="00F6171A">
        <w:t xml:space="preserve"> we will discount your first purchase by 10% off of our list prices.</w:t>
      </w:r>
    </w:p>
    <w:p w14:paraId="1EFCE465" w14:textId="52D1C19E" w:rsidR="00E76D9D" w:rsidRDefault="004A679E" w:rsidP="004A679E">
      <w:r w:rsidRPr="004A679E">
        <w:rPr>
          <w:b/>
          <w:bCs/>
        </w:rPr>
        <w:t xml:space="preserve"> </w:t>
      </w:r>
      <w:r w:rsidR="00774614" w:rsidRPr="004A679E">
        <w:t>Maybe</w:t>
      </w:r>
      <w:r w:rsidR="00774614">
        <w:t xml:space="preserve"> I’m </w:t>
      </w:r>
      <w:r w:rsidRPr="004A679E">
        <w:t xml:space="preserve"> </w:t>
      </w:r>
      <w:r w:rsidR="008A75EE">
        <w:t>“</w:t>
      </w:r>
      <w:r w:rsidRPr="004A679E">
        <w:t>old school</w:t>
      </w:r>
      <w:r w:rsidR="008A75EE">
        <w:t xml:space="preserve">” </w:t>
      </w:r>
      <w:r w:rsidRPr="004A679E">
        <w:t xml:space="preserve"> but </w:t>
      </w:r>
      <w:r w:rsidR="00510198">
        <w:t xml:space="preserve">I </w:t>
      </w:r>
      <w:r w:rsidRPr="004A679E">
        <w:t>do think that customer service is critically important for any successful</w:t>
      </w:r>
      <w:r>
        <w:t xml:space="preserve"> business.</w:t>
      </w:r>
      <w:r w:rsidR="008A75EE">
        <w:t xml:space="preserve"> The other day I was on hold with a hospital for 40 minutes before hanging up. I was later told that next time I should stay on the line. You can decide if that was good customer service or not.</w:t>
      </w:r>
    </w:p>
    <w:p w14:paraId="0CAFD321" w14:textId="03F62E81" w:rsidR="00DD31CA" w:rsidRDefault="00591463" w:rsidP="004A679E">
      <w:r w:rsidRPr="00591463">
        <w:t>In today's age of AI</w:t>
      </w:r>
      <w:r w:rsidR="00211176">
        <w:t>,</w:t>
      </w:r>
      <w:r w:rsidRPr="00591463">
        <w:t xml:space="preserve"> customer service does not have to be that difficult </w:t>
      </w:r>
      <w:r w:rsidR="001A0956" w:rsidRPr="00591463">
        <w:t>or</w:t>
      </w:r>
      <w:r w:rsidRPr="00591463">
        <w:t xml:space="preserve"> expensive</w:t>
      </w:r>
      <w:r>
        <w:t xml:space="preserve">. I would say the key is letting </w:t>
      </w:r>
      <w:r w:rsidR="00421ECF">
        <w:t>customers</w:t>
      </w:r>
      <w:r>
        <w:t xml:space="preserve"> know what to expect</w:t>
      </w:r>
      <w:r w:rsidR="00421ECF">
        <w:t xml:space="preserve"> and when. I mean if it will take you 48 hours to respond then state that. </w:t>
      </w:r>
    </w:p>
    <w:p w14:paraId="1CF283DC" w14:textId="5AB2CC30" w:rsidR="00774614" w:rsidRDefault="00DD31CA" w:rsidP="00DD31CA">
      <w:pPr>
        <w:pStyle w:val="ListParagraph"/>
        <w:numPr>
          <w:ilvl w:val="0"/>
          <w:numId w:val="2"/>
        </w:numPr>
      </w:pPr>
      <w:r>
        <w:t>At a minimum you should acknowledge t</w:t>
      </w:r>
      <w:r w:rsidR="00022EA6">
        <w:t>he</w:t>
      </w:r>
      <w:r>
        <w:t xml:space="preserve"> communication </w:t>
      </w:r>
      <w:r w:rsidR="00475CCE">
        <w:t>as</w:t>
      </w:r>
      <w:r w:rsidR="00F825E2">
        <w:t xml:space="preserve"> soon as it is received</w:t>
      </w:r>
      <w:r>
        <w:t xml:space="preserve"> if not immediately. </w:t>
      </w:r>
      <w:r w:rsidR="00022EA6" w:rsidRPr="00022EA6">
        <w:t xml:space="preserve"> Most systems can be set up with an automatic message that says that you have received the incoming communication and then let the customer know when they </w:t>
      </w:r>
      <w:r w:rsidR="00D234D4">
        <w:t>sh</w:t>
      </w:r>
      <w:r w:rsidR="00022EA6" w:rsidRPr="00022EA6">
        <w:t xml:space="preserve">ould expect their </w:t>
      </w:r>
      <w:r w:rsidR="008F0943" w:rsidRPr="00022EA6">
        <w:t>response</w:t>
      </w:r>
      <w:r w:rsidR="008F0943">
        <w:t>. Most</w:t>
      </w:r>
      <w:r w:rsidR="00BA5614">
        <w:t xml:space="preserve"> people at a minimum want to be sure you received their message.</w:t>
      </w:r>
      <w:r w:rsidR="005F5774">
        <w:t xml:space="preserve"> Don’t have a system? </w:t>
      </w:r>
      <w:r w:rsidR="006C4BE3">
        <w:t xml:space="preserve">You can manually log inquiries including when they come in and when they are </w:t>
      </w:r>
      <w:r w:rsidR="00DA02E0">
        <w:t>resolved</w:t>
      </w:r>
      <w:r w:rsidR="006C4BE3">
        <w:t>.</w:t>
      </w:r>
    </w:p>
    <w:p w14:paraId="5EA1EF5E" w14:textId="3EC71030" w:rsidR="00BA5614" w:rsidRDefault="00E454E1" w:rsidP="00DD31CA">
      <w:pPr>
        <w:pStyle w:val="ListParagraph"/>
        <w:numPr>
          <w:ilvl w:val="0"/>
          <w:numId w:val="2"/>
        </w:numPr>
      </w:pPr>
      <w:r>
        <w:t>I don’t buy into the idea that if “no one is complaining it is not a problem.</w:t>
      </w:r>
      <w:r w:rsidR="00DA02E0">
        <w:t>”</w:t>
      </w:r>
      <w:r>
        <w:t xml:space="preserve"> Many people, in my own </w:t>
      </w:r>
      <w:r w:rsidR="00DA02E0">
        <w:t>experience,</w:t>
      </w:r>
      <w:r>
        <w:t xml:space="preserve"> may not complain but </w:t>
      </w:r>
      <w:r w:rsidR="00DA02E0">
        <w:t xml:space="preserve">simply </w:t>
      </w:r>
      <w:r>
        <w:t>take their business el</w:t>
      </w:r>
      <w:r w:rsidR="008F0943">
        <w:t xml:space="preserve">sewhere. </w:t>
      </w:r>
      <w:r w:rsidR="005C2B3A">
        <w:t>Ouch!!</w:t>
      </w:r>
    </w:p>
    <w:p w14:paraId="22F5222C" w14:textId="1E82181C" w:rsidR="007D590A" w:rsidRDefault="008F0943" w:rsidP="00DD31CA">
      <w:pPr>
        <w:pStyle w:val="ListParagraph"/>
        <w:numPr>
          <w:ilvl w:val="0"/>
          <w:numId w:val="2"/>
        </w:numPr>
      </w:pPr>
      <w:r>
        <w:lastRenderedPageBreak/>
        <w:t>There are a number of customer service p</w:t>
      </w:r>
      <w:r w:rsidR="00BF277F">
        <w:t>l</w:t>
      </w:r>
      <w:r>
        <w:t xml:space="preserve">atforms available along </w:t>
      </w:r>
      <w:r w:rsidR="005C2B3A">
        <w:t xml:space="preserve">different </w:t>
      </w:r>
      <w:r>
        <w:t>price points.</w:t>
      </w:r>
      <w:r w:rsidR="00BF277F">
        <w:t xml:space="preserve"> When I worked for the Board of Pharmacy Specialties, we used a system that logged responses and response times to inquiries. T</w:t>
      </w:r>
      <w:r w:rsidR="007D590A">
        <w:t xml:space="preserve">his way we could track how we were doing and make changes where needed. </w:t>
      </w:r>
    </w:p>
    <w:p w14:paraId="4B23BA7B" w14:textId="6F4DD17E" w:rsidR="008F0943" w:rsidRDefault="007D590A" w:rsidP="00DD31CA">
      <w:pPr>
        <w:pStyle w:val="ListParagraph"/>
        <w:numPr>
          <w:ilvl w:val="0"/>
          <w:numId w:val="2"/>
        </w:numPr>
      </w:pPr>
      <w:r w:rsidRPr="007D590A">
        <w:t xml:space="preserve"> Having data on your call volume can be important when you need to present your budget to the finance group</w:t>
      </w:r>
      <w:r w:rsidR="005F33E2">
        <w:t>.</w:t>
      </w:r>
      <w:r w:rsidR="005F33E2" w:rsidRPr="005F33E2">
        <w:t xml:space="preserve"> If you can show through facts that your call volume went up </w:t>
      </w:r>
      <w:r w:rsidR="005F33E2">
        <w:t>by some percentage</w:t>
      </w:r>
      <w:r w:rsidR="009C5AA0">
        <w:t>,</w:t>
      </w:r>
      <w:r w:rsidR="005F33E2" w:rsidRPr="005F33E2">
        <w:t xml:space="preserve"> then you might be more likely to secure a new staff position</w:t>
      </w:r>
      <w:r w:rsidR="005F33E2">
        <w:t>.</w:t>
      </w:r>
      <w:r w:rsidR="008F0943">
        <w:t xml:space="preserve"> </w:t>
      </w:r>
    </w:p>
    <w:p w14:paraId="7DBCE969" w14:textId="74A0B52A" w:rsidR="0040430A" w:rsidRDefault="0040430A" w:rsidP="00DD31CA">
      <w:pPr>
        <w:pStyle w:val="ListParagraph"/>
        <w:numPr>
          <w:ilvl w:val="0"/>
          <w:numId w:val="2"/>
        </w:numPr>
      </w:pPr>
      <w:r>
        <w:t>A few questions to ask include:</w:t>
      </w:r>
    </w:p>
    <w:p w14:paraId="1093624F" w14:textId="06EA28BF" w:rsidR="0040430A" w:rsidRDefault="00C85EF2" w:rsidP="0040430A">
      <w:pPr>
        <w:pStyle w:val="ListParagraph"/>
        <w:ind w:left="773"/>
      </w:pPr>
      <w:r>
        <w:t xml:space="preserve">How do we </w:t>
      </w:r>
      <w:r w:rsidR="00AE4F9C">
        <w:t>manage</w:t>
      </w:r>
      <w:r>
        <w:t xml:space="preserve"> customer service?</w:t>
      </w:r>
    </w:p>
    <w:p w14:paraId="12ADA99C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Do we provide staff training?</w:t>
      </w:r>
    </w:p>
    <w:p w14:paraId="2B5093AC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Do we have educated and dedicated  customer service representatives?</w:t>
      </w:r>
    </w:p>
    <w:p w14:paraId="4D3E0AB2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Do we ask the customer service representatives for their feedback on the business?</w:t>
      </w:r>
    </w:p>
    <w:p w14:paraId="602D2701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Do we state our customer service hours publicly? If so, where?</w:t>
      </w:r>
    </w:p>
    <w:p w14:paraId="3F3E311F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How do we handle phone lines when customer service representative(s) are not available?</w:t>
      </w:r>
    </w:p>
    <w:p w14:paraId="4FEF5158" w14:textId="77777777" w:rsidR="00510198" w:rsidRDefault="00510198" w:rsidP="00510198">
      <w:pPr>
        <w:pStyle w:val="ListParagraph"/>
        <w:numPr>
          <w:ilvl w:val="0"/>
          <w:numId w:val="3"/>
        </w:numPr>
      </w:pPr>
      <w:r>
        <w:t>Do we collect any type of customer service data?</w:t>
      </w:r>
    </w:p>
    <w:p w14:paraId="2C70093F" w14:textId="23D34036" w:rsidR="00C85EF2" w:rsidRDefault="00C85EF2" w:rsidP="0040430A">
      <w:pPr>
        <w:pStyle w:val="ListParagraph"/>
        <w:ind w:left="773"/>
      </w:pPr>
      <w:r>
        <w:t xml:space="preserve">What is our average </w:t>
      </w:r>
      <w:r w:rsidR="00BB6BD6">
        <w:t>response</w:t>
      </w:r>
      <w:r>
        <w:t xml:space="preserve"> time to an inquiry?</w:t>
      </w:r>
    </w:p>
    <w:p w14:paraId="5EFFE7D6" w14:textId="09C2ED77" w:rsidR="00BB6BD6" w:rsidRDefault="00BB6BD6" w:rsidP="0040430A">
      <w:pPr>
        <w:pStyle w:val="ListParagraph"/>
        <w:ind w:left="773"/>
      </w:pPr>
      <w:r>
        <w:t xml:space="preserve">What is our </w:t>
      </w:r>
      <w:r w:rsidR="00892C20">
        <w:t>average</w:t>
      </w:r>
      <w:r>
        <w:t xml:space="preserve"> time </w:t>
      </w:r>
      <w:r w:rsidR="00892C20">
        <w:t xml:space="preserve">to acknowledge </w:t>
      </w:r>
      <w:r>
        <w:t xml:space="preserve"> </w:t>
      </w:r>
      <w:r w:rsidR="00455C9C">
        <w:t>inquiries?</w:t>
      </w:r>
    </w:p>
    <w:p w14:paraId="59F0D656" w14:textId="227CC0B0" w:rsidR="00597EED" w:rsidRDefault="00597EED" w:rsidP="0040430A">
      <w:pPr>
        <w:pStyle w:val="ListParagraph"/>
        <w:ind w:left="773"/>
      </w:pPr>
      <w:r>
        <w:t>What is our average time to resolve inquiries?</w:t>
      </w:r>
    </w:p>
    <w:p w14:paraId="4B3CB79F" w14:textId="77777777" w:rsidR="00597EED" w:rsidRDefault="00597EED" w:rsidP="0040430A">
      <w:pPr>
        <w:pStyle w:val="ListParagraph"/>
        <w:ind w:left="773"/>
      </w:pPr>
      <w:r>
        <w:t xml:space="preserve"> </w:t>
      </w:r>
    </w:p>
    <w:p w14:paraId="1502E946" w14:textId="6765E630" w:rsidR="00C85EF2" w:rsidRDefault="00BA65F5" w:rsidP="0040430A">
      <w:pPr>
        <w:pStyle w:val="ListParagraph"/>
        <w:ind w:left="773"/>
      </w:pPr>
      <w:r>
        <w:t xml:space="preserve">Many phone systems have a feature where a busy phone line rolls to the next available person. </w:t>
      </w:r>
      <w:r w:rsidR="00B26EC8">
        <w:t>Also,</w:t>
      </w:r>
      <w:r>
        <w:t xml:space="preserve"> some email systems can forward to another address</w:t>
      </w:r>
      <w:r w:rsidR="00892C20">
        <w:t>. Overall, I would say that these customer interactions can be valuable sources of information</w:t>
      </w:r>
      <w:r w:rsidR="00931B0F">
        <w:t xml:space="preserve"> for the business</w:t>
      </w:r>
      <w:r w:rsidR="00892C20">
        <w:t>.</w:t>
      </w:r>
    </w:p>
    <w:p w14:paraId="7659CCBC" w14:textId="2B36E9F3" w:rsidR="009C5AA0" w:rsidRDefault="009C5AA0" w:rsidP="009C5AA0">
      <w:pPr>
        <w:ind w:left="53"/>
      </w:pPr>
      <w:r>
        <w:t xml:space="preserve">I will close with one other personal experience. I was recently on a trip and miscalculated my medications by about one week. </w:t>
      </w:r>
      <w:r w:rsidR="00AA2E19">
        <w:t xml:space="preserve">The doctor finally got back to me after about ten days </w:t>
      </w:r>
      <w:r w:rsidR="00931B0F">
        <w:t xml:space="preserve">later </w:t>
      </w:r>
      <w:r w:rsidR="00AA2E19">
        <w:t xml:space="preserve">asking if </w:t>
      </w:r>
      <w:r w:rsidR="00775382">
        <w:t xml:space="preserve">I still needed an emergency supply to be sent to a nearby pharmacy. </w:t>
      </w:r>
      <w:r w:rsidR="00931B0F">
        <w:t>Again,</w:t>
      </w:r>
      <w:r w:rsidR="00775382">
        <w:t xml:space="preserve"> you can decide if that is good customer service or not. </w:t>
      </w:r>
    </w:p>
    <w:p w14:paraId="5517C915" w14:textId="38F10297" w:rsidR="0018072B" w:rsidRDefault="00CD1C39" w:rsidP="00B45753">
      <w:pPr>
        <w:ind w:left="53"/>
      </w:pPr>
      <w:r>
        <w:t>With customer service you really don’t know what you don’t know, so don’t make any assumptions until you collect some data</w:t>
      </w:r>
      <w:r w:rsidR="00B45753">
        <w:t>!</w:t>
      </w:r>
    </w:p>
    <w:sectPr w:rsidR="001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4788E"/>
    <w:multiLevelType w:val="hybridMultilevel"/>
    <w:tmpl w:val="C2CA32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4FF2E96"/>
    <w:multiLevelType w:val="hybridMultilevel"/>
    <w:tmpl w:val="C044672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61851DB"/>
    <w:multiLevelType w:val="hybridMultilevel"/>
    <w:tmpl w:val="30A8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91612">
    <w:abstractNumId w:val="2"/>
  </w:num>
  <w:num w:numId="2" w16cid:durableId="856849335">
    <w:abstractNumId w:val="1"/>
  </w:num>
  <w:num w:numId="3" w16cid:durableId="16102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B"/>
    <w:rsid w:val="00022EA6"/>
    <w:rsid w:val="000733F7"/>
    <w:rsid w:val="000A26EC"/>
    <w:rsid w:val="000F2D01"/>
    <w:rsid w:val="00113A36"/>
    <w:rsid w:val="00115760"/>
    <w:rsid w:val="0018072B"/>
    <w:rsid w:val="001A0956"/>
    <w:rsid w:val="00211176"/>
    <w:rsid w:val="002B26CD"/>
    <w:rsid w:val="002B289D"/>
    <w:rsid w:val="002D1940"/>
    <w:rsid w:val="00306E23"/>
    <w:rsid w:val="003D3D5A"/>
    <w:rsid w:val="0040103C"/>
    <w:rsid w:val="0040430A"/>
    <w:rsid w:val="00421ECF"/>
    <w:rsid w:val="00455C9C"/>
    <w:rsid w:val="00474C20"/>
    <w:rsid w:val="00475CCE"/>
    <w:rsid w:val="00492A52"/>
    <w:rsid w:val="004A679E"/>
    <w:rsid w:val="00510198"/>
    <w:rsid w:val="00581EDD"/>
    <w:rsid w:val="00591463"/>
    <w:rsid w:val="00597EED"/>
    <w:rsid w:val="005C2B3A"/>
    <w:rsid w:val="005E5D55"/>
    <w:rsid w:val="005F33E2"/>
    <w:rsid w:val="005F5774"/>
    <w:rsid w:val="00651315"/>
    <w:rsid w:val="00667191"/>
    <w:rsid w:val="006C4BE3"/>
    <w:rsid w:val="00774614"/>
    <w:rsid w:val="00775382"/>
    <w:rsid w:val="007D590A"/>
    <w:rsid w:val="007F4641"/>
    <w:rsid w:val="00892C20"/>
    <w:rsid w:val="008A75EE"/>
    <w:rsid w:val="008F0943"/>
    <w:rsid w:val="00931B0F"/>
    <w:rsid w:val="00991279"/>
    <w:rsid w:val="009C5AA0"/>
    <w:rsid w:val="009F1BB8"/>
    <w:rsid w:val="00A10A86"/>
    <w:rsid w:val="00AA27BF"/>
    <w:rsid w:val="00AA2E19"/>
    <w:rsid w:val="00AE4F9C"/>
    <w:rsid w:val="00B26EC8"/>
    <w:rsid w:val="00B31925"/>
    <w:rsid w:val="00B45753"/>
    <w:rsid w:val="00BA5614"/>
    <w:rsid w:val="00BA65F5"/>
    <w:rsid w:val="00BB6BD6"/>
    <w:rsid w:val="00BF277F"/>
    <w:rsid w:val="00C85EF2"/>
    <w:rsid w:val="00CD1C39"/>
    <w:rsid w:val="00CE7265"/>
    <w:rsid w:val="00D234D4"/>
    <w:rsid w:val="00D24013"/>
    <w:rsid w:val="00DA02E0"/>
    <w:rsid w:val="00DA66CE"/>
    <w:rsid w:val="00DD31CA"/>
    <w:rsid w:val="00E454E1"/>
    <w:rsid w:val="00E76D9D"/>
    <w:rsid w:val="00E91683"/>
    <w:rsid w:val="00EA37CF"/>
    <w:rsid w:val="00F6171A"/>
    <w:rsid w:val="00F825E2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79CF"/>
  <w15:chartTrackingRefBased/>
  <w15:docId w15:val="{A9591FAB-BE42-4B25-840B-752F5EC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esita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and lisa ellis</dc:creator>
  <cp:keywords/>
  <dc:description/>
  <cp:lastModifiedBy>william and lisa ellis</cp:lastModifiedBy>
  <cp:revision>10</cp:revision>
  <cp:lastPrinted>2025-09-11T15:09:00Z</cp:lastPrinted>
  <dcterms:created xsi:type="dcterms:W3CDTF">2025-09-15T12:59:00Z</dcterms:created>
  <dcterms:modified xsi:type="dcterms:W3CDTF">2025-09-15T13:36:00Z</dcterms:modified>
</cp:coreProperties>
</file>