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24F3F132" w:rsidR="009F3A8C" w:rsidRDefault="009E5450">
      <w:pPr>
        <w:pStyle w:val="Body1"/>
        <w:jc w:val="center"/>
        <w:rPr>
          <w:sz w:val="48"/>
          <w:szCs w:val="48"/>
        </w:rPr>
      </w:pPr>
      <w:r>
        <w:rPr>
          <w:sz w:val="48"/>
          <w:szCs w:val="48"/>
        </w:rPr>
        <w:t>In Front of Us</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41DBF29B" w14:textId="51B356F9" w:rsidR="009E5450" w:rsidRDefault="003E6008" w:rsidP="009E5450">
      <w:pPr>
        <w:pStyle w:val="Body1"/>
        <w:jc w:val="both"/>
      </w:pPr>
      <w:r>
        <w:rPr>
          <w:b/>
          <w:bCs/>
        </w:rPr>
        <w:t>Springfield, VA</w:t>
      </w:r>
      <w:r w:rsidR="00094A93">
        <w:rPr>
          <w:b/>
          <w:bCs/>
        </w:rPr>
        <w:t xml:space="preserve"> –</w:t>
      </w:r>
      <w:r w:rsidR="008C1F59">
        <w:t xml:space="preserve"> </w:t>
      </w:r>
      <w:r w:rsidR="009E5450">
        <w:t>I find it rather curious that so many are spending so much time</w:t>
      </w:r>
      <w:r w:rsidR="00121A02">
        <w:t xml:space="preserve"> </w:t>
      </w:r>
      <w:r w:rsidR="009E5450">
        <w:t>p</w:t>
      </w:r>
      <w:r w:rsidR="00121A02">
        <w:t>o</w:t>
      </w:r>
      <w:r w:rsidR="009E5450">
        <w:t>uring through millions (literally) of pages, documents, e-mails, and photographs produced by the Justice Department regarding “The Jeffrey Epstein Affair.”</w:t>
      </w:r>
      <w:r w:rsidR="00CC5E99">
        <w:t xml:space="preserve"> </w:t>
      </w:r>
      <w:r w:rsidR="009E5450">
        <w:t xml:space="preserve">  The U.S. government alleges that over</w:t>
      </w:r>
      <w:r w:rsidR="00121A02">
        <w:t xml:space="preserve"> </w:t>
      </w:r>
      <w:r w:rsidR="009E5450">
        <w:t xml:space="preserve">1000 attorneys and </w:t>
      </w:r>
      <w:r w:rsidR="00121A02">
        <w:t xml:space="preserve">countless </w:t>
      </w:r>
      <w:r w:rsidR="009E5450">
        <w:t>others have spent the past several months reviewing these documents to redact (a.k.a., blot out) victims’ names and other material inappropriate for us general public types to see.   I liken all this activity to spending days searching for fingerprints following a bank robbery when the get-away car is still sitting in front of the bank with the perp smoking a cigarette behind the wheel.  So who is the Epstein case perp?   It is….</w:t>
      </w:r>
    </w:p>
    <w:p w14:paraId="38480B57" w14:textId="77777777" w:rsidR="009E5450" w:rsidRDefault="009E5450" w:rsidP="009E5450">
      <w:pPr>
        <w:pStyle w:val="Body1"/>
        <w:jc w:val="both"/>
      </w:pPr>
    </w:p>
    <w:p w14:paraId="5DC7E509" w14:textId="21F01222" w:rsidR="009E5450" w:rsidRDefault="009E5450" w:rsidP="009E5450">
      <w:pPr>
        <w:pStyle w:val="Body1"/>
        <w:jc w:val="both"/>
      </w:pPr>
      <w:r>
        <w:t>Ghislaine Maxwell</w:t>
      </w:r>
      <w:r w:rsidR="005C3E45">
        <w:t xml:space="preserve">!  For goodness sake, this is NOT difficult.  She was Epstein’s right hand girl throughout much of his criminal behavior trafficking and sexually abusing underage girls.  As opposed to Epstein himself, she is alive and well at a Federal Prison Camp in Bryan, Texas (northwest of Houston).  Although accounts vary as to exactly when Maxwell </w:t>
      </w:r>
      <w:r w:rsidR="008B3F53">
        <w:t xml:space="preserve">became acquainted with Epstein, there are reports of them “being a number” in New York City in the early 1990’s.  Apparently, a “romantic relationship” quicky developed.  Maxwell allegedly wanted to marry Epstein, but this never happened.  Instead, Epstein was heard to refer to her as “my main girlfriend,”  What is certain is that she ran </w:t>
      </w:r>
      <w:r w:rsidR="00121A02">
        <w:t xml:space="preserve">quite a lot of </w:t>
      </w:r>
      <w:r w:rsidR="008B3F53">
        <w:t xml:space="preserve">things for Epstein </w:t>
      </w:r>
      <w:r w:rsidR="00121A02">
        <w:t>while</w:t>
      </w:r>
      <w:r w:rsidR="008B3F53">
        <w:t xml:space="preserve"> supervis</w:t>
      </w:r>
      <w:r w:rsidR="00121A02">
        <w:t>ing</w:t>
      </w:r>
      <w:r w:rsidR="008B3F53">
        <w:t xml:space="preserve"> his staff and bec</w:t>
      </w:r>
      <w:r w:rsidR="00121A02">
        <w:t>oming</w:t>
      </w:r>
      <w:r w:rsidR="008B3F53">
        <w:t xml:space="preserve"> </w:t>
      </w:r>
      <w:r w:rsidR="00121A02">
        <w:t>referred to</w:t>
      </w:r>
      <w:r w:rsidR="008B3F53">
        <w:t xml:space="preserve"> as “his aggressive assistant.”  On his part, Epstein was quoted calling Maxwell “his best friend.”  Apparently, being one’s best friend meant seeking someone to be a surrogate mother for a baby</w:t>
      </w:r>
      <w:r w:rsidR="00580DA0">
        <w:t xml:space="preserve"> for the two of them.  That surrogate mother was supposed to be none other than Virginia Guiffre who claimed this </w:t>
      </w:r>
      <w:r w:rsidR="00161DD9">
        <w:t xml:space="preserve">to be true </w:t>
      </w:r>
      <w:r w:rsidR="00580DA0">
        <w:t>in an autobiography (published posthumously, because,  conveniently, like Epstein, Guiffre committed suicide</w:t>
      </w:r>
      <w:r w:rsidR="00121A02">
        <w:t>)</w:t>
      </w:r>
      <w:r w:rsidR="00580DA0">
        <w:t>.</w:t>
      </w:r>
    </w:p>
    <w:p w14:paraId="24FD619D" w14:textId="77777777" w:rsidR="00580DA0" w:rsidRDefault="00580DA0" w:rsidP="009E5450">
      <w:pPr>
        <w:pStyle w:val="Body1"/>
        <w:jc w:val="both"/>
      </w:pPr>
    </w:p>
    <w:p w14:paraId="529BEC73" w14:textId="5275C877" w:rsidR="00580DA0" w:rsidRDefault="00580DA0" w:rsidP="009E5450">
      <w:pPr>
        <w:pStyle w:val="Body1"/>
        <w:jc w:val="both"/>
      </w:pPr>
      <w:r>
        <w:t xml:space="preserve">I mention all of this because the one person with “intimate” knowledge of Epstein’s criminal activities who has not yet been “suicided” is Ghislaine Maxwell. </w:t>
      </w:r>
      <w:r w:rsidR="00142945">
        <w:t xml:space="preserve">During Maxwell’s trial in late 2021, prosecutors decided to focus on only 4 of the more than 100 known victims of Maxwell and Epstein.  During the trial, Maxwell </w:t>
      </w:r>
      <w:r w:rsidR="00121A02">
        <w:t>elected</w:t>
      </w:r>
      <w:r w:rsidR="00142945">
        <w:t xml:space="preserve"> not to testify as there “was no need t</w:t>
      </w:r>
      <w:r w:rsidR="00121A02">
        <w:t>o</w:t>
      </w:r>
      <w:r w:rsidR="00142945">
        <w:t xml:space="preserve">” because “nothing had been proven beyond a reasonable doubt.”  This strategy </w:t>
      </w:r>
      <w:r w:rsidR="00161DD9">
        <w:t xml:space="preserve">resulted in a finding of guilty but conveniently </w:t>
      </w:r>
      <w:r w:rsidR="00142945">
        <w:t xml:space="preserve">saved both Maxwell and the potentially countless individuals to whom these girls had been trafficked from having to </w:t>
      </w:r>
      <w:r w:rsidR="00161DD9">
        <w:t>spill da beans during testimony</w:t>
      </w:r>
      <w:r w:rsidR="00142945">
        <w:t>.  In June 2022 Maxwell was sentenced to 20 years.</w:t>
      </w:r>
    </w:p>
    <w:p w14:paraId="5B3D41A4" w14:textId="77777777" w:rsidR="00142945" w:rsidRDefault="00142945" w:rsidP="009E5450">
      <w:pPr>
        <w:pStyle w:val="Body1"/>
        <w:jc w:val="both"/>
      </w:pPr>
    </w:p>
    <w:p w14:paraId="657648D0" w14:textId="0A7F99DB" w:rsidR="00142945" w:rsidRDefault="00DD56C9" w:rsidP="009E5450">
      <w:pPr>
        <w:pStyle w:val="Body1"/>
        <w:jc w:val="both"/>
      </w:pPr>
      <w:r>
        <w:t>In July 2025 Maxwell was subpoenaed to testify under oath before a U.S. House committee.  When Maxwell’s request for immunity from further prosecution was denied, she pleaded the 5</w:t>
      </w:r>
      <w:r w:rsidRPr="00DD56C9">
        <w:rPr>
          <w:vertAlign w:val="superscript"/>
        </w:rPr>
        <w:t>th</w:t>
      </w:r>
      <w:r>
        <w:t xml:space="preserve"> amendmen</w:t>
      </w:r>
      <w:r w:rsidR="00161DD9">
        <w:t>t</w:t>
      </w:r>
      <w:r>
        <w:t xml:space="preserve"> but stated when interviewed by </w:t>
      </w:r>
      <w:r w:rsidR="00121A02">
        <w:t xml:space="preserve">the </w:t>
      </w:r>
      <w:r>
        <w:t>Justice Department that Donald Trump “had not done anything of concern in her presence.</w:t>
      </w:r>
      <w:r w:rsidR="00885109">
        <w:t xml:space="preserve">” </w:t>
      </w:r>
      <w:r>
        <w:t xml:space="preserve"> Perhaps as a reward (denied by all) , Maxwell was immediately moved from a Federal slammer in Florida to her current minimum</w:t>
      </w:r>
      <w:r w:rsidR="00121A02">
        <w:t>-security</w:t>
      </w:r>
      <w:r>
        <w:t xml:space="preserve"> dorm-style housing prison in Texas where she resides</w:t>
      </w:r>
      <w:r w:rsidR="00161DD9">
        <w:t xml:space="preserve"> and apparently receives take-out meals (via </w:t>
      </w:r>
      <w:proofErr w:type="spellStart"/>
      <w:r w:rsidR="00161DD9">
        <w:t>DoorDash</w:t>
      </w:r>
      <w:proofErr w:type="spellEnd"/>
      <w:r w:rsidR="00161DD9">
        <w:t>??).</w:t>
      </w:r>
    </w:p>
    <w:p w14:paraId="3E57E6C8" w14:textId="77777777" w:rsidR="00DD56C9" w:rsidRDefault="00DD56C9" w:rsidP="009E5450">
      <w:pPr>
        <w:pStyle w:val="Body1"/>
        <w:jc w:val="both"/>
      </w:pPr>
    </w:p>
    <w:p w14:paraId="47E50BB6" w14:textId="71911127" w:rsidR="00DD56C9" w:rsidRDefault="00DD56C9" w:rsidP="009E5450">
      <w:pPr>
        <w:pStyle w:val="Body1"/>
        <w:jc w:val="both"/>
      </w:pPr>
      <w:r>
        <w:lastRenderedPageBreak/>
        <w:t xml:space="preserve">Just a few months ago (Dec 2025) </w:t>
      </w:r>
      <w:r w:rsidR="00885109">
        <w:t>Maxwell filed a motion by herself from prison alleging that the Justice Department had reached secret settlements with 25 men who had not been prosecuted.  During a subsequent virtual meeting with a House committee, Maxwell opted to invoke her right against self-incrimination and refused to answer questions, - presumably because she was again not granted immunity.</w:t>
      </w:r>
    </w:p>
    <w:p w14:paraId="2F23AE85" w14:textId="77777777" w:rsidR="00885109" w:rsidRDefault="00885109" w:rsidP="009E5450">
      <w:pPr>
        <w:pStyle w:val="Body1"/>
        <w:jc w:val="both"/>
      </w:pPr>
    </w:p>
    <w:p w14:paraId="7F42006B" w14:textId="4284C60A" w:rsidR="00885109" w:rsidRDefault="00885109" w:rsidP="009E5450">
      <w:pPr>
        <w:pStyle w:val="Body1"/>
        <w:jc w:val="both"/>
      </w:pPr>
      <w:r>
        <w:t>There is no doubt in my mind that Ghislaine Maxwell knows</w:t>
      </w:r>
      <w:r w:rsidRPr="00161DD9">
        <w:rPr>
          <w:i/>
          <w:iCs/>
        </w:rPr>
        <w:t xml:space="preserve"> quite </w:t>
      </w:r>
      <w:r>
        <w:t xml:space="preserve">a lot about </w:t>
      </w:r>
      <w:r w:rsidRPr="00161DD9">
        <w:rPr>
          <w:i/>
          <w:iCs/>
        </w:rPr>
        <w:t>quite</w:t>
      </w:r>
      <w:r>
        <w:t xml:space="preserve"> a few “important” people.  Whether or not she ultimately chooses to go public with this knowledge is uncertain</w:t>
      </w:r>
      <w:r w:rsidR="00161DD9">
        <w:t>,</w:t>
      </w:r>
      <w:r>
        <w:t xml:space="preserve"> as talking can incur further criminal charges or </w:t>
      </w:r>
      <w:r w:rsidR="00121A02">
        <w:t xml:space="preserve">she may well </w:t>
      </w:r>
      <w:r w:rsidR="00161DD9">
        <w:t xml:space="preserve">put herself in a position to </w:t>
      </w:r>
      <w:r>
        <w:t xml:space="preserve">suffer </w:t>
      </w:r>
      <w:r w:rsidR="00161DD9">
        <w:t xml:space="preserve">one </w:t>
      </w:r>
      <w:r>
        <w:t>of th</w:t>
      </w:r>
      <w:r w:rsidR="00161DD9">
        <w:t>o</w:t>
      </w:r>
      <w:r>
        <w:t>se infamous suicides.</w:t>
      </w:r>
    </w:p>
    <w:p w14:paraId="5CD8ADBF" w14:textId="77777777" w:rsidR="00121A02" w:rsidRDefault="00121A02" w:rsidP="009E5450">
      <w:pPr>
        <w:pStyle w:val="Body1"/>
        <w:jc w:val="both"/>
      </w:pPr>
    </w:p>
    <w:p w14:paraId="157EC402" w14:textId="312CC4B5" w:rsidR="00121A02" w:rsidRDefault="00121A02" w:rsidP="009E5450">
      <w:pPr>
        <w:pStyle w:val="Body1"/>
        <w:jc w:val="both"/>
      </w:pPr>
      <w:r>
        <w:t>I do not wish her well, but I am curious.</w:t>
      </w:r>
    </w:p>
    <w:p w14:paraId="2BF45D9B" w14:textId="1D832D5F" w:rsidR="009E5450" w:rsidRDefault="009E5450" w:rsidP="009E5450">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1F2F6" w14:textId="77777777" w:rsidR="00BD7D7F" w:rsidRDefault="00BD7D7F">
      <w:r>
        <w:separator/>
      </w:r>
    </w:p>
  </w:endnote>
  <w:endnote w:type="continuationSeparator" w:id="0">
    <w:p w14:paraId="4360346F" w14:textId="77777777" w:rsidR="00BD7D7F" w:rsidRDefault="00BD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EB547" w14:textId="77777777" w:rsidR="00BD7D7F" w:rsidRDefault="00BD7D7F">
      <w:r>
        <w:separator/>
      </w:r>
    </w:p>
  </w:footnote>
  <w:footnote w:type="continuationSeparator" w:id="0">
    <w:p w14:paraId="58A1D578" w14:textId="77777777" w:rsidR="00BD7D7F" w:rsidRDefault="00BD7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6152E"/>
    <w:rsid w:val="00094A93"/>
    <w:rsid w:val="00121A02"/>
    <w:rsid w:val="00142945"/>
    <w:rsid w:val="00161DD9"/>
    <w:rsid w:val="00165738"/>
    <w:rsid w:val="001664AC"/>
    <w:rsid w:val="001B5C3A"/>
    <w:rsid w:val="00205F76"/>
    <w:rsid w:val="00225847"/>
    <w:rsid w:val="00242F4F"/>
    <w:rsid w:val="00256105"/>
    <w:rsid w:val="002755F0"/>
    <w:rsid w:val="0028548D"/>
    <w:rsid w:val="00295F20"/>
    <w:rsid w:val="00341067"/>
    <w:rsid w:val="003460A1"/>
    <w:rsid w:val="0037432E"/>
    <w:rsid w:val="00375EBF"/>
    <w:rsid w:val="003E6008"/>
    <w:rsid w:val="004136A4"/>
    <w:rsid w:val="00421902"/>
    <w:rsid w:val="0044039C"/>
    <w:rsid w:val="0045705C"/>
    <w:rsid w:val="00471DDA"/>
    <w:rsid w:val="004B6379"/>
    <w:rsid w:val="005060B9"/>
    <w:rsid w:val="00522C89"/>
    <w:rsid w:val="005469C3"/>
    <w:rsid w:val="00580DA0"/>
    <w:rsid w:val="005C3E45"/>
    <w:rsid w:val="005E2ED5"/>
    <w:rsid w:val="00606AC3"/>
    <w:rsid w:val="006906A5"/>
    <w:rsid w:val="00695455"/>
    <w:rsid w:val="007269A8"/>
    <w:rsid w:val="00820F14"/>
    <w:rsid w:val="00847511"/>
    <w:rsid w:val="00851AC8"/>
    <w:rsid w:val="00885109"/>
    <w:rsid w:val="008B3F53"/>
    <w:rsid w:val="008C1F59"/>
    <w:rsid w:val="009866DC"/>
    <w:rsid w:val="00996862"/>
    <w:rsid w:val="00997BA3"/>
    <w:rsid w:val="009A539D"/>
    <w:rsid w:val="009E5450"/>
    <w:rsid w:val="009F3A8C"/>
    <w:rsid w:val="00A53BB5"/>
    <w:rsid w:val="00AA4948"/>
    <w:rsid w:val="00AF4145"/>
    <w:rsid w:val="00B70F9A"/>
    <w:rsid w:val="00BD7D7F"/>
    <w:rsid w:val="00C077E7"/>
    <w:rsid w:val="00C3471C"/>
    <w:rsid w:val="00C4423F"/>
    <w:rsid w:val="00C4470A"/>
    <w:rsid w:val="00C52C75"/>
    <w:rsid w:val="00C638B0"/>
    <w:rsid w:val="00CC5E99"/>
    <w:rsid w:val="00CD6833"/>
    <w:rsid w:val="00D145F9"/>
    <w:rsid w:val="00DD56C9"/>
    <w:rsid w:val="00EC0BCC"/>
    <w:rsid w:val="00EF3DA4"/>
    <w:rsid w:val="00EF71DC"/>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2</cp:revision>
  <cp:lastPrinted>2026-03-09T03:19:00Z</cp:lastPrinted>
  <dcterms:created xsi:type="dcterms:W3CDTF">2026-03-09T20:51:00Z</dcterms:created>
  <dcterms:modified xsi:type="dcterms:W3CDTF">2026-03-09T20:51:00Z</dcterms:modified>
</cp:coreProperties>
</file>