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D862" w14:textId="0AE6E9D1" w:rsidR="009F3A8C" w:rsidRDefault="0039716E">
      <w:pPr>
        <w:pStyle w:val="Body1"/>
        <w:jc w:val="center"/>
        <w:rPr>
          <w:sz w:val="48"/>
          <w:szCs w:val="48"/>
        </w:rPr>
      </w:pPr>
      <w:r>
        <w:rPr>
          <w:sz w:val="48"/>
          <w:szCs w:val="48"/>
        </w:rPr>
        <w:t>Vietnam and Iran</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3CFBBFD2" w14:textId="07810799" w:rsidR="00853BDC" w:rsidRDefault="006A528D" w:rsidP="00DB015E">
      <w:pPr>
        <w:pStyle w:val="Body1"/>
        <w:jc w:val="both"/>
      </w:pPr>
      <w:r>
        <w:rPr>
          <w:b/>
          <w:bCs/>
        </w:rPr>
        <w:t>Springfield</w:t>
      </w:r>
      <w:r w:rsidR="003E6008">
        <w:rPr>
          <w:b/>
          <w:bCs/>
        </w:rPr>
        <w:t>, VA</w:t>
      </w:r>
      <w:r w:rsidR="00094A93">
        <w:rPr>
          <w:b/>
          <w:bCs/>
        </w:rPr>
        <w:t xml:space="preserve"> –</w:t>
      </w:r>
      <w:r w:rsidR="00DB015E">
        <w:t xml:space="preserve"> I was recently asked by a friend how I could write a book condemning the U.S. war in Vietnam and yet support the current ongoing war between the U.S. and Iran.  </w:t>
      </w:r>
      <w:r w:rsidR="006058AF">
        <w:t>T</w:t>
      </w:r>
      <w:r w:rsidR="00DB015E">
        <w:t>his is a legitimate question and my answer is</w:t>
      </w:r>
      <w:proofErr w:type="gramStart"/>
      <w:r w:rsidR="00DB015E">
        <w:t>…..</w:t>
      </w:r>
      <w:proofErr w:type="gramEnd"/>
      <w:r w:rsidR="00DB015E">
        <w:t>complicated.</w:t>
      </w:r>
    </w:p>
    <w:p w14:paraId="4907223D" w14:textId="77777777" w:rsidR="00DB015E" w:rsidRDefault="00DB015E" w:rsidP="00DB015E">
      <w:pPr>
        <w:pStyle w:val="Body1"/>
        <w:jc w:val="both"/>
      </w:pPr>
    </w:p>
    <w:p w14:paraId="2C106517" w14:textId="4F7C3D71" w:rsidR="00DB015E" w:rsidRDefault="00DB015E" w:rsidP="00DB015E">
      <w:pPr>
        <w:pStyle w:val="Body1"/>
        <w:jc w:val="both"/>
      </w:pPr>
      <w:r>
        <w:t xml:space="preserve">The United States had multiple opportunities not to become involved in Vietnam, beginning as early as 1919 when President Wilson came to Paris for the Versailles Peace Conference.  Although it is difficult to verify the account, Ho Chi Minh (who spoke fluent English after working in the U.S. for two years) </w:t>
      </w:r>
      <w:r>
        <w:t xml:space="preserve">and two other Vietnamese </w:t>
      </w:r>
      <w:r>
        <w:t xml:space="preserve">approached Wilson to seek American assistance to oust France from Vietnam, but was rebuffed.  On at least two other occasions following WW II, Ho sent delegations to President Truman asking </w:t>
      </w:r>
      <w:r w:rsidR="00AE34EA">
        <w:t xml:space="preserve">support to overthrow the French with whom Ho’s army, the Viet Minh, were engaged in guerilla warfare.  Both attempts were rebuffed </w:t>
      </w:r>
      <w:r w:rsidR="006058AF">
        <w:t xml:space="preserve">due to </w:t>
      </w:r>
      <w:r w:rsidR="00AE34EA">
        <w:t xml:space="preserve"> American geopolitical priorities attempting to rebuild post-war Europe.  </w:t>
      </w:r>
      <w:r w:rsidR="006058AF">
        <w:t>We needed the cooperation of the French in Europe</w:t>
      </w:r>
      <w:r w:rsidR="0039716E">
        <w:t xml:space="preserve"> </w:t>
      </w:r>
      <w:r w:rsidR="006058AF">
        <w:t>and had little concern about Vietnam.</w:t>
      </w:r>
    </w:p>
    <w:p w14:paraId="1684E6EB" w14:textId="77777777" w:rsidR="00AE34EA" w:rsidRDefault="00AE34EA" w:rsidP="00DB015E">
      <w:pPr>
        <w:pStyle w:val="Body1"/>
        <w:jc w:val="both"/>
      </w:pPr>
    </w:p>
    <w:p w14:paraId="7DF97431" w14:textId="00C3AA6F" w:rsidR="00AE34EA" w:rsidRDefault="00AE34EA" w:rsidP="00DB015E">
      <w:pPr>
        <w:pStyle w:val="Body1"/>
        <w:jc w:val="both"/>
      </w:pPr>
      <w:r>
        <w:t>Based on the famous “Long Telegram” written from Moscow by George Kennan in 1946, American foreign policy was formulated over the next few years to be based primarily on a top secret document NSC 68</w:t>
      </w:r>
      <w:r w:rsidR="00795FC1">
        <w:t xml:space="preserve"> signed by President Truman in 1950.</w:t>
      </w:r>
      <w:r w:rsidR="00E35A5F">
        <w:t xml:space="preserve">  </w:t>
      </w:r>
      <w:r>
        <w:t xml:space="preserve"> </w:t>
      </w:r>
      <w:r w:rsidR="00E35A5F">
        <w:t xml:space="preserve">This directive </w:t>
      </w:r>
      <w:r>
        <w:t xml:space="preserve">placed in bedrock the policy of “containment” to prevent what was called “The Domino Effect” in which one country becoming communist would affect its neighbor such that much of the world would become communist.  Thus, North Vietnam had to be stopped from taking over all of Vietnam which would soon, the theory </w:t>
      </w:r>
      <w:r w:rsidR="00795FC1">
        <w:t>opined,</w:t>
      </w:r>
      <w:r>
        <w:t xml:space="preserve"> infect all its neighbors creating communist control of all of Southeast Asia.  U.S. involvement began with massive support for the French who were fighting Vietnamese communists in both North and South Vietnam, then support for the South Vietnamese government when the French departed Vietnam following the collapse of their army at Dien </w:t>
      </w:r>
      <w:r w:rsidR="00D06F61">
        <w:t>Bien Phu in 1954.  This support ultimately morphed into full scale war, first with American advisors, then armed forces when our Marines landed in March 1965.  58,000 dead Americans later, we left Vietnam.  It was all avoidable and a tragedy based on decades of bad American policy decisions.</w:t>
      </w:r>
      <w:r w:rsidR="00E35A5F">
        <w:t xml:space="preserve">  All of Vietnam became under communist control in 1975 and this nation is now one of our largest trading partners.</w:t>
      </w:r>
    </w:p>
    <w:p w14:paraId="1B67C2F9" w14:textId="77777777" w:rsidR="00D06F61" w:rsidRDefault="00D06F61" w:rsidP="00DB015E">
      <w:pPr>
        <w:pStyle w:val="Body1"/>
        <w:jc w:val="both"/>
      </w:pPr>
    </w:p>
    <w:p w14:paraId="493F204D" w14:textId="01A3609B" w:rsidR="00D06F61" w:rsidRDefault="00D06F61" w:rsidP="00DB015E">
      <w:pPr>
        <w:pStyle w:val="Body1"/>
        <w:jc w:val="both"/>
      </w:pPr>
      <w:r>
        <w:t xml:space="preserve">So what to do now about Iran?  Although there has been no Congressional approval for war against Iran (the U.S. Congress has never declared war since 1941despite American Armed Forces involvement in countless foreign adventures) we are there in the region with what is essentially an armada of forces.  </w:t>
      </w:r>
      <w:r w:rsidR="00B64854">
        <w:t>Based on intelligence claims that Iran was weeks from developing and possessing sufficient material for a nuclear weapon and missiles to deliver same, t</w:t>
      </w:r>
      <w:r>
        <w:t xml:space="preserve">he U.S. and Israel attacked Iran with a massive air and sea  assault on February 28 this year.  Iran responded over the following months by effectively shutting down </w:t>
      </w:r>
      <w:r w:rsidR="008C7477">
        <w:t>international</w:t>
      </w:r>
      <w:r>
        <w:t xml:space="preserve"> shipping through the Strait of Hormuz</w:t>
      </w:r>
      <w:r w:rsidR="00B64854">
        <w:t xml:space="preserve"> and attacking American allies in the region with missiles and drones.  At the moment, the U.S. has refrained from attacking targets in Iran which are not deemed to be associated with the Iranian military.  This strategy to date has not, based on continuing attacks from Iran, been apparently effective, although the Trump administration claims otherwise.</w:t>
      </w:r>
    </w:p>
    <w:p w14:paraId="505FD4F4" w14:textId="77777777" w:rsidR="00B64854" w:rsidRDefault="00B64854" w:rsidP="00DB015E">
      <w:pPr>
        <w:pStyle w:val="Body1"/>
        <w:jc w:val="both"/>
      </w:pPr>
    </w:p>
    <w:p w14:paraId="579341BC" w14:textId="58434CFD" w:rsidR="00B64854" w:rsidRDefault="00B64854" w:rsidP="00DB015E">
      <w:pPr>
        <w:pStyle w:val="Body1"/>
        <w:jc w:val="both"/>
      </w:pPr>
      <w:r>
        <w:t xml:space="preserve">I supported the decision to attack Iran in February and continue to concur with our military actions for one reason:  the world cannot allow Iran to possess a nuclear weapon.  You may ask, well, what about North Korea?   The difference is that </w:t>
      </w:r>
      <w:r w:rsidRPr="00E35A5F">
        <w:rPr>
          <w:i/>
          <w:iCs/>
        </w:rPr>
        <w:t xml:space="preserve">every </w:t>
      </w:r>
      <w:r>
        <w:t>nation currently in possession of nuclear weapons</w:t>
      </w:r>
      <w:r w:rsidR="001151A3">
        <w:t xml:space="preserve">, including North Korea, </w:t>
      </w:r>
      <w:r>
        <w:t xml:space="preserve">is controlled by rational leaders who </w:t>
      </w:r>
      <w:r w:rsidR="001151A3">
        <w:t>understand</w:t>
      </w:r>
      <w:r>
        <w:t xml:space="preserve"> the concept of Mutual Assured Destruction, that is, to attack another nation with a nuclear weapon will result in the total </w:t>
      </w:r>
      <w:r w:rsidR="001151A3">
        <w:t>annihilation of your own nation.  It is my belief that the Iranian leaders believe that ending Israel with a nuclear assault is a religiously driven goal worthy of national sacrifice, that is, they may wipe out most of our nation, but we will have the eternal glory of ending the Zionist regime</w:t>
      </w:r>
      <w:r w:rsidR="00E35A5F">
        <w:t xml:space="preserve"> in Israel.</w:t>
      </w:r>
    </w:p>
    <w:p w14:paraId="0417F7C7" w14:textId="77777777" w:rsidR="001151A3" w:rsidRDefault="001151A3" w:rsidP="00DB015E">
      <w:pPr>
        <w:pStyle w:val="Body1"/>
        <w:jc w:val="both"/>
      </w:pPr>
    </w:p>
    <w:p w14:paraId="7B80ABFC" w14:textId="05524579" w:rsidR="001151A3" w:rsidRDefault="001151A3" w:rsidP="00DB015E">
      <w:pPr>
        <w:pStyle w:val="Body1"/>
        <w:jc w:val="both"/>
      </w:pPr>
      <w:r>
        <w:t>So I support our efforts to stop Iran from gaining a nuclear weapon capability.  I do not believe that this can be achieved through negotiation due to the fact that Iran has a long history of ignoring agreements and allowing international inspections of their facilities.</w:t>
      </w:r>
    </w:p>
    <w:p w14:paraId="6CCE9522" w14:textId="64F494FD" w:rsidR="001151A3" w:rsidRDefault="001151A3" w:rsidP="00DB015E">
      <w:pPr>
        <w:pStyle w:val="Body1"/>
        <w:jc w:val="both"/>
      </w:pPr>
      <w:r>
        <w:t>The problem is that the current administration has never laid out a detailed explanation to the American people about the Iranian nuclear threat and our involvement.  Hence, current support for U.S.</w:t>
      </w:r>
      <w:r w:rsidR="006058AF">
        <w:t xml:space="preserve"> </w:t>
      </w:r>
      <w:r>
        <w:t xml:space="preserve">military </w:t>
      </w:r>
      <w:r w:rsidR="006058AF">
        <w:t>action is low and racing toward zero.  I doubt that this situation can be reversed.</w:t>
      </w:r>
    </w:p>
    <w:p w14:paraId="48C9EC0C" w14:textId="77777777" w:rsidR="006058AF" w:rsidRDefault="006058AF" w:rsidP="00DB015E">
      <w:pPr>
        <w:pStyle w:val="Body1"/>
        <w:jc w:val="both"/>
      </w:pPr>
    </w:p>
    <w:p w14:paraId="6C24156D" w14:textId="175F568D" w:rsidR="006058AF" w:rsidRDefault="006058AF" w:rsidP="00DB015E">
      <w:pPr>
        <w:pStyle w:val="Body1"/>
        <w:jc w:val="both"/>
      </w:pPr>
      <w:r>
        <w:t xml:space="preserve">So what to do?  At the risk of being impeached, the President must take whatever military steps are required to damage Iran sufficiently to induce a total, unconditional surrender in which the current Iranian leadership is </w:t>
      </w:r>
      <w:r w:rsidR="00E35A5F">
        <w:t>ousted,</w:t>
      </w:r>
      <w:r>
        <w:t xml:space="preserve"> and international forces are allowed to enter to bring about government by sane leaders who wish to rebuild their nation and become a cooperating member with all other nations.</w:t>
      </w:r>
    </w:p>
    <w:p w14:paraId="281F1DB2" w14:textId="77777777" w:rsidR="00E35A5F" w:rsidRDefault="00E35A5F" w:rsidP="00DB015E">
      <w:pPr>
        <w:pStyle w:val="Body1"/>
        <w:jc w:val="both"/>
      </w:pPr>
    </w:p>
    <w:p w14:paraId="7AD01B0C" w14:textId="338C3DFC" w:rsidR="006058AF" w:rsidRDefault="00E35A5F" w:rsidP="00DB015E">
      <w:pPr>
        <w:pStyle w:val="Body1"/>
        <w:jc w:val="both"/>
      </w:pPr>
      <w:r>
        <w:t>Obviously, if our intelligence was incorrect or non-existent about Iran’s nuclear capabilities in February, we will look back and rue our involvement much as we did ultimately with respect to the Gulf of Tonkin resolution which committed U.S. forces to Vietnam.  BUT….d</w:t>
      </w:r>
      <w:r w:rsidR="006058AF">
        <w:t>oes anyone have a better plan?</w:t>
      </w:r>
    </w:p>
    <w:p w14:paraId="3CD215D6" w14:textId="77777777" w:rsidR="001151A3" w:rsidRDefault="001151A3" w:rsidP="00DB015E">
      <w:pPr>
        <w:pStyle w:val="Body1"/>
        <w:jc w:val="both"/>
      </w:pPr>
    </w:p>
    <w:p w14:paraId="06D1DD14" w14:textId="478590FA" w:rsidR="009F3A8C" w:rsidRDefault="00E35A5F">
      <w:pPr>
        <w:pStyle w:val="Body1"/>
        <w:jc w:val="both"/>
      </w:pPr>
      <w:r>
        <w:t>I</w:t>
      </w:r>
      <w:r w:rsidR="00000000">
        <w:t xml:space="preserve">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2C2E" w14:textId="77777777" w:rsidR="005D101F" w:rsidRDefault="005D101F">
      <w:r>
        <w:separator/>
      </w:r>
    </w:p>
  </w:endnote>
  <w:endnote w:type="continuationSeparator" w:id="0">
    <w:p w14:paraId="0232AA17" w14:textId="77777777" w:rsidR="005D101F" w:rsidRDefault="005D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0B0B" w14:textId="77777777" w:rsidR="005D101F" w:rsidRDefault="005D101F">
      <w:r>
        <w:separator/>
      </w:r>
    </w:p>
  </w:footnote>
  <w:footnote w:type="continuationSeparator" w:id="0">
    <w:p w14:paraId="0D74385D" w14:textId="77777777" w:rsidR="005D101F" w:rsidRDefault="005D1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6152E"/>
    <w:rsid w:val="00094A93"/>
    <w:rsid w:val="001151A3"/>
    <w:rsid w:val="00121A02"/>
    <w:rsid w:val="00142945"/>
    <w:rsid w:val="00154874"/>
    <w:rsid w:val="00161DD9"/>
    <w:rsid w:val="001664AC"/>
    <w:rsid w:val="001B5C3A"/>
    <w:rsid w:val="00205F76"/>
    <w:rsid w:val="00225847"/>
    <w:rsid w:val="00242F4F"/>
    <w:rsid w:val="00244A8F"/>
    <w:rsid w:val="00256105"/>
    <w:rsid w:val="002755F0"/>
    <w:rsid w:val="0028548D"/>
    <w:rsid w:val="00295F20"/>
    <w:rsid w:val="00332F56"/>
    <w:rsid w:val="00341067"/>
    <w:rsid w:val="003460A1"/>
    <w:rsid w:val="0037432E"/>
    <w:rsid w:val="00375EBF"/>
    <w:rsid w:val="0039716E"/>
    <w:rsid w:val="003E6008"/>
    <w:rsid w:val="004136A4"/>
    <w:rsid w:val="00421902"/>
    <w:rsid w:val="0044039C"/>
    <w:rsid w:val="0045705C"/>
    <w:rsid w:val="00471DDA"/>
    <w:rsid w:val="00497F39"/>
    <w:rsid w:val="004A74D2"/>
    <w:rsid w:val="004B6379"/>
    <w:rsid w:val="004E79B8"/>
    <w:rsid w:val="005060B9"/>
    <w:rsid w:val="00522C89"/>
    <w:rsid w:val="005469C3"/>
    <w:rsid w:val="00550146"/>
    <w:rsid w:val="00580DA0"/>
    <w:rsid w:val="005C3E45"/>
    <w:rsid w:val="005D101F"/>
    <w:rsid w:val="005E2ED5"/>
    <w:rsid w:val="006058AF"/>
    <w:rsid w:val="006060C9"/>
    <w:rsid w:val="00606AC3"/>
    <w:rsid w:val="00615981"/>
    <w:rsid w:val="006906A5"/>
    <w:rsid w:val="00695455"/>
    <w:rsid w:val="006A47EC"/>
    <w:rsid w:val="006A528D"/>
    <w:rsid w:val="006A78CC"/>
    <w:rsid w:val="007269A8"/>
    <w:rsid w:val="0075276D"/>
    <w:rsid w:val="00791BE4"/>
    <w:rsid w:val="00795FC1"/>
    <w:rsid w:val="007D0F81"/>
    <w:rsid w:val="00811C0E"/>
    <w:rsid w:val="00820F14"/>
    <w:rsid w:val="00847511"/>
    <w:rsid w:val="00851AC8"/>
    <w:rsid w:val="00853BDC"/>
    <w:rsid w:val="0085771A"/>
    <w:rsid w:val="00885109"/>
    <w:rsid w:val="008B3F53"/>
    <w:rsid w:val="008C1F59"/>
    <w:rsid w:val="008C7477"/>
    <w:rsid w:val="009866DC"/>
    <w:rsid w:val="00996862"/>
    <w:rsid w:val="00997BA3"/>
    <w:rsid w:val="009A539D"/>
    <w:rsid w:val="009B5B3D"/>
    <w:rsid w:val="009E5450"/>
    <w:rsid w:val="009F3A8C"/>
    <w:rsid w:val="00A53BB5"/>
    <w:rsid w:val="00A645B5"/>
    <w:rsid w:val="00AA4948"/>
    <w:rsid w:val="00AE34EA"/>
    <w:rsid w:val="00AF4145"/>
    <w:rsid w:val="00B5471C"/>
    <w:rsid w:val="00B64854"/>
    <w:rsid w:val="00B70F9A"/>
    <w:rsid w:val="00C077E7"/>
    <w:rsid w:val="00C3471C"/>
    <w:rsid w:val="00C4423F"/>
    <w:rsid w:val="00C4470A"/>
    <w:rsid w:val="00C52C75"/>
    <w:rsid w:val="00C5674B"/>
    <w:rsid w:val="00C638B0"/>
    <w:rsid w:val="00CA7958"/>
    <w:rsid w:val="00CC5E99"/>
    <w:rsid w:val="00CD6833"/>
    <w:rsid w:val="00D06F61"/>
    <w:rsid w:val="00D145F9"/>
    <w:rsid w:val="00DB015E"/>
    <w:rsid w:val="00DD56C9"/>
    <w:rsid w:val="00DF184A"/>
    <w:rsid w:val="00E35A5F"/>
    <w:rsid w:val="00EC0BCC"/>
    <w:rsid w:val="00EF3DA4"/>
    <w:rsid w:val="00EF71DC"/>
    <w:rsid w:val="00F61A64"/>
    <w:rsid w:val="00FC3E29"/>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4</cp:revision>
  <cp:lastPrinted>2026-08-02T02:50:00Z</cp:lastPrinted>
  <dcterms:created xsi:type="dcterms:W3CDTF">2026-08-02T02:11:00Z</dcterms:created>
  <dcterms:modified xsi:type="dcterms:W3CDTF">2026-08-02T02:53:00Z</dcterms:modified>
</cp:coreProperties>
</file>