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D862" w14:textId="0EEED36E" w:rsidR="009F3A8C" w:rsidRDefault="00F44D5F">
      <w:pPr>
        <w:pStyle w:val="Body1"/>
        <w:jc w:val="center"/>
        <w:rPr>
          <w:sz w:val="48"/>
          <w:szCs w:val="48"/>
        </w:rPr>
      </w:pPr>
      <w:r>
        <w:rPr>
          <w:sz w:val="48"/>
          <w:szCs w:val="48"/>
        </w:rPr>
        <w:t>On Golden Pond</w:t>
      </w:r>
    </w:p>
    <w:p w14:paraId="2971111A" w14:textId="77777777" w:rsidR="009F3A8C" w:rsidRDefault="00000000">
      <w:pPr>
        <w:pStyle w:val="Body1"/>
        <w:jc w:val="center"/>
        <w:rPr>
          <w:sz w:val="20"/>
          <w:szCs w:val="20"/>
        </w:rPr>
      </w:pPr>
      <w:r>
        <w:rPr>
          <w:sz w:val="20"/>
          <w:szCs w:val="20"/>
        </w:rPr>
        <w:t>by</w:t>
      </w:r>
    </w:p>
    <w:p w14:paraId="71A9E2B1" w14:textId="77777777" w:rsidR="009F3A8C" w:rsidRDefault="00000000">
      <w:pPr>
        <w:pStyle w:val="Body1"/>
        <w:jc w:val="center"/>
        <w:rPr>
          <w:b/>
          <w:bCs/>
          <w:i/>
          <w:iCs/>
          <w:sz w:val="32"/>
          <w:szCs w:val="32"/>
        </w:rPr>
      </w:pPr>
      <w:r>
        <w:rPr>
          <w:i/>
          <w:iCs/>
          <w:sz w:val="32"/>
          <w:szCs w:val="32"/>
        </w:rPr>
        <w:t>Eyes Right</w:t>
      </w:r>
      <w:r>
        <w:rPr>
          <w:b/>
          <w:bCs/>
          <w:i/>
          <w:iCs/>
          <w:sz w:val="32"/>
          <w:szCs w:val="32"/>
        </w:rPr>
        <w:t xml:space="preserve"> </w:t>
      </w:r>
    </w:p>
    <w:p w14:paraId="1D6A8EBF" w14:textId="77777777" w:rsidR="009F3A8C" w:rsidRDefault="009F3A8C">
      <w:pPr>
        <w:pStyle w:val="Body1"/>
        <w:jc w:val="both"/>
        <w:rPr>
          <w:b/>
          <w:bCs/>
          <w:i/>
          <w:iCs/>
          <w:sz w:val="32"/>
          <w:szCs w:val="32"/>
        </w:rPr>
      </w:pPr>
    </w:p>
    <w:p w14:paraId="5D64E254" w14:textId="0EB6DB16" w:rsidR="000F2A0A" w:rsidRDefault="00236927" w:rsidP="00F44D5F">
      <w:pPr>
        <w:pStyle w:val="Body1"/>
        <w:jc w:val="both"/>
      </w:pPr>
      <w:r>
        <w:rPr>
          <w:b/>
          <w:bCs/>
        </w:rPr>
        <w:t>B</w:t>
      </w:r>
      <w:r w:rsidR="00F44D5F">
        <w:rPr>
          <w:b/>
          <w:bCs/>
        </w:rPr>
        <w:t>angor</w:t>
      </w:r>
      <w:r w:rsidR="000F2A0A">
        <w:rPr>
          <w:b/>
          <w:bCs/>
        </w:rPr>
        <w:t>,</w:t>
      </w:r>
      <w:r w:rsidR="003E6008">
        <w:rPr>
          <w:b/>
          <w:bCs/>
        </w:rPr>
        <w:t xml:space="preserve"> </w:t>
      </w:r>
      <w:r w:rsidR="005E5161">
        <w:rPr>
          <w:b/>
          <w:bCs/>
        </w:rPr>
        <w:t>ME</w:t>
      </w:r>
      <w:r w:rsidR="00094A93">
        <w:rPr>
          <w:b/>
          <w:bCs/>
        </w:rPr>
        <w:t xml:space="preserve"> –</w:t>
      </w:r>
      <w:r w:rsidR="005E5161">
        <w:rPr>
          <w:b/>
          <w:bCs/>
        </w:rPr>
        <w:t xml:space="preserve"> </w:t>
      </w:r>
      <w:r w:rsidR="00F44D5F">
        <w:t xml:space="preserve">Having read in the </w:t>
      </w:r>
      <w:r w:rsidR="00F44D5F" w:rsidRPr="00614057">
        <w:rPr>
          <w:i/>
          <w:iCs/>
        </w:rPr>
        <w:t>Bangor Daily News</w:t>
      </w:r>
      <w:r w:rsidR="00F44D5F">
        <w:t xml:space="preserve"> a glowing review of the play, </w:t>
      </w:r>
      <w:r w:rsidR="00F44D5F" w:rsidRPr="00F44D5F">
        <w:rPr>
          <w:i/>
          <w:iCs/>
        </w:rPr>
        <w:t>On Golden Pond</w:t>
      </w:r>
      <w:r w:rsidR="00F44D5F">
        <w:t>, I thought that it might make a good road trip to drive the 75 miles to Bangor to see for myself.   As one of the few Americans who has not seen the 1981 movie version featuring Henry Fonda, Katherine Hepburn, and Fonda’s daughter (I refuse to use her traitorous name), I was curious to see what the play is about.</w:t>
      </w:r>
    </w:p>
    <w:p w14:paraId="36848E23" w14:textId="77777777" w:rsidR="00F44D5F" w:rsidRDefault="00F44D5F" w:rsidP="00F44D5F">
      <w:pPr>
        <w:pStyle w:val="Body1"/>
        <w:jc w:val="both"/>
      </w:pPr>
    </w:p>
    <w:p w14:paraId="3E0025D1" w14:textId="3D2A6457" w:rsidR="00F44D5F" w:rsidRDefault="00F44D5F" w:rsidP="00F44D5F">
      <w:pPr>
        <w:pStyle w:val="Body1"/>
        <w:jc w:val="both"/>
      </w:pPr>
      <w:r>
        <w:t>The play, written by Ernest Thompson</w:t>
      </w:r>
      <w:r w:rsidR="00A45F61">
        <w:t xml:space="preserve"> at age 28</w:t>
      </w:r>
      <w:r>
        <w:t xml:space="preserve">, preceded the movie by two years and ran on Broadway for just 126 performances in early 1979.  Later that year, it reopened in a small off-Broadway theater for an additional 256 shows.  It probably would have had a quiet death but for the </w:t>
      </w:r>
      <w:r w:rsidR="00CF56BC">
        <w:t xml:space="preserve">enormous success of the movie </w:t>
      </w:r>
      <w:r w:rsidR="00A45F61">
        <w:t xml:space="preserve">(screenplay also by Thompson) </w:t>
      </w:r>
      <w:r w:rsidR="00CF56BC">
        <w:t xml:space="preserve">winning three Academy Awards.  Since then the play has been produced in many venues, including once with an all African American cast.  It has become one of the staples of regional theaters, particularly here in the Northeast, where audiences easily relate to </w:t>
      </w:r>
      <w:r w:rsidR="00911F35">
        <w:t>a couple spending the summer in a “camp” on a lake [the term “camp” is used in the Northeast to refer to any structure on a lake or in the deep woods whether it be a very rustic small structure or a ten million dollar palace].</w:t>
      </w:r>
    </w:p>
    <w:p w14:paraId="72A72106" w14:textId="77777777" w:rsidR="00911F35" w:rsidRDefault="00911F35" w:rsidP="00F44D5F">
      <w:pPr>
        <w:pStyle w:val="Body1"/>
        <w:jc w:val="both"/>
      </w:pPr>
    </w:p>
    <w:p w14:paraId="727E618E" w14:textId="27C34686" w:rsidR="00911F35" w:rsidRDefault="00911F35" w:rsidP="00F44D5F">
      <w:pPr>
        <w:pStyle w:val="Body1"/>
        <w:jc w:val="both"/>
      </w:pPr>
      <w:r>
        <w:t xml:space="preserve">Here the play was being put on by The Penobscot Theater Company in the Bangor Opera House, </w:t>
      </w:r>
      <w:r w:rsidR="00A45F61">
        <w:t xml:space="preserve">which is </w:t>
      </w:r>
      <w:r>
        <w:t xml:space="preserve">now close to a century old.   It is </w:t>
      </w:r>
      <w:r w:rsidR="00A45F61">
        <w:t xml:space="preserve">located </w:t>
      </w:r>
      <w:r>
        <w:t>in a rather sketchy part of Bangor; I parked my truck on a nearby street with several homeless (and probable druggies) loitering nearby; I locked the truck and said a brief prayer that it would still have tires and windows upon my return (it was fine).  I asked my neighbor, Lynn, to accompany me so I had a wingman.</w:t>
      </w:r>
    </w:p>
    <w:p w14:paraId="1FD7A15C" w14:textId="77777777" w:rsidR="00911F35" w:rsidRDefault="00911F35" w:rsidP="00F44D5F">
      <w:pPr>
        <w:pStyle w:val="Body1"/>
        <w:jc w:val="both"/>
      </w:pPr>
    </w:p>
    <w:p w14:paraId="071B75C4" w14:textId="09754478" w:rsidR="00911F35" w:rsidRDefault="00911F35" w:rsidP="00F44D5F">
      <w:pPr>
        <w:pStyle w:val="Body1"/>
        <w:jc w:val="both"/>
      </w:pPr>
      <w:r>
        <w:t>The play features just six actors, and all were excellent.</w:t>
      </w:r>
      <w:r w:rsidR="005A56A8">
        <w:t xml:space="preserve">   The premise is simple.  A</w:t>
      </w:r>
      <w:r w:rsidR="00614057">
        <w:t>n</w:t>
      </w:r>
      <w:r w:rsidR="005A56A8">
        <w:t xml:space="preserve"> aging couple, Norman and Ethel, return to their camp in Maine</w:t>
      </w:r>
      <w:r>
        <w:t xml:space="preserve"> </w:t>
      </w:r>
      <w:r w:rsidR="005A56A8">
        <w:t xml:space="preserve">for the summer.  Norman is apparently in the early stages of mental decline and Ethel cheerfully takes care of him.  They are visited from California by their only daughter, Chelsea, with whom Norman has a long history of not interacting well.   Chelsea brings her current boyfriend, Bill, who has his teenage son, Billy with them.  </w:t>
      </w:r>
      <w:r w:rsidR="00614057">
        <w:t>A local postman inserted for some comic relief rounds out the cast.</w:t>
      </w:r>
    </w:p>
    <w:p w14:paraId="25ED98D0" w14:textId="77777777" w:rsidR="005A56A8" w:rsidRDefault="005A56A8" w:rsidP="00F44D5F">
      <w:pPr>
        <w:pStyle w:val="Body1"/>
        <w:jc w:val="both"/>
      </w:pPr>
    </w:p>
    <w:p w14:paraId="1A68D7EE" w14:textId="5B4D98AD" w:rsidR="005A56A8" w:rsidRDefault="005A56A8" w:rsidP="00F44D5F">
      <w:pPr>
        <w:pStyle w:val="Body1"/>
        <w:jc w:val="both"/>
      </w:pPr>
      <w:r>
        <w:t xml:space="preserve">There are predictable squabbles, mostly due to Norman’s prickly attitude, but it ends well with reconciliation </w:t>
      </w:r>
      <w:r w:rsidR="00A16AD3">
        <w:t xml:space="preserve">between Norman and his daughter </w:t>
      </w:r>
      <w:r>
        <w:t>and a surprise friendship and bonding between Norman and Billy via fishing</w:t>
      </w:r>
      <w:r w:rsidR="00A16AD3">
        <w:t>.   What I found most interesting was the emphasis on differing approaches to death</w:t>
      </w:r>
      <w:r w:rsidR="001A2A0A">
        <w:t>.  As the play develops, Norman is totally fixated with what he believes is his impending death.  He continually speaks of dying, often in a sarcastic manner as if it is not only inevitable, but soon.  Ethel, meanwhile, scolds him gently for this fixation and presents a totally c</w:t>
      </w:r>
      <w:r w:rsidR="00A45F61">
        <w:t>heerful</w:t>
      </w:r>
      <w:r w:rsidR="001A2A0A">
        <w:t xml:space="preserve"> attitude focusing on what they have been given and how the future will continue to be joyful.  Basically it is the old “glass half full, glass half empty” scenario where Norman is stuck in a continuous loop of half empty.</w:t>
      </w:r>
    </w:p>
    <w:p w14:paraId="34D9598F" w14:textId="77777777" w:rsidR="001A2A0A" w:rsidRDefault="001A2A0A" w:rsidP="00F44D5F">
      <w:pPr>
        <w:pStyle w:val="Body1"/>
        <w:jc w:val="both"/>
      </w:pPr>
    </w:p>
    <w:p w14:paraId="6A901706" w14:textId="32AC2C73" w:rsidR="001A2A0A" w:rsidRDefault="001A2A0A" w:rsidP="00F44D5F">
      <w:pPr>
        <w:pStyle w:val="Body1"/>
        <w:jc w:val="both"/>
      </w:pPr>
      <w:r>
        <w:t xml:space="preserve">The theater was not full, but it was a decent crowd for a weekday night.   Most of us were senior citizens and there was only one Black person in the audience (not unusual </w:t>
      </w:r>
      <w:r>
        <w:lastRenderedPageBreak/>
        <w:t xml:space="preserve">for Maine – my small town has none).  </w:t>
      </w:r>
      <w:r w:rsidR="00614057">
        <w:t xml:space="preserve">The sound, lighting, and costumes were all done well – I still do not know how the actors were so well mic-ed.  </w:t>
      </w:r>
      <w:r>
        <w:t xml:space="preserve">The ushers were  volunteers from the Penobscot Theater Company.  </w:t>
      </w:r>
      <w:r w:rsidR="00614057">
        <w:t>As we entered, they handed out a typical Broadway Playbill stuffed with ads for local businesses, but containing all the usual bio info on the actors, directors and others involved in the production.  Lynn and I both came away pleased that we had invested the long drive and the evening to see the play.</w:t>
      </w:r>
    </w:p>
    <w:p w14:paraId="5849F28C" w14:textId="77777777" w:rsidR="00614057" w:rsidRDefault="00614057" w:rsidP="00F44D5F">
      <w:pPr>
        <w:pStyle w:val="Body1"/>
        <w:jc w:val="both"/>
      </w:pPr>
    </w:p>
    <w:p w14:paraId="2A2F7646" w14:textId="2412C991" w:rsidR="00614057" w:rsidRDefault="00614057" w:rsidP="00F44D5F">
      <w:pPr>
        <w:pStyle w:val="Body1"/>
        <w:jc w:val="both"/>
      </w:pPr>
      <w:r>
        <w:t>In coming weeks I will be seeing three plays on Broadway and am anxious to compare and contrast.   At this moment I cannot imagine a better actress than Dee Pelietier who played Ethel; she has a long resume including Broadway performances.</w:t>
      </w:r>
      <w:r w:rsidR="00A45F61">
        <w:t xml:space="preserve">  Billy was played by a local high schooler who did well.</w:t>
      </w:r>
    </w:p>
    <w:p w14:paraId="19459320" w14:textId="77777777" w:rsidR="00614057" w:rsidRDefault="00614057" w:rsidP="00F44D5F">
      <w:pPr>
        <w:pStyle w:val="Body1"/>
        <w:jc w:val="both"/>
      </w:pPr>
    </w:p>
    <w:p w14:paraId="74C7DD81" w14:textId="2BC0F15A" w:rsidR="00614057" w:rsidRDefault="00614057" w:rsidP="00F44D5F">
      <w:pPr>
        <w:pStyle w:val="Body1"/>
        <w:jc w:val="both"/>
      </w:pPr>
      <w:r>
        <w:t>Oh, the ticke</w:t>
      </w:r>
      <w:r w:rsidR="00B0696A">
        <w:t>t</w:t>
      </w:r>
      <w:r>
        <w:t xml:space="preserve">s were a whopping $43. </w:t>
      </w:r>
    </w:p>
    <w:p w14:paraId="4DD04365" w14:textId="77777777" w:rsidR="000F2A0A" w:rsidRDefault="000F2A0A" w:rsidP="000F2A0A">
      <w:pPr>
        <w:pStyle w:val="Body1"/>
        <w:jc w:val="both"/>
      </w:pPr>
    </w:p>
    <w:p w14:paraId="06D1DD14" w14:textId="58A85BA2" w:rsidR="009F3A8C" w:rsidRDefault="00000000" w:rsidP="000F2A0A">
      <w:pPr>
        <w:pStyle w:val="Body1"/>
        <w:jc w:val="both"/>
      </w:pPr>
      <w:r>
        <w:t>I thought you might like to know.</w:t>
      </w:r>
    </w:p>
    <w:p w14:paraId="3C1B0AF4" w14:textId="77777777" w:rsidR="009F3A8C" w:rsidRDefault="009F3A8C">
      <w:pPr>
        <w:pStyle w:val="Body1"/>
        <w:jc w:val="both"/>
      </w:pPr>
    </w:p>
    <w:p w14:paraId="747FFF70" w14:textId="77777777" w:rsidR="009F3A8C" w:rsidRDefault="00000000">
      <w:pPr>
        <w:pStyle w:val="Body1"/>
        <w:jc w:val="both"/>
      </w:pPr>
      <w:r>
        <w:t>E-R</w:t>
      </w:r>
    </w:p>
    <w:p w14:paraId="48410CAB" w14:textId="77777777" w:rsidR="00CD6833" w:rsidRDefault="00CD6833">
      <w:pPr>
        <w:pStyle w:val="Body1"/>
        <w:jc w:val="both"/>
      </w:pPr>
    </w:p>
    <w:sectPr w:rsidR="00CD6833">
      <w:headerReference w:type="default" r:id="rId6"/>
      <w:foot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86B9C" w14:textId="77777777" w:rsidR="005A46D7" w:rsidRDefault="005A46D7">
      <w:r>
        <w:separator/>
      </w:r>
    </w:p>
  </w:endnote>
  <w:endnote w:type="continuationSeparator" w:id="0">
    <w:p w14:paraId="40C829F4" w14:textId="77777777" w:rsidR="005A46D7" w:rsidRDefault="005A4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033B" w14:textId="77777777" w:rsidR="009F3A8C" w:rsidRDefault="009F3A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A1A49" w14:textId="77777777" w:rsidR="005A46D7" w:rsidRDefault="005A46D7">
      <w:r>
        <w:separator/>
      </w:r>
    </w:p>
  </w:footnote>
  <w:footnote w:type="continuationSeparator" w:id="0">
    <w:p w14:paraId="134D589D" w14:textId="77777777" w:rsidR="005A46D7" w:rsidRDefault="005A4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C8" w14:textId="77777777" w:rsidR="009F3A8C" w:rsidRDefault="009F3A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8C"/>
    <w:rsid w:val="00012961"/>
    <w:rsid w:val="0006152E"/>
    <w:rsid w:val="00094A93"/>
    <w:rsid w:val="000F2A0A"/>
    <w:rsid w:val="00121A02"/>
    <w:rsid w:val="00142945"/>
    <w:rsid w:val="00154874"/>
    <w:rsid w:val="00161DD9"/>
    <w:rsid w:val="001664AC"/>
    <w:rsid w:val="001A2A0A"/>
    <w:rsid w:val="001B5C3A"/>
    <w:rsid w:val="00205F76"/>
    <w:rsid w:val="00225847"/>
    <w:rsid w:val="00236927"/>
    <w:rsid w:val="00242F4F"/>
    <w:rsid w:val="00244A8F"/>
    <w:rsid w:val="00256105"/>
    <w:rsid w:val="002755F0"/>
    <w:rsid w:val="0028548D"/>
    <w:rsid w:val="00295F20"/>
    <w:rsid w:val="002A676F"/>
    <w:rsid w:val="00332F56"/>
    <w:rsid w:val="00341067"/>
    <w:rsid w:val="003460A1"/>
    <w:rsid w:val="0037432E"/>
    <w:rsid w:val="00375EBF"/>
    <w:rsid w:val="003E6008"/>
    <w:rsid w:val="004136A4"/>
    <w:rsid w:val="00421902"/>
    <w:rsid w:val="0044039C"/>
    <w:rsid w:val="0045705C"/>
    <w:rsid w:val="00471DDA"/>
    <w:rsid w:val="00497F39"/>
    <w:rsid w:val="004A74D2"/>
    <w:rsid w:val="004B6379"/>
    <w:rsid w:val="004E79B8"/>
    <w:rsid w:val="005060B9"/>
    <w:rsid w:val="00522C89"/>
    <w:rsid w:val="005469C3"/>
    <w:rsid w:val="00550146"/>
    <w:rsid w:val="00580DA0"/>
    <w:rsid w:val="005A46D7"/>
    <w:rsid w:val="005A56A8"/>
    <w:rsid w:val="005C3E45"/>
    <w:rsid w:val="005E2ED5"/>
    <w:rsid w:val="005E5161"/>
    <w:rsid w:val="006060C9"/>
    <w:rsid w:val="00606AC3"/>
    <w:rsid w:val="00614057"/>
    <w:rsid w:val="00615981"/>
    <w:rsid w:val="006906A5"/>
    <w:rsid w:val="00695455"/>
    <w:rsid w:val="006A47EC"/>
    <w:rsid w:val="006A528D"/>
    <w:rsid w:val="006B0E4B"/>
    <w:rsid w:val="007269A8"/>
    <w:rsid w:val="0074253E"/>
    <w:rsid w:val="0075276D"/>
    <w:rsid w:val="00791BE4"/>
    <w:rsid w:val="007A2867"/>
    <w:rsid w:val="007D0F81"/>
    <w:rsid w:val="00811C0E"/>
    <w:rsid w:val="00820F14"/>
    <w:rsid w:val="00826D92"/>
    <w:rsid w:val="00847511"/>
    <w:rsid w:val="00851AC8"/>
    <w:rsid w:val="00853BDC"/>
    <w:rsid w:val="0085771A"/>
    <w:rsid w:val="00885109"/>
    <w:rsid w:val="008B3F53"/>
    <w:rsid w:val="008C1F59"/>
    <w:rsid w:val="00911F35"/>
    <w:rsid w:val="009866DC"/>
    <w:rsid w:val="00996862"/>
    <w:rsid w:val="00997BA3"/>
    <w:rsid w:val="009A539D"/>
    <w:rsid w:val="009B5B3D"/>
    <w:rsid w:val="009E5450"/>
    <w:rsid w:val="009F3A8C"/>
    <w:rsid w:val="00A049E1"/>
    <w:rsid w:val="00A16AD3"/>
    <w:rsid w:val="00A45F61"/>
    <w:rsid w:val="00A53BB5"/>
    <w:rsid w:val="00A645B5"/>
    <w:rsid w:val="00A76214"/>
    <w:rsid w:val="00AA4948"/>
    <w:rsid w:val="00AF4145"/>
    <w:rsid w:val="00B0696A"/>
    <w:rsid w:val="00B5471C"/>
    <w:rsid w:val="00B70F9A"/>
    <w:rsid w:val="00BC3AC2"/>
    <w:rsid w:val="00BC6626"/>
    <w:rsid w:val="00C077E7"/>
    <w:rsid w:val="00C3471C"/>
    <w:rsid w:val="00C4423F"/>
    <w:rsid w:val="00C4470A"/>
    <w:rsid w:val="00C52C75"/>
    <w:rsid w:val="00C5674B"/>
    <w:rsid w:val="00C638B0"/>
    <w:rsid w:val="00CA7958"/>
    <w:rsid w:val="00CC5E99"/>
    <w:rsid w:val="00CD6833"/>
    <w:rsid w:val="00CE6D60"/>
    <w:rsid w:val="00CF56BC"/>
    <w:rsid w:val="00D145F9"/>
    <w:rsid w:val="00D65224"/>
    <w:rsid w:val="00DD56C9"/>
    <w:rsid w:val="00DF184A"/>
    <w:rsid w:val="00E5337E"/>
    <w:rsid w:val="00EC0BCC"/>
    <w:rsid w:val="00EF3DA4"/>
    <w:rsid w:val="00EF71DC"/>
    <w:rsid w:val="00F13BA3"/>
    <w:rsid w:val="00F44D5F"/>
    <w:rsid w:val="00F61A64"/>
    <w:rsid w:val="00FC3E29"/>
    <w:rsid w:val="00FF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35DB8"/>
  <w15:docId w15:val="{94F4BC44-492D-344F-A793-659EE77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1">
    <w:name w:val="Body 1"/>
    <w:pPr>
      <w:outlineLv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 Linz</cp:lastModifiedBy>
  <cp:revision>5</cp:revision>
  <cp:lastPrinted>2026-08-26T04:49:00Z</cp:lastPrinted>
  <dcterms:created xsi:type="dcterms:W3CDTF">2026-09-27T03:26:00Z</dcterms:created>
  <dcterms:modified xsi:type="dcterms:W3CDTF">2026-09-29T02:27:00Z</dcterms:modified>
</cp:coreProperties>
</file>