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1316736" cy="969264"/>
            <wp:effectExtent b="0" l="0" r="0" t="0"/>
            <wp:docPr descr="A close up of text on a black background&#10;&#10;Description automatically generated" id="1" name="image2.jpg"/>
            <a:graphic>
              <a:graphicData uri="http://schemas.openxmlformats.org/drawingml/2006/picture">
                <pic:pic>
                  <pic:nvPicPr>
                    <pic:cNvPr descr="A close up of text on a black background&#10;&#10;Description automatically generated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969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822700" cy="1054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Car Show Pre-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Registration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July 12, 2025 12PM-6PM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omfortaa" w:cs="Comfortaa" w:eastAsia="Comfortaa" w:hAnsi="Comfortaa"/>
          <w:b w:val="1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Rain Date July 13,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Full Name___________________________________________________________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Address_____________________________________________________________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City______________________________State______ZipCode_______________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Phone Number______________________________________________________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Email________________________________________________________________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Car Make____________________________________________________________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Car Model___________________________________________________________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Year__________________________________________________________________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i w:val="1"/>
          <w:sz w:val="28"/>
          <w:szCs w:val="28"/>
          <w:u w:val="single"/>
          <w:rtl w:val="0"/>
        </w:rPr>
        <w:t xml:space="preserve">Pre-Paid Registration: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$12.00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We accept: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Cash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Card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Venmo (Venmo name @OCFC1)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Check( payable to OCFC)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