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4BFBF"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 xml:space="preserve">Patient </w:t>
      </w:r>
      <w:proofErr w:type="spellStart"/>
      <w:r w:rsidRPr="006743D0">
        <w:rPr>
          <w:rFonts w:eastAsiaTheme="minorHAnsi"/>
          <w:sz w:val="24"/>
          <w:szCs w:val="24"/>
        </w:rPr>
        <w:t>Name__________________Date</w:t>
      </w:r>
      <w:proofErr w:type="spellEnd"/>
      <w:r w:rsidRPr="006743D0">
        <w:rPr>
          <w:rFonts w:eastAsiaTheme="minorHAnsi"/>
          <w:sz w:val="24"/>
          <w:szCs w:val="24"/>
        </w:rPr>
        <w:t xml:space="preserve"> of Birth __________ GWY#__________ </w:t>
      </w:r>
    </w:p>
    <w:p w14:paraId="077CCCA5"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Provider_________________________</w:t>
      </w:r>
    </w:p>
    <w:p w14:paraId="59C389A4" w14:textId="4DE14C60"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 xml:space="preserve">You have scheduled an appointment </w:t>
      </w:r>
      <w:bookmarkStart w:id="0" w:name="_GoBack"/>
      <w:bookmarkEnd w:id="0"/>
      <w:r w:rsidRPr="006743D0">
        <w:rPr>
          <w:rFonts w:eastAsiaTheme="minorHAnsi"/>
          <w:sz w:val="24"/>
          <w:szCs w:val="24"/>
        </w:rPr>
        <w:t>on _____________ for:</w:t>
      </w:r>
    </w:p>
    <w:p w14:paraId="30C049CA" w14:textId="77777777" w:rsidR="003A54C2" w:rsidRDefault="006743D0" w:rsidP="003A54C2">
      <w:pPr>
        <w:spacing w:line="259" w:lineRule="auto"/>
        <w:jc w:val="left"/>
        <w:rPr>
          <w:rFonts w:eastAsiaTheme="minorHAnsi"/>
          <w:sz w:val="24"/>
          <w:szCs w:val="24"/>
        </w:rPr>
      </w:pPr>
      <w:r w:rsidRPr="006743D0">
        <w:rPr>
          <w:rFonts w:eastAsiaTheme="minorHAnsi"/>
          <w:sz w:val="24"/>
          <w:szCs w:val="24"/>
        </w:rPr>
        <w:t xml:space="preserve">_______ Medicare’s “Welcome to Medicare” Visit </w:t>
      </w:r>
    </w:p>
    <w:p w14:paraId="1577AE8F" w14:textId="74F9DDD6" w:rsidR="006743D0" w:rsidRPr="006743D0" w:rsidRDefault="006743D0" w:rsidP="003A54C2">
      <w:pPr>
        <w:spacing w:line="259" w:lineRule="auto"/>
        <w:ind w:firstLine="720"/>
        <w:jc w:val="left"/>
        <w:rPr>
          <w:rFonts w:eastAsiaTheme="minorHAnsi"/>
          <w:sz w:val="24"/>
          <w:szCs w:val="24"/>
        </w:rPr>
      </w:pPr>
      <w:r w:rsidRPr="006743D0">
        <w:rPr>
          <w:rFonts w:eastAsiaTheme="minorHAnsi"/>
          <w:sz w:val="24"/>
          <w:szCs w:val="24"/>
        </w:rPr>
        <w:t>(Benefit available 1 time in your first 12 months of enrollment with Medicare Part B)</w:t>
      </w:r>
    </w:p>
    <w:p w14:paraId="2B70734D"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_______ Medicare’s Annual Wellness Visit (Initial or Subsequent Exam)</w:t>
      </w:r>
    </w:p>
    <w:p w14:paraId="1404122A" w14:textId="77777777" w:rsidR="006743D0" w:rsidRPr="006743D0" w:rsidRDefault="006743D0" w:rsidP="003A54C2">
      <w:pPr>
        <w:spacing w:line="259" w:lineRule="auto"/>
        <w:ind w:left="720"/>
        <w:jc w:val="left"/>
        <w:rPr>
          <w:rFonts w:eastAsiaTheme="minorHAnsi"/>
          <w:sz w:val="24"/>
          <w:szCs w:val="24"/>
        </w:rPr>
      </w:pPr>
      <w:r w:rsidRPr="006743D0">
        <w:rPr>
          <w:rFonts w:eastAsiaTheme="minorHAnsi"/>
          <w:sz w:val="24"/>
          <w:szCs w:val="24"/>
        </w:rPr>
        <w:t>(For beneficiaries past their first 12 months of Medicare Part B enrollment and 12 months after a Welcome to Medicare exam, if that was received)</w:t>
      </w:r>
    </w:p>
    <w:p w14:paraId="7B3989C7"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 xml:space="preserve">_______ Adult Wellness or Annual Physical </w:t>
      </w:r>
    </w:p>
    <w:p w14:paraId="6967A428" w14:textId="77777777" w:rsidR="006743D0" w:rsidRPr="006743D0" w:rsidRDefault="006743D0" w:rsidP="006743D0">
      <w:pPr>
        <w:spacing w:line="259" w:lineRule="auto"/>
        <w:ind w:left="720"/>
        <w:jc w:val="left"/>
        <w:rPr>
          <w:rFonts w:eastAsiaTheme="minorHAnsi"/>
          <w:sz w:val="24"/>
          <w:szCs w:val="24"/>
        </w:rPr>
      </w:pPr>
      <w:r w:rsidRPr="006743D0">
        <w:rPr>
          <w:rFonts w:eastAsiaTheme="minorHAnsi"/>
          <w:sz w:val="24"/>
          <w:szCs w:val="24"/>
        </w:rPr>
        <w:t>A. Medicare Part B: This service continues to be non-covered by original Medicare Part B Medicare will deny this service and payment will be your responsibility. If you qualify and would prefer to receive one of Medicare’s covered Wellness services (i.e., Welcome to Medicare or Annual Wellness Visit), complete the attached forms &amp; questionnaires and present them at the time of your appointment.)</w:t>
      </w:r>
    </w:p>
    <w:p w14:paraId="48117EF4" w14:textId="77777777" w:rsidR="006743D0" w:rsidRPr="006743D0" w:rsidRDefault="006743D0" w:rsidP="006743D0">
      <w:pPr>
        <w:spacing w:line="259" w:lineRule="auto"/>
        <w:ind w:left="720"/>
        <w:jc w:val="left"/>
        <w:rPr>
          <w:rFonts w:eastAsiaTheme="minorHAnsi"/>
          <w:sz w:val="24"/>
          <w:szCs w:val="24"/>
        </w:rPr>
      </w:pPr>
      <w:r w:rsidRPr="006743D0">
        <w:rPr>
          <w:rFonts w:eastAsiaTheme="minorHAnsi"/>
          <w:sz w:val="24"/>
          <w:szCs w:val="24"/>
        </w:rPr>
        <w:t>B. Medicare Advantage primary (i.e. Medicare Part C / Replacement Plan): Please check with your insurance plan to verify your benefits and coverage for this routine annual physical exam</w:t>
      </w:r>
    </w:p>
    <w:p w14:paraId="536943BE" w14:textId="3B19D66A" w:rsidR="006743D0" w:rsidRPr="006743D0" w:rsidRDefault="006743D0" w:rsidP="003A54C2">
      <w:pPr>
        <w:spacing w:line="259" w:lineRule="auto"/>
        <w:ind w:firstLine="720"/>
        <w:jc w:val="left"/>
        <w:rPr>
          <w:rFonts w:eastAsiaTheme="minorHAnsi"/>
          <w:sz w:val="24"/>
          <w:szCs w:val="24"/>
        </w:rPr>
      </w:pPr>
      <w:r w:rsidRPr="006743D0">
        <w:rPr>
          <w:rFonts w:eastAsiaTheme="minorHAnsi"/>
          <w:sz w:val="24"/>
          <w:szCs w:val="24"/>
        </w:rPr>
        <w:t>service.</w:t>
      </w:r>
    </w:p>
    <w:p w14:paraId="0858A4C5"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 xml:space="preserve">-Enclosed you will find the Patient Questionnaire packet required for the covered Medicare Wellness services. </w:t>
      </w:r>
    </w:p>
    <w:p w14:paraId="4BB5DDC0"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 xml:space="preserve">-Please complete all the enclosed questionnaires and bring the completed forms to your visit. </w:t>
      </w:r>
    </w:p>
    <w:p w14:paraId="1B08F3D5"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-If you don’t complete it before your appointment, you may be asked to reschedule.</w:t>
      </w:r>
    </w:p>
    <w:p w14:paraId="417EE721" w14:textId="77777777" w:rsidR="006743D0" w:rsidRPr="006743D0" w:rsidRDefault="006743D0" w:rsidP="006743D0">
      <w:pPr>
        <w:spacing w:line="259" w:lineRule="auto"/>
        <w:jc w:val="left"/>
        <w:rPr>
          <w:rFonts w:eastAsiaTheme="minorHAnsi"/>
          <w:sz w:val="24"/>
          <w:szCs w:val="24"/>
        </w:rPr>
      </w:pPr>
    </w:p>
    <w:p w14:paraId="3C75B208" w14:textId="77777777" w:rsidR="006743D0" w:rsidRPr="006743D0" w:rsidRDefault="006743D0" w:rsidP="006743D0">
      <w:pPr>
        <w:spacing w:line="259" w:lineRule="auto"/>
        <w:jc w:val="left"/>
        <w:rPr>
          <w:rFonts w:eastAsiaTheme="minorHAnsi"/>
          <w:sz w:val="24"/>
          <w:szCs w:val="24"/>
        </w:rPr>
      </w:pPr>
      <w:r w:rsidRPr="006743D0">
        <w:rPr>
          <w:rFonts w:eastAsiaTheme="minorHAnsi"/>
          <w:sz w:val="24"/>
          <w:szCs w:val="24"/>
        </w:rPr>
        <w:t xml:space="preserve">Thank you! We are looking forward to seeing you. </w:t>
      </w:r>
    </w:p>
    <w:p w14:paraId="30CD2453" w14:textId="77777777" w:rsidR="006743D0" w:rsidRPr="006743D0" w:rsidRDefault="006743D0" w:rsidP="006743D0">
      <w:pPr>
        <w:spacing w:line="259" w:lineRule="auto"/>
        <w:jc w:val="left"/>
        <w:rPr>
          <w:rFonts w:eastAsiaTheme="minorHAnsi"/>
          <w:b/>
          <w:sz w:val="24"/>
          <w:szCs w:val="24"/>
        </w:rPr>
      </w:pPr>
      <w:r w:rsidRPr="006743D0">
        <w:rPr>
          <w:rFonts w:eastAsiaTheme="minorHAnsi"/>
          <w:b/>
          <w:sz w:val="24"/>
          <w:szCs w:val="24"/>
        </w:rPr>
        <w:t>Reeves Medical Associates PLLC.</w:t>
      </w:r>
    </w:p>
    <w:p w14:paraId="48F760C3" w14:textId="77777777" w:rsidR="006743D0" w:rsidRPr="006743D0" w:rsidRDefault="006743D0" w:rsidP="006743D0">
      <w:pPr>
        <w:spacing w:line="259" w:lineRule="auto"/>
        <w:jc w:val="left"/>
        <w:rPr>
          <w:rFonts w:eastAsiaTheme="minorHAnsi"/>
          <w:sz w:val="28"/>
          <w:szCs w:val="28"/>
        </w:rPr>
      </w:pPr>
    </w:p>
    <w:p w14:paraId="5DE18CAF" w14:textId="77777777" w:rsidR="003A54C2" w:rsidRDefault="003A54C2" w:rsidP="006743D0">
      <w:pPr>
        <w:spacing w:line="259" w:lineRule="auto"/>
        <w:jc w:val="left"/>
        <w:rPr>
          <w:rFonts w:eastAsiaTheme="minorHAnsi"/>
          <w:b/>
          <w:sz w:val="28"/>
          <w:szCs w:val="28"/>
        </w:rPr>
      </w:pPr>
    </w:p>
    <w:p w14:paraId="0F97A5AA" w14:textId="77777777" w:rsidR="003A54C2" w:rsidRDefault="003A54C2" w:rsidP="006743D0">
      <w:pPr>
        <w:spacing w:line="259" w:lineRule="auto"/>
        <w:jc w:val="left"/>
        <w:rPr>
          <w:rFonts w:eastAsiaTheme="minorHAnsi"/>
          <w:b/>
          <w:sz w:val="28"/>
          <w:szCs w:val="28"/>
        </w:rPr>
      </w:pPr>
    </w:p>
    <w:p w14:paraId="55480629" w14:textId="5BDB855A" w:rsidR="006743D0" w:rsidRPr="006743D0" w:rsidRDefault="006743D0" w:rsidP="006743D0">
      <w:pPr>
        <w:spacing w:line="259" w:lineRule="auto"/>
        <w:jc w:val="left"/>
        <w:rPr>
          <w:rFonts w:eastAsiaTheme="minorHAnsi"/>
          <w:b/>
          <w:sz w:val="28"/>
          <w:szCs w:val="28"/>
        </w:rPr>
      </w:pPr>
      <w:r w:rsidRPr="006743D0">
        <w:rPr>
          <w:rFonts w:eastAsiaTheme="minorHAnsi"/>
          <w:b/>
          <w:sz w:val="28"/>
          <w:szCs w:val="28"/>
        </w:rPr>
        <w:lastRenderedPageBreak/>
        <w:t>Understanding Medicare Wellness Visits</w:t>
      </w:r>
    </w:p>
    <w:p w14:paraId="47212D42"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IMPORTANT: There are two types of Medicare covered wellness visits.  They are focused on wellness, risk factor reduction, and prevention. They are not the same as a “routine physical checkup” or “routine annual exam” and do not include a review of already diagnosed conditions. There continues to be no coverage from Medicare for traditional, age-specific physicals.</w:t>
      </w:r>
    </w:p>
    <w:p w14:paraId="5ED21910"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These 2 Medicare Wellness Visits are covered by Medicare at 100%, without deductible or coinsurance, if the frequency limits are not exceeded.</w:t>
      </w:r>
    </w:p>
    <w:p w14:paraId="6AD02CB0" w14:textId="73236C38"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 “</w:t>
      </w:r>
      <w:r w:rsidRPr="006743D0">
        <w:rPr>
          <w:rFonts w:eastAsiaTheme="minorHAnsi"/>
          <w:b/>
          <w:sz w:val="28"/>
          <w:szCs w:val="28"/>
        </w:rPr>
        <w:t>Welcome to Medicare</w:t>
      </w:r>
      <w:r w:rsidRPr="006743D0">
        <w:rPr>
          <w:rFonts w:eastAsiaTheme="minorHAnsi"/>
          <w:sz w:val="28"/>
          <w:szCs w:val="28"/>
        </w:rPr>
        <w:t>” or IPPE: once per lifetime in the first 12 months of Part B</w:t>
      </w:r>
      <w:r w:rsidR="003A54C2">
        <w:rPr>
          <w:rFonts w:eastAsiaTheme="minorHAnsi"/>
          <w:sz w:val="28"/>
          <w:szCs w:val="28"/>
        </w:rPr>
        <w:t xml:space="preserve"> </w:t>
      </w:r>
      <w:r w:rsidRPr="006743D0">
        <w:rPr>
          <w:rFonts w:eastAsiaTheme="minorHAnsi"/>
          <w:sz w:val="28"/>
          <w:szCs w:val="28"/>
        </w:rPr>
        <w:t>Enrollment.</w:t>
      </w:r>
    </w:p>
    <w:p w14:paraId="4F4F5BC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2. </w:t>
      </w:r>
      <w:r w:rsidRPr="006743D0">
        <w:rPr>
          <w:rFonts w:eastAsiaTheme="minorHAnsi"/>
          <w:b/>
          <w:sz w:val="28"/>
          <w:szCs w:val="28"/>
        </w:rPr>
        <w:t>Annual Wellness Visit</w:t>
      </w:r>
      <w:r w:rsidRPr="006743D0">
        <w:rPr>
          <w:rFonts w:eastAsiaTheme="minorHAnsi"/>
          <w:sz w:val="28"/>
          <w:szCs w:val="28"/>
        </w:rPr>
        <w:t xml:space="preserve"> </w:t>
      </w:r>
    </w:p>
    <w:p w14:paraId="7DAC276D" w14:textId="415080EA" w:rsidR="006743D0" w:rsidRPr="006743D0" w:rsidRDefault="006743D0" w:rsidP="003A54C2">
      <w:pPr>
        <w:spacing w:line="259" w:lineRule="auto"/>
        <w:ind w:left="720"/>
        <w:jc w:val="left"/>
        <w:rPr>
          <w:rFonts w:eastAsiaTheme="minorHAnsi"/>
          <w:sz w:val="28"/>
          <w:szCs w:val="28"/>
        </w:rPr>
      </w:pPr>
      <w:r w:rsidRPr="006743D0">
        <w:rPr>
          <w:rFonts w:eastAsiaTheme="minorHAnsi"/>
          <w:b/>
          <w:sz w:val="28"/>
          <w:szCs w:val="28"/>
        </w:rPr>
        <w:t>Initial</w:t>
      </w:r>
      <w:r w:rsidRPr="006743D0">
        <w:rPr>
          <w:rFonts w:eastAsiaTheme="minorHAnsi"/>
          <w:sz w:val="28"/>
          <w:szCs w:val="28"/>
        </w:rPr>
        <w:t>: once per lifetime after the first 12 months of Part B</w:t>
      </w:r>
      <w:r w:rsidR="003A54C2">
        <w:rPr>
          <w:rFonts w:eastAsiaTheme="minorHAnsi"/>
          <w:sz w:val="28"/>
          <w:szCs w:val="28"/>
        </w:rPr>
        <w:t xml:space="preserve"> </w:t>
      </w:r>
      <w:r w:rsidRPr="006743D0">
        <w:rPr>
          <w:rFonts w:eastAsiaTheme="minorHAnsi"/>
          <w:sz w:val="28"/>
          <w:szCs w:val="28"/>
        </w:rPr>
        <w:t>enrollment and at least 12 months after a “Welcome to Medicare” visit (if applicable)</w:t>
      </w:r>
    </w:p>
    <w:p w14:paraId="2A256FBA" w14:textId="4C961491" w:rsidR="006743D0" w:rsidRPr="006743D0" w:rsidRDefault="006743D0" w:rsidP="003A54C2">
      <w:pPr>
        <w:spacing w:line="259" w:lineRule="auto"/>
        <w:ind w:left="720"/>
        <w:jc w:val="left"/>
        <w:rPr>
          <w:rFonts w:eastAsiaTheme="minorHAnsi"/>
          <w:sz w:val="28"/>
          <w:szCs w:val="28"/>
        </w:rPr>
      </w:pPr>
      <w:r w:rsidRPr="006743D0">
        <w:rPr>
          <w:rFonts w:eastAsiaTheme="minorHAnsi"/>
          <w:b/>
          <w:sz w:val="28"/>
          <w:szCs w:val="28"/>
        </w:rPr>
        <w:t>Subsequent</w:t>
      </w:r>
      <w:r w:rsidRPr="006743D0">
        <w:rPr>
          <w:rFonts w:eastAsiaTheme="minorHAnsi"/>
          <w:sz w:val="28"/>
          <w:szCs w:val="28"/>
        </w:rPr>
        <w:t>: once every 12 months, first one at least 12 months</w:t>
      </w:r>
      <w:r w:rsidR="003A54C2">
        <w:rPr>
          <w:rFonts w:eastAsiaTheme="minorHAnsi"/>
          <w:sz w:val="28"/>
          <w:szCs w:val="28"/>
        </w:rPr>
        <w:t xml:space="preserve"> </w:t>
      </w:r>
      <w:r w:rsidRPr="006743D0">
        <w:rPr>
          <w:rFonts w:eastAsiaTheme="minorHAnsi"/>
          <w:sz w:val="28"/>
          <w:szCs w:val="28"/>
        </w:rPr>
        <w:t>after the initial Annual Wellness Visit</w:t>
      </w:r>
    </w:p>
    <w:p w14:paraId="793BF268" w14:textId="77777777" w:rsidR="006743D0" w:rsidRPr="006743D0" w:rsidRDefault="006743D0" w:rsidP="006743D0">
      <w:pPr>
        <w:spacing w:line="259" w:lineRule="auto"/>
        <w:jc w:val="left"/>
        <w:rPr>
          <w:rFonts w:eastAsiaTheme="minorHAnsi"/>
          <w:sz w:val="28"/>
          <w:szCs w:val="28"/>
        </w:rPr>
      </w:pPr>
      <w:r w:rsidRPr="006743D0">
        <w:rPr>
          <w:rFonts w:eastAsiaTheme="minorHAnsi"/>
          <w:b/>
          <w:sz w:val="28"/>
          <w:szCs w:val="28"/>
        </w:rPr>
        <w:t>Items billed separately from the Medicare Wellness Visit</w:t>
      </w:r>
      <w:r w:rsidRPr="006743D0">
        <w:rPr>
          <w:rFonts w:eastAsiaTheme="minorHAnsi"/>
          <w:sz w:val="28"/>
          <w:szCs w:val="28"/>
        </w:rPr>
        <w:t xml:space="preserve"> include Laboratory, Radiology tests and other routine preventive services such as mammograms, vaccinations etc. which may be ordered at the same time but will be subject to usual Medicare applicable coverage guidelines and frequency limits.  Deductible and coinsurance may apply.</w:t>
      </w:r>
    </w:p>
    <w:p w14:paraId="0BCF76B2" w14:textId="77777777" w:rsidR="006743D0" w:rsidRPr="006743D0" w:rsidRDefault="006743D0" w:rsidP="006743D0">
      <w:pPr>
        <w:spacing w:line="259" w:lineRule="auto"/>
        <w:jc w:val="left"/>
        <w:rPr>
          <w:rFonts w:eastAsiaTheme="minorHAnsi"/>
          <w:sz w:val="28"/>
          <w:szCs w:val="28"/>
        </w:rPr>
      </w:pPr>
    </w:p>
    <w:p w14:paraId="31094855" w14:textId="45471C07" w:rsidR="006743D0" w:rsidRPr="006743D0" w:rsidRDefault="003A54C2" w:rsidP="006743D0">
      <w:pPr>
        <w:spacing w:line="259" w:lineRule="auto"/>
        <w:jc w:val="left"/>
        <w:rPr>
          <w:rFonts w:eastAsiaTheme="minorHAnsi"/>
          <w:sz w:val="28"/>
          <w:szCs w:val="28"/>
        </w:rPr>
      </w:pPr>
      <w:r>
        <w:rPr>
          <w:rFonts w:eastAsiaTheme="minorHAnsi"/>
          <w:b/>
          <w:sz w:val="28"/>
          <w:szCs w:val="28"/>
        </w:rPr>
        <w:t>A</w:t>
      </w:r>
      <w:r w:rsidR="006743D0" w:rsidRPr="006743D0">
        <w:rPr>
          <w:rFonts w:eastAsiaTheme="minorHAnsi"/>
          <w:b/>
          <w:sz w:val="28"/>
          <w:szCs w:val="28"/>
        </w:rPr>
        <w:t>n additional office visit service code</w:t>
      </w:r>
      <w:r w:rsidR="006743D0" w:rsidRPr="006743D0">
        <w:rPr>
          <w:rFonts w:eastAsiaTheme="minorHAnsi"/>
          <w:sz w:val="28"/>
          <w:szCs w:val="28"/>
        </w:rPr>
        <w:t xml:space="preserve"> may be applied if your visit included discussion of chronic health conditions, new health concerns or previously diagnosed medical conditions for which routine follow up is necessary. </w:t>
      </w:r>
    </w:p>
    <w:p w14:paraId="4F3B2C45" w14:textId="77777777" w:rsidR="006743D0" w:rsidRPr="006743D0" w:rsidRDefault="006743D0" w:rsidP="006743D0">
      <w:pPr>
        <w:spacing w:line="259" w:lineRule="auto"/>
        <w:jc w:val="left"/>
        <w:rPr>
          <w:rFonts w:eastAsiaTheme="minorHAnsi"/>
          <w:sz w:val="28"/>
          <w:szCs w:val="28"/>
        </w:rPr>
      </w:pPr>
    </w:p>
    <w:p w14:paraId="4A0631AB" w14:textId="77777777" w:rsidR="003A54C2" w:rsidRDefault="003A54C2" w:rsidP="006743D0">
      <w:pPr>
        <w:spacing w:line="259" w:lineRule="auto"/>
        <w:jc w:val="left"/>
        <w:rPr>
          <w:rFonts w:eastAsiaTheme="minorHAnsi"/>
          <w:b/>
          <w:sz w:val="28"/>
          <w:szCs w:val="28"/>
        </w:rPr>
      </w:pPr>
    </w:p>
    <w:p w14:paraId="6C8D2FA9" w14:textId="77777777" w:rsidR="003A54C2" w:rsidRDefault="003A54C2" w:rsidP="006743D0">
      <w:pPr>
        <w:spacing w:line="259" w:lineRule="auto"/>
        <w:jc w:val="left"/>
        <w:rPr>
          <w:rFonts w:eastAsiaTheme="minorHAnsi"/>
          <w:b/>
          <w:sz w:val="28"/>
          <w:szCs w:val="28"/>
        </w:rPr>
      </w:pPr>
    </w:p>
    <w:p w14:paraId="2C1E2DE2" w14:textId="6AAC3C2B" w:rsidR="006743D0" w:rsidRPr="006743D0" w:rsidRDefault="006743D0" w:rsidP="006743D0">
      <w:pPr>
        <w:spacing w:line="259" w:lineRule="auto"/>
        <w:jc w:val="left"/>
        <w:rPr>
          <w:rFonts w:eastAsiaTheme="minorHAnsi"/>
          <w:b/>
          <w:sz w:val="28"/>
          <w:szCs w:val="28"/>
        </w:rPr>
      </w:pPr>
      <w:r w:rsidRPr="006743D0">
        <w:rPr>
          <w:rFonts w:eastAsiaTheme="minorHAnsi"/>
          <w:b/>
          <w:sz w:val="28"/>
          <w:szCs w:val="28"/>
        </w:rPr>
        <w:lastRenderedPageBreak/>
        <w:t>List of Providers &amp; Suppliers of Healthcare</w:t>
      </w:r>
    </w:p>
    <w:p w14:paraId="1CD2F046"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Please list </w:t>
      </w:r>
      <w:proofErr w:type="gramStart"/>
      <w:r w:rsidRPr="006743D0">
        <w:rPr>
          <w:rFonts w:eastAsiaTheme="minorHAnsi"/>
          <w:sz w:val="28"/>
          <w:szCs w:val="28"/>
        </w:rPr>
        <w:t>all of</w:t>
      </w:r>
      <w:proofErr w:type="gramEnd"/>
      <w:r w:rsidRPr="006743D0">
        <w:rPr>
          <w:rFonts w:eastAsiaTheme="minorHAnsi"/>
          <w:sz w:val="28"/>
          <w:szCs w:val="28"/>
        </w:rPr>
        <w:t xml:space="preserve"> your current providers and suppliers of healthcare</w:t>
      </w:r>
    </w:p>
    <w:p w14:paraId="6358779B" w14:textId="77777777" w:rsidR="006743D0" w:rsidRPr="006743D0" w:rsidRDefault="006743D0" w:rsidP="006743D0">
      <w:pPr>
        <w:spacing w:line="259" w:lineRule="auto"/>
        <w:ind w:left="2160" w:hanging="2160"/>
        <w:jc w:val="left"/>
        <w:rPr>
          <w:rFonts w:eastAsiaTheme="minorHAnsi"/>
          <w:sz w:val="28"/>
          <w:szCs w:val="28"/>
        </w:rPr>
      </w:pPr>
      <w:r w:rsidRPr="006743D0">
        <w:rPr>
          <w:rFonts w:eastAsiaTheme="minorHAnsi"/>
          <w:sz w:val="28"/>
          <w:szCs w:val="28"/>
        </w:rPr>
        <w:t>Specialist(s): Name____________________________</w:t>
      </w:r>
    </w:p>
    <w:p w14:paraId="53F16EC4" w14:textId="77777777" w:rsidR="006743D0" w:rsidRPr="006743D0" w:rsidRDefault="006743D0" w:rsidP="006743D0">
      <w:pPr>
        <w:spacing w:line="259" w:lineRule="auto"/>
        <w:ind w:left="2160" w:hanging="720"/>
        <w:jc w:val="left"/>
        <w:rPr>
          <w:rFonts w:eastAsiaTheme="minorHAnsi"/>
          <w:sz w:val="28"/>
          <w:szCs w:val="28"/>
        </w:rPr>
      </w:pPr>
      <w:r w:rsidRPr="006743D0">
        <w:rPr>
          <w:rFonts w:eastAsiaTheme="minorHAnsi"/>
          <w:sz w:val="28"/>
          <w:szCs w:val="28"/>
        </w:rPr>
        <w:t>Location___________________________</w:t>
      </w:r>
    </w:p>
    <w:p w14:paraId="70333FE6" w14:textId="77777777" w:rsidR="006743D0" w:rsidRPr="006743D0" w:rsidRDefault="006743D0" w:rsidP="006743D0">
      <w:pPr>
        <w:spacing w:line="259" w:lineRule="auto"/>
        <w:ind w:left="1440"/>
        <w:jc w:val="left"/>
        <w:rPr>
          <w:rFonts w:eastAsiaTheme="minorHAnsi"/>
          <w:sz w:val="28"/>
          <w:szCs w:val="28"/>
        </w:rPr>
      </w:pPr>
      <w:r w:rsidRPr="006743D0">
        <w:rPr>
          <w:rFonts w:eastAsiaTheme="minorHAnsi"/>
          <w:sz w:val="28"/>
          <w:szCs w:val="28"/>
        </w:rPr>
        <w:t>Name_____________________________       Location___________________________</w:t>
      </w:r>
    </w:p>
    <w:p w14:paraId="79274D91" w14:textId="77777777" w:rsidR="006743D0" w:rsidRPr="006743D0" w:rsidRDefault="006743D0" w:rsidP="006743D0">
      <w:pPr>
        <w:spacing w:line="259" w:lineRule="auto"/>
        <w:ind w:left="1440"/>
        <w:jc w:val="left"/>
        <w:rPr>
          <w:rFonts w:eastAsiaTheme="minorHAnsi"/>
          <w:sz w:val="28"/>
          <w:szCs w:val="28"/>
        </w:rPr>
      </w:pPr>
      <w:r w:rsidRPr="006743D0">
        <w:rPr>
          <w:rFonts w:eastAsiaTheme="minorHAnsi"/>
          <w:sz w:val="28"/>
          <w:szCs w:val="28"/>
        </w:rPr>
        <w:t>Name_____________________________       Location___________________________</w:t>
      </w:r>
    </w:p>
    <w:p w14:paraId="73D7ACFB"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Alternative medicine providers (i.e., chiropractors, acupuncturists, etc.):</w:t>
      </w:r>
    </w:p>
    <w:p w14:paraId="34141C62" w14:textId="77777777" w:rsidR="006743D0" w:rsidRPr="006743D0" w:rsidRDefault="006743D0" w:rsidP="006743D0">
      <w:pPr>
        <w:spacing w:line="259" w:lineRule="auto"/>
        <w:ind w:left="1440"/>
        <w:jc w:val="left"/>
        <w:rPr>
          <w:rFonts w:eastAsiaTheme="minorHAnsi"/>
          <w:sz w:val="28"/>
          <w:szCs w:val="28"/>
        </w:rPr>
      </w:pPr>
      <w:r w:rsidRPr="006743D0">
        <w:rPr>
          <w:rFonts w:eastAsiaTheme="minorHAnsi"/>
          <w:sz w:val="28"/>
          <w:szCs w:val="28"/>
        </w:rPr>
        <w:t>Name_____________________________       Location___________________________</w:t>
      </w:r>
    </w:p>
    <w:p w14:paraId="0291B78B" w14:textId="77777777" w:rsidR="006743D0" w:rsidRPr="006743D0" w:rsidRDefault="006743D0" w:rsidP="006743D0">
      <w:pPr>
        <w:spacing w:line="259" w:lineRule="auto"/>
        <w:ind w:left="1440" w:hanging="1440"/>
        <w:jc w:val="left"/>
        <w:rPr>
          <w:rFonts w:eastAsiaTheme="minorHAnsi"/>
          <w:sz w:val="28"/>
          <w:szCs w:val="28"/>
        </w:rPr>
      </w:pPr>
      <w:r w:rsidRPr="006743D0">
        <w:rPr>
          <w:rFonts w:eastAsiaTheme="minorHAnsi"/>
          <w:sz w:val="28"/>
          <w:szCs w:val="28"/>
        </w:rPr>
        <w:t>Pharmacy(s): Name_____________________________       Location___________________________</w:t>
      </w:r>
    </w:p>
    <w:p w14:paraId="2B3AFE1A" w14:textId="77777777" w:rsidR="006743D0" w:rsidRPr="006743D0" w:rsidRDefault="006743D0" w:rsidP="006743D0">
      <w:pPr>
        <w:spacing w:line="259" w:lineRule="auto"/>
        <w:ind w:left="1440"/>
        <w:jc w:val="left"/>
        <w:rPr>
          <w:rFonts w:eastAsiaTheme="minorHAnsi"/>
          <w:sz w:val="28"/>
          <w:szCs w:val="28"/>
        </w:rPr>
      </w:pPr>
      <w:r w:rsidRPr="006743D0">
        <w:rPr>
          <w:rFonts w:eastAsiaTheme="minorHAnsi"/>
          <w:sz w:val="28"/>
          <w:szCs w:val="28"/>
        </w:rPr>
        <w:t>Name_____________________________       Location___________________________</w:t>
      </w:r>
    </w:p>
    <w:p w14:paraId="1133048A" w14:textId="77777777" w:rsidR="006743D0" w:rsidRPr="006743D0" w:rsidRDefault="006743D0" w:rsidP="006743D0">
      <w:pPr>
        <w:spacing w:line="259" w:lineRule="auto"/>
        <w:ind w:left="1440" w:hanging="1440"/>
        <w:jc w:val="left"/>
        <w:rPr>
          <w:rFonts w:eastAsiaTheme="minorHAnsi"/>
          <w:sz w:val="28"/>
          <w:szCs w:val="28"/>
        </w:rPr>
      </w:pPr>
      <w:r w:rsidRPr="006743D0">
        <w:rPr>
          <w:rFonts w:eastAsiaTheme="minorHAnsi"/>
          <w:sz w:val="28"/>
          <w:szCs w:val="28"/>
        </w:rPr>
        <w:t>Dentist:</w:t>
      </w:r>
      <w:r w:rsidRPr="006743D0">
        <w:rPr>
          <w:rFonts w:eastAsiaTheme="minorHAnsi"/>
          <w:sz w:val="28"/>
          <w:szCs w:val="28"/>
        </w:rPr>
        <w:tab/>
        <w:t>Name_____________________________       Location___________________________</w:t>
      </w:r>
    </w:p>
    <w:p w14:paraId="6D41EB7C" w14:textId="77777777" w:rsidR="006743D0" w:rsidRPr="006743D0" w:rsidRDefault="006743D0" w:rsidP="006743D0">
      <w:pPr>
        <w:spacing w:line="259" w:lineRule="auto"/>
        <w:ind w:left="1440" w:hanging="1440"/>
        <w:jc w:val="left"/>
        <w:rPr>
          <w:rFonts w:eastAsiaTheme="minorHAnsi"/>
          <w:sz w:val="28"/>
          <w:szCs w:val="28"/>
        </w:rPr>
      </w:pPr>
      <w:r w:rsidRPr="006743D0">
        <w:rPr>
          <w:rFonts w:eastAsiaTheme="minorHAnsi"/>
          <w:sz w:val="28"/>
          <w:szCs w:val="28"/>
        </w:rPr>
        <w:t>Eye Doctor:</w:t>
      </w:r>
      <w:r w:rsidRPr="006743D0">
        <w:rPr>
          <w:rFonts w:eastAsiaTheme="minorHAnsi"/>
          <w:sz w:val="28"/>
          <w:szCs w:val="28"/>
        </w:rPr>
        <w:tab/>
        <w:t>Name_____________________________       Location___________________________</w:t>
      </w:r>
    </w:p>
    <w:p w14:paraId="14F3ED95" w14:textId="77777777" w:rsidR="006743D0" w:rsidRPr="006743D0" w:rsidRDefault="006743D0" w:rsidP="006743D0">
      <w:pPr>
        <w:spacing w:line="259" w:lineRule="auto"/>
        <w:ind w:left="1440" w:hanging="1440"/>
        <w:jc w:val="left"/>
        <w:rPr>
          <w:rFonts w:eastAsiaTheme="minorHAnsi"/>
          <w:sz w:val="28"/>
          <w:szCs w:val="28"/>
        </w:rPr>
      </w:pPr>
    </w:p>
    <w:p w14:paraId="2CCFB148" w14:textId="77777777" w:rsidR="003A54C2" w:rsidRDefault="003A54C2" w:rsidP="006743D0">
      <w:pPr>
        <w:spacing w:line="259" w:lineRule="auto"/>
        <w:ind w:left="1440" w:hanging="1440"/>
        <w:jc w:val="left"/>
        <w:rPr>
          <w:rFonts w:eastAsiaTheme="minorHAnsi"/>
          <w:b/>
          <w:sz w:val="28"/>
          <w:szCs w:val="28"/>
        </w:rPr>
      </w:pPr>
    </w:p>
    <w:p w14:paraId="2609EB15" w14:textId="7F6A51C3" w:rsidR="006743D0" w:rsidRDefault="006743D0" w:rsidP="006743D0">
      <w:pPr>
        <w:spacing w:line="259" w:lineRule="auto"/>
        <w:ind w:left="1440" w:hanging="1440"/>
        <w:jc w:val="left"/>
        <w:rPr>
          <w:rFonts w:eastAsiaTheme="minorHAnsi"/>
          <w:b/>
          <w:sz w:val="28"/>
          <w:szCs w:val="28"/>
        </w:rPr>
      </w:pPr>
      <w:r w:rsidRPr="006743D0">
        <w:rPr>
          <w:rFonts w:eastAsiaTheme="minorHAnsi"/>
          <w:b/>
          <w:sz w:val="28"/>
          <w:szCs w:val="28"/>
        </w:rPr>
        <w:t xml:space="preserve">Bring </w:t>
      </w:r>
      <w:r w:rsidRPr="006743D0">
        <w:rPr>
          <w:rFonts w:eastAsiaTheme="minorHAnsi"/>
          <w:b/>
          <w:sz w:val="28"/>
          <w:szCs w:val="28"/>
          <w:u w:val="single"/>
        </w:rPr>
        <w:t>All</w:t>
      </w:r>
      <w:r w:rsidRPr="006743D0">
        <w:rPr>
          <w:rFonts w:eastAsiaTheme="minorHAnsi"/>
          <w:b/>
          <w:sz w:val="28"/>
          <w:szCs w:val="28"/>
        </w:rPr>
        <w:t xml:space="preserve"> medication bottles to your visit</w:t>
      </w:r>
    </w:p>
    <w:p w14:paraId="69DA5206" w14:textId="77777777" w:rsidR="00915BA8" w:rsidRDefault="00915BA8" w:rsidP="006743D0">
      <w:pPr>
        <w:spacing w:line="259" w:lineRule="auto"/>
        <w:ind w:left="1440" w:hanging="1440"/>
        <w:jc w:val="left"/>
        <w:rPr>
          <w:rFonts w:eastAsiaTheme="minorHAnsi"/>
          <w:b/>
          <w:sz w:val="28"/>
          <w:szCs w:val="28"/>
        </w:rPr>
      </w:pPr>
    </w:p>
    <w:p w14:paraId="757A7137" w14:textId="77777777" w:rsidR="00915BA8" w:rsidRDefault="00915BA8" w:rsidP="006743D0">
      <w:pPr>
        <w:spacing w:line="259" w:lineRule="auto"/>
        <w:ind w:left="1440" w:hanging="1440"/>
        <w:jc w:val="left"/>
        <w:rPr>
          <w:rFonts w:eastAsiaTheme="minorHAnsi"/>
          <w:b/>
          <w:sz w:val="28"/>
          <w:szCs w:val="28"/>
        </w:rPr>
      </w:pPr>
    </w:p>
    <w:p w14:paraId="07D1BB61" w14:textId="77777777" w:rsidR="00915BA8" w:rsidRDefault="00915BA8" w:rsidP="006743D0">
      <w:pPr>
        <w:spacing w:line="259" w:lineRule="auto"/>
        <w:ind w:left="1440" w:hanging="1440"/>
        <w:jc w:val="left"/>
        <w:rPr>
          <w:rFonts w:eastAsiaTheme="minorHAnsi"/>
          <w:b/>
          <w:sz w:val="28"/>
          <w:szCs w:val="28"/>
        </w:rPr>
      </w:pPr>
    </w:p>
    <w:p w14:paraId="254B078C" w14:textId="755638E6" w:rsidR="006743D0" w:rsidRPr="006743D0" w:rsidRDefault="006743D0" w:rsidP="006743D0">
      <w:pPr>
        <w:spacing w:line="259" w:lineRule="auto"/>
        <w:ind w:left="1440" w:hanging="1440"/>
        <w:jc w:val="left"/>
        <w:rPr>
          <w:rFonts w:eastAsiaTheme="minorHAnsi"/>
          <w:b/>
          <w:sz w:val="28"/>
          <w:szCs w:val="28"/>
        </w:rPr>
      </w:pPr>
      <w:r w:rsidRPr="006743D0">
        <w:rPr>
          <w:rFonts w:eastAsiaTheme="minorHAnsi"/>
          <w:b/>
          <w:sz w:val="28"/>
          <w:szCs w:val="28"/>
        </w:rPr>
        <w:lastRenderedPageBreak/>
        <w:t>Health Risk Assessment</w:t>
      </w:r>
    </w:p>
    <w:p w14:paraId="4A6D5C5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 In general, would you say your health is:</w:t>
      </w:r>
    </w:p>
    <w:p w14:paraId="607BCD8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___ Excellent___ Very Good ___ </w:t>
      </w:r>
      <w:proofErr w:type="spellStart"/>
      <w:r w:rsidRPr="006743D0">
        <w:rPr>
          <w:rFonts w:eastAsiaTheme="minorHAnsi"/>
          <w:sz w:val="28"/>
          <w:szCs w:val="28"/>
        </w:rPr>
        <w:t>Good</w:t>
      </w:r>
      <w:proofErr w:type="spellEnd"/>
      <w:r w:rsidRPr="006743D0">
        <w:rPr>
          <w:rFonts w:eastAsiaTheme="minorHAnsi"/>
          <w:sz w:val="28"/>
          <w:szCs w:val="28"/>
        </w:rPr>
        <w:t xml:space="preserve"> ___ Fair ___ Poor</w:t>
      </w:r>
    </w:p>
    <w:p w14:paraId="08883A57"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2. How have things been going for you during the past 4 weeks?</w:t>
      </w:r>
    </w:p>
    <w:p w14:paraId="6D32D8F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Very well; could hardly be better</w:t>
      </w:r>
    </w:p>
    <w:p w14:paraId="52BA993B"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Pretty well</w:t>
      </w:r>
    </w:p>
    <w:p w14:paraId="5B953F1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Good and bad parts about equal</w:t>
      </w:r>
    </w:p>
    <w:p w14:paraId="07A1C985"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Pretty bad</w:t>
      </w:r>
    </w:p>
    <w:p w14:paraId="64BCB25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Very bad; could hardly be worse</w:t>
      </w:r>
    </w:p>
    <w:p w14:paraId="36123781"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3. How confident are you that you can control and manage most of your health problems/issues?</w:t>
      </w:r>
    </w:p>
    <w:p w14:paraId="0915B668" w14:textId="12D07019"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Very confident___ Somewhat confident___ Not very confident</w:t>
      </w:r>
    </w:p>
    <w:p w14:paraId="21037246"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I do not have any health problems</w:t>
      </w:r>
    </w:p>
    <w:p w14:paraId="1C43ADA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4. How often in the last 4 weeks have you been bothered by any of the following problems?</w:t>
      </w:r>
    </w:p>
    <w:p w14:paraId="6B69279F" w14:textId="735EA4DE"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w:t>
      </w:r>
      <w:r>
        <w:rPr>
          <w:rFonts w:eastAsiaTheme="minorHAnsi"/>
          <w:sz w:val="28"/>
          <w:szCs w:val="28"/>
        </w:rPr>
        <w:t>D</w:t>
      </w:r>
      <w:r w:rsidRPr="006743D0">
        <w:rPr>
          <w:rFonts w:eastAsiaTheme="minorHAnsi"/>
          <w:sz w:val="28"/>
          <w:szCs w:val="28"/>
        </w:rPr>
        <w:t>izzy when standing up___ Not at all ___ Half the time ___All the time</w:t>
      </w:r>
    </w:p>
    <w:p w14:paraId="3C21DDB2"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-Sexual problems or concerns___ Not at all ___ Half the time ___All the time</w:t>
      </w:r>
    </w:p>
    <w:p w14:paraId="7A42D4E5" w14:textId="14C843DB"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-Trouble </w:t>
      </w:r>
      <w:r>
        <w:rPr>
          <w:rFonts w:eastAsiaTheme="minorHAnsi"/>
          <w:sz w:val="28"/>
          <w:szCs w:val="28"/>
        </w:rPr>
        <w:t xml:space="preserve">swallowing or </w:t>
      </w:r>
      <w:r w:rsidRPr="006743D0">
        <w:rPr>
          <w:rFonts w:eastAsiaTheme="minorHAnsi"/>
          <w:sz w:val="28"/>
          <w:szCs w:val="28"/>
        </w:rPr>
        <w:t>eating___ Not at all ___ Half the time ___All the time</w:t>
      </w:r>
    </w:p>
    <w:p w14:paraId="70EE5039"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-Teeth or denture problems___ Not at all ___ Half the time ___All the time</w:t>
      </w:r>
    </w:p>
    <w:p w14:paraId="01887E71" w14:textId="606024EB"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-Problems </w:t>
      </w:r>
      <w:r>
        <w:rPr>
          <w:rFonts w:eastAsiaTheme="minorHAnsi"/>
          <w:sz w:val="28"/>
          <w:szCs w:val="28"/>
        </w:rPr>
        <w:t>with memory _</w:t>
      </w:r>
      <w:r w:rsidRPr="006743D0">
        <w:rPr>
          <w:rFonts w:eastAsiaTheme="minorHAnsi"/>
          <w:sz w:val="28"/>
          <w:szCs w:val="28"/>
        </w:rPr>
        <w:t>___ Not at all ___ Half the time ___All the time</w:t>
      </w:r>
    </w:p>
    <w:p w14:paraId="6C675F88" w14:textId="63752D27" w:rsidR="006743D0" w:rsidRDefault="006743D0" w:rsidP="006743D0">
      <w:pPr>
        <w:spacing w:line="259" w:lineRule="auto"/>
        <w:jc w:val="left"/>
        <w:rPr>
          <w:rFonts w:eastAsiaTheme="minorHAnsi"/>
          <w:sz w:val="28"/>
          <w:szCs w:val="28"/>
        </w:rPr>
      </w:pPr>
      <w:r w:rsidRPr="006743D0">
        <w:rPr>
          <w:rFonts w:eastAsiaTheme="minorHAnsi"/>
          <w:sz w:val="28"/>
          <w:szCs w:val="28"/>
        </w:rPr>
        <w:t>-Tiredness or fatigue___ Not at all ___ Half the time ___All the time</w:t>
      </w:r>
    </w:p>
    <w:p w14:paraId="21520C95" w14:textId="0421381E" w:rsidR="006743D0" w:rsidRDefault="006743D0" w:rsidP="006743D0">
      <w:pPr>
        <w:spacing w:line="259" w:lineRule="auto"/>
        <w:jc w:val="left"/>
        <w:rPr>
          <w:rFonts w:eastAsiaTheme="minorHAnsi"/>
          <w:sz w:val="28"/>
          <w:szCs w:val="28"/>
        </w:rPr>
      </w:pPr>
      <w:r>
        <w:rPr>
          <w:rFonts w:eastAsiaTheme="minorHAnsi"/>
          <w:sz w:val="28"/>
          <w:szCs w:val="28"/>
        </w:rPr>
        <w:t xml:space="preserve">-Problems with your vision </w:t>
      </w:r>
      <w:r w:rsidRPr="006743D0">
        <w:rPr>
          <w:rFonts w:eastAsiaTheme="minorHAnsi"/>
          <w:sz w:val="28"/>
          <w:szCs w:val="28"/>
        </w:rPr>
        <w:t>___ Not at all ___ Half the time ___All the time</w:t>
      </w:r>
    </w:p>
    <w:p w14:paraId="17DFBF40" w14:textId="77777777" w:rsidR="006743D0" w:rsidRPr="006743D0" w:rsidRDefault="006743D0" w:rsidP="006743D0">
      <w:pPr>
        <w:spacing w:line="259" w:lineRule="auto"/>
        <w:jc w:val="left"/>
        <w:rPr>
          <w:rFonts w:eastAsiaTheme="minorHAnsi"/>
          <w:sz w:val="28"/>
          <w:szCs w:val="28"/>
        </w:rPr>
      </w:pPr>
      <w:r>
        <w:rPr>
          <w:rFonts w:eastAsiaTheme="minorHAnsi"/>
          <w:sz w:val="28"/>
          <w:szCs w:val="28"/>
        </w:rPr>
        <w:t>-Difficulty using the phone</w:t>
      </w:r>
      <w:r w:rsidRPr="006743D0">
        <w:rPr>
          <w:rFonts w:eastAsiaTheme="minorHAnsi"/>
          <w:sz w:val="28"/>
          <w:szCs w:val="28"/>
        </w:rPr>
        <w:t>___ Not at all ___ Half the time ___All the time</w:t>
      </w:r>
    </w:p>
    <w:p w14:paraId="4A13ED36" w14:textId="77777777" w:rsidR="006743D0" w:rsidRPr="006743D0" w:rsidRDefault="006743D0" w:rsidP="006743D0">
      <w:pPr>
        <w:spacing w:line="259" w:lineRule="auto"/>
        <w:jc w:val="left"/>
        <w:rPr>
          <w:rFonts w:eastAsiaTheme="minorHAnsi"/>
          <w:sz w:val="28"/>
          <w:szCs w:val="28"/>
        </w:rPr>
      </w:pPr>
      <w:r>
        <w:rPr>
          <w:rFonts w:eastAsiaTheme="minorHAnsi"/>
          <w:sz w:val="28"/>
          <w:szCs w:val="28"/>
        </w:rPr>
        <w:lastRenderedPageBreak/>
        <w:t>-Difficulty speaking or writing</w:t>
      </w:r>
      <w:r w:rsidRPr="006743D0">
        <w:rPr>
          <w:rFonts w:eastAsiaTheme="minorHAnsi"/>
          <w:sz w:val="28"/>
          <w:szCs w:val="28"/>
        </w:rPr>
        <w:t>___ Not at all ___ Half the time ___All the time</w:t>
      </w:r>
    </w:p>
    <w:p w14:paraId="54C8E43C" w14:textId="61DFE446" w:rsidR="006743D0" w:rsidRDefault="006743D0" w:rsidP="006743D0">
      <w:pPr>
        <w:spacing w:line="259" w:lineRule="auto"/>
        <w:jc w:val="left"/>
        <w:rPr>
          <w:rFonts w:eastAsiaTheme="minorHAnsi"/>
          <w:sz w:val="28"/>
          <w:szCs w:val="28"/>
        </w:rPr>
      </w:pPr>
      <w:r w:rsidRPr="006743D0">
        <w:rPr>
          <w:rFonts w:eastAsiaTheme="minorHAnsi"/>
          <w:sz w:val="28"/>
          <w:szCs w:val="28"/>
        </w:rPr>
        <w:t>-Problems sleeping</w:t>
      </w:r>
      <w:bookmarkStart w:id="1" w:name="_Hlk511688624"/>
      <w:r w:rsidRPr="006743D0">
        <w:rPr>
          <w:rFonts w:eastAsiaTheme="minorHAnsi"/>
          <w:sz w:val="28"/>
          <w:szCs w:val="28"/>
        </w:rPr>
        <w:t>___ Not at all ___ Half the time ___All the time</w:t>
      </w:r>
    </w:p>
    <w:p w14:paraId="4F994E7F" w14:textId="77777777" w:rsidR="006743D0" w:rsidRPr="006743D0" w:rsidRDefault="006743D0" w:rsidP="006743D0">
      <w:pPr>
        <w:spacing w:line="259" w:lineRule="auto"/>
        <w:jc w:val="left"/>
        <w:rPr>
          <w:rFonts w:eastAsiaTheme="minorHAnsi"/>
          <w:sz w:val="28"/>
          <w:szCs w:val="28"/>
        </w:rPr>
      </w:pPr>
      <w:r>
        <w:rPr>
          <w:rFonts w:eastAsiaTheme="minorHAnsi"/>
          <w:sz w:val="28"/>
          <w:szCs w:val="28"/>
        </w:rPr>
        <w:t>-Problems with access to nutritional foods</w:t>
      </w:r>
      <w:r w:rsidRPr="006743D0">
        <w:rPr>
          <w:rFonts w:eastAsiaTheme="minorHAnsi"/>
          <w:sz w:val="28"/>
          <w:szCs w:val="28"/>
        </w:rPr>
        <w:t>___ Not at all ___ Half the time ___All the time</w:t>
      </w:r>
    </w:p>
    <w:bookmarkEnd w:id="1"/>
    <w:p w14:paraId="39E8B28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5. Have you fallen in the past year? ___ YES ___ NO -How many? _____</w:t>
      </w:r>
    </w:p>
    <w:p w14:paraId="2F15D1FD"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7. HOME SAFETY CHECKLIST</w:t>
      </w:r>
    </w:p>
    <w:p w14:paraId="7325B4CB"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Are entrance ways well lit? ___ YES ___ NO</w:t>
      </w:r>
    </w:p>
    <w:p w14:paraId="0895C071"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Are sidewalks/entrance ways maintained? ___ YES ___ NO</w:t>
      </w:r>
    </w:p>
    <w:p w14:paraId="740469B7"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Is a carbon monoxide detector installed? ___ YES ___ NO</w:t>
      </w:r>
    </w:p>
    <w:p w14:paraId="68589A4C"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Are smoke detectors installed? ___ YES ___ NO</w:t>
      </w:r>
    </w:p>
    <w:p w14:paraId="2A244986"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Are all medicines kept in original containers labels intact? ___ YES___ NO</w:t>
      </w:r>
    </w:p>
    <w:p w14:paraId="4D257371"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Do you throw out all unidentified or out-of-date medications? ___ YES ___ NO</w:t>
      </w:r>
    </w:p>
    <w:p w14:paraId="30CAA71E" w14:textId="63767D31"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8. How often do you have trouble taking medicine the way you </w:t>
      </w:r>
      <w:r w:rsidR="003A54C2">
        <w:rPr>
          <w:rFonts w:eastAsiaTheme="minorHAnsi"/>
          <w:sz w:val="28"/>
          <w:szCs w:val="28"/>
        </w:rPr>
        <w:t xml:space="preserve">were advised </w:t>
      </w:r>
      <w:r w:rsidRPr="006743D0">
        <w:rPr>
          <w:rFonts w:eastAsiaTheme="minorHAnsi"/>
          <w:sz w:val="28"/>
          <w:szCs w:val="28"/>
        </w:rPr>
        <w:t>to take them?</w:t>
      </w:r>
    </w:p>
    <w:p w14:paraId="697A076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I do not have to take medicine</w:t>
      </w:r>
    </w:p>
    <w:p w14:paraId="097B1500" w14:textId="35591FB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___ I always take </w:t>
      </w:r>
      <w:r w:rsidR="003A54C2">
        <w:rPr>
          <w:rFonts w:eastAsiaTheme="minorHAnsi"/>
          <w:sz w:val="28"/>
          <w:szCs w:val="28"/>
        </w:rPr>
        <w:t xml:space="preserve">medicine </w:t>
      </w:r>
      <w:r w:rsidRPr="006743D0">
        <w:rPr>
          <w:rFonts w:eastAsiaTheme="minorHAnsi"/>
          <w:sz w:val="28"/>
          <w:szCs w:val="28"/>
        </w:rPr>
        <w:t>as directed</w:t>
      </w:r>
    </w:p>
    <w:p w14:paraId="51E149E9"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Sometimes I take them as directed</w:t>
      </w:r>
    </w:p>
    <w:p w14:paraId="4ADD503A"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I often have trouble taking them as directed</w:t>
      </w:r>
    </w:p>
    <w:p w14:paraId="275BA015" w14:textId="6FAFA284"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9. Are you having difficult</w:t>
      </w:r>
      <w:r w:rsidR="003A54C2">
        <w:rPr>
          <w:rFonts w:eastAsiaTheme="minorHAnsi"/>
          <w:sz w:val="28"/>
          <w:szCs w:val="28"/>
        </w:rPr>
        <w:t>y</w:t>
      </w:r>
      <w:r w:rsidRPr="006743D0">
        <w:rPr>
          <w:rFonts w:eastAsiaTheme="minorHAnsi"/>
          <w:sz w:val="28"/>
          <w:szCs w:val="28"/>
        </w:rPr>
        <w:t xml:space="preserve"> driving your car? </w:t>
      </w:r>
    </w:p>
    <w:p w14:paraId="01190566"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Not at all ___ Half the time ___All the time___ N/A – I do not use a car</w:t>
      </w:r>
    </w:p>
    <w:p w14:paraId="37F0BD46"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10. Do you always fasten your seat belt when you are in a car?</w:t>
      </w:r>
    </w:p>
    <w:p w14:paraId="2999E825"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Yes, always ___ Sometimes ___ No</w:t>
      </w:r>
    </w:p>
    <w:p w14:paraId="00E343CF" w14:textId="77777777" w:rsidR="00915BA8" w:rsidRDefault="00915BA8" w:rsidP="006743D0">
      <w:pPr>
        <w:spacing w:line="259" w:lineRule="auto"/>
        <w:jc w:val="left"/>
        <w:rPr>
          <w:rFonts w:eastAsiaTheme="minorHAnsi"/>
          <w:sz w:val="28"/>
          <w:szCs w:val="28"/>
        </w:rPr>
      </w:pPr>
    </w:p>
    <w:p w14:paraId="106B9DD9" w14:textId="140E3A6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lastRenderedPageBreak/>
        <w:t>11. With your hearing, in the last 4 weeks have you experienced the following:</w:t>
      </w:r>
    </w:p>
    <w:p w14:paraId="0B934F79"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Strain to hear conversation </w:t>
      </w:r>
      <w:bookmarkStart w:id="2" w:name="_Hlk511686741"/>
      <w:r w:rsidRPr="006743D0">
        <w:rPr>
          <w:rFonts w:eastAsiaTheme="minorHAnsi"/>
          <w:sz w:val="28"/>
          <w:szCs w:val="28"/>
        </w:rPr>
        <w:t>___ Not at all ___ Half the time ___All the time</w:t>
      </w:r>
    </w:p>
    <w:bookmarkEnd w:id="2"/>
    <w:p w14:paraId="2D5C8CEE"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Trouble with background noise___ Not at all ___ Half the time ___All the time</w:t>
      </w:r>
    </w:p>
    <w:p w14:paraId="5297543C"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Misunderstanding others ___ Not at all ___ Half the time ___All the time</w:t>
      </w:r>
    </w:p>
    <w:p w14:paraId="1287707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12. During the past 4 weeks how much have you been bothered by </w:t>
      </w:r>
      <w:bookmarkStart w:id="3" w:name="_Hlk511686321"/>
      <w:r w:rsidRPr="006743D0">
        <w:rPr>
          <w:rFonts w:eastAsiaTheme="minorHAnsi"/>
          <w:sz w:val="28"/>
          <w:szCs w:val="28"/>
        </w:rPr>
        <w:t>being down, depressed or hopeless?</w:t>
      </w:r>
    </w:p>
    <w:p w14:paraId="1ED6D476" w14:textId="29AD0D21"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___ Not at all ___ </w:t>
      </w:r>
      <w:bookmarkEnd w:id="3"/>
      <w:r w:rsidRPr="006743D0">
        <w:rPr>
          <w:rFonts w:eastAsiaTheme="minorHAnsi"/>
          <w:sz w:val="28"/>
          <w:szCs w:val="28"/>
        </w:rPr>
        <w:t>Several Days ___ Half or more days ___ Daily</w:t>
      </w:r>
    </w:p>
    <w:p w14:paraId="32A1763B"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13. During the past 4 weeks have you lost interest or pleasure in usual activities?</w:t>
      </w:r>
    </w:p>
    <w:p w14:paraId="7741743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Not at all ___ Several Days ___ Half or more days ___ Daily</w:t>
      </w:r>
    </w:p>
    <w:p w14:paraId="251490CA"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14. During the past 4 weeks, has your physical or emotional health limited your social activities with family and friends?</w:t>
      </w:r>
    </w:p>
    <w:p w14:paraId="21036662"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Not at all ___ Several Days ___ Half or more days ___ Daily</w:t>
      </w:r>
    </w:p>
    <w:p w14:paraId="1A7B7EA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15. During the past 4 weeks, how much bodily pains have you generally had?</w:t>
      </w:r>
    </w:p>
    <w:p w14:paraId="0EB6268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Not at all ___ Several Days ___ Half or more days ___ Daily</w:t>
      </w:r>
    </w:p>
    <w:p w14:paraId="7CF0F7C9"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16. Do you have someone who is available to help you if you needed or wanted help? ___ Not at all ___ Several Days ___ Half or more days ___ Daily</w:t>
      </w:r>
    </w:p>
    <w:p w14:paraId="435EC5B1"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17. Because of any health problems, do you need the help of another person with shopping, preparation of meals, or house work? ___ Yes ___ No</w:t>
      </w:r>
    </w:p>
    <w:p w14:paraId="25D2F1E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18. Because of any health problems, do you need the help of another person with your personal care needs, such as eating, bathing, dressing, or getting around the house? ___ Yes ___ No</w:t>
      </w:r>
    </w:p>
    <w:p w14:paraId="28968275"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19. Can you handle your own money without help? ___ Yes ___ No</w:t>
      </w:r>
    </w:p>
    <w:p w14:paraId="41018FED" w14:textId="77777777" w:rsidR="00915BA8" w:rsidRDefault="00915BA8" w:rsidP="006743D0">
      <w:pPr>
        <w:spacing w:line="259" w:lineRule="auto"/>
        <w:jc w:val="left"/>
        <w:rPr>
          <w:rFonts w:eastAsiaTheme="minorHAnsi"/>
          <w:sz w:val="28"/>
          <w:szCs w:val="28"/>
        </w:rPr>
      </w:pPr>
    </w:p>
    <w:p w14:paraId="09ECE96B" w14:textId="77777777" w:rsidR="00915BA8" w:rsidRDefault="00915BA8" w:rsidP="006743D0">
      <w:pPr>
        <w:spacing w:line="259" w:lineRule="auto"/>
        <w:jc w:val="left"/>
        <w:rPr>
          <w:rFonts w:eastAsiaTheme="minorHAnsi"/>
          <w:sz w:val="28"/>
          <w:szCs w:val="28"/>
        </w:rPr>
      </w:pPr>
    </w:p>
    <w:p w14:paraId="3117990C" w14:textId="73FB4758"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lastRenderedPageBreak/>
        <w:t xml:space="preserve">20. During the past 4 weeks, did you exercise for about 20 minutes, 3 or more days a week? ___ No, I am not currently exercising </w:t>
      </w:r>
    </w:p>
    <w:p w14:paraId="71573354" w14:textId="77777777" w:rsidR="006743D0" w:rsidRPr="006743D0" w:rsidRDefault="006743D0" w:rsidP="006743D0">
      <w:pPr>
        <w:spacing w:line="259" w:lineRule="auto"/>
        <w:ind w:left="720" w:firstLine="720"/>
        <w:jc w:val="left"/>
        <w:rPr>
          <w:rFonts w:eastAsiaTheme="minorHAnsi"/>
          <w:sz w:val="28"/>
          <w:szCs w:val="28"/>
        </w:rPr>
      </w:pPr>
      <w:r w:rsidRPr="006743D0">
        <w:rPr>
          <w:rFonts w:eastAsiaTheme="minorHAnsi"/>
          <w:sz w:val="28"/>
          <w:szCs w:val="28"/>
        </w:rPr>
        <w:t>___ Less than 20 minutes 3 days a week</w:t>
      </w:r>
    </w:p>
    <w:p w14:paraId="395912C7"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 xml:space="preserve"> </w:t>
      </w:r>
      <w:r w:rsidRPr="006743D0">
        <w:rPr>
          <w:rFonts w:eastAsiaTheme="minorHAnsi"/>
          <w:sz w:val="28"/>
          <w:szCs w:val="28"/>
        </w:rPr>
        <w:tab/>
      </w:r>
      <w:r w:rsidRPr="006743D0">
        <w:rPr>
          <w:rFonts w:eastAsiaTheme="minorHAnsi"/>
          <w:sz w:val="28"/>
          <w:szCs w:val="28"/>
        </w:rPr>
        <w:tab/>
        <w:t xml:space="preserve">___ More than 20 minutes 3 days per week </w:t>
      </w:r>
    </w:p>
    <w:p w14:paraId="29324079" w14:textId="77777777" w:rsidR="006743D0" w:rsidRPr="006743D0" w:rsidRDefault="006743D0" w:rsidP="006743D0">
      <w:pPr>
        <w:spacing w:line="259" w:lineRule="auto"/>
        <w:ind w:left="720" w:firstLine="720"/>
        <w:jc w:val="left"/>
        <w:rPr>
          <w:rFonts w:eastAsiaTheme="minorHAnsi"/>
          <w:sz w:val="28"/>
          <w:szCs w:val="28"/>
        </w:rPr>
      </w:pPr>
      <w:r w:rsidRPr="006743D0">
        <w:rPr>
          <w:rFonts w:eastAsiaTheme="minorHAnsi"/>
          <w:sz w:val="28"/>
          <w:szCs w:val="28"/>
        </w:rPr>
        <w:t>___ Daily</w:t>
      </w:r>
    </w:p>
    <w:p w14:paraId="07E0362E"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21. When you exercise, how intensely to you typically exercise?</w:t>
      </w:r>
    </w:p>
    <w:p w14:paraId="3F8B3C7B"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Light (stretching/slow walking)</w:t>
      </w:r>
    </w:p>
    <w:p w14:paraId="5B9C163F"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Moderate (brisk walking)</w:t>
      </w:r>
    </w:p>
    <w:p w14:paraId="0E0E4761"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Heavy (jogging/swimming)</w:t>
      </w:r>
    </w:p>
    <w:p w14:paraId="54D51B92"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Very Heavy (running/stair climbing)</w:t>
      </w:r>
    </w:p>
    <w:p w14:paraId="0E8F86E2"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22. Are you a smoker/tobacco user?</w:t>
      </w:r>
    </w:p>
    <w:p w14:paraId="33365396"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No – never</w:t>
      </w:r>
    </w:p>
    <w:p w14:paraId="46315FE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No – former</w:t>
      </w:r>
    </w:p>
    <w:p w14:paraId="6F392CE2"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Yes, and I am interested in quitting</w:t>
      </w:r>
    </w:p>
    <w:p w14:paraId="7F7BBFA0"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Yes, but I’m not ready to quit</w:t>
      </w:r>
    </w:p>
    <w:p w14:paraId="4973621F"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23. In the past 7 days, on how many days did you drink alcohol? _____ days</w:t>
      </w:r>
    </w:p>
    <w:p w14:paraId="6A8828FC"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24. On days when you drank alcohol, how often did you have 4 or more drinks?</w:t>
      </w:r>
    </w:p>
    <w:p w14:paraId="049930B4"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Never</w:t>
      </w:r>
    </w:p>
    <w:p w14:paraId="03EE251D"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Once during the week</w:t>
      </w:r>
    </w:p>
    <w:p w14:paraId="62127418" w14:textId="77777777"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2-3 times during the week</w:t>
      </w:r>
    </w:p>
    <w:p w14:paraId="5733BCAE" w14:textId="73B33D60"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___ More than 3 times during the week</w:t>
      </w:r>
    </w:p>
    <w:p w14:paraId="2C559EB3" w14:textId="3E468E53" w:rsidR="006743D0" w:rsidRPr="006743D0" w:rsidRDefault="006743D0" w:rsidP="006743D0">
      <w:pPr>
        <w:spacing w:line="259" w:lineRule="auto"/>
        <w:jc w:val="left"/>
        <w:rPr>
          <w:rFonts w:eastAsiaTheme="minorHAnsi"/>
          <w:sz w:val="28"/>
          <w:szCs w:val="28"/>
        </w:rPr>
      </w:pPr>
      <w:r w:rsidRPr="006743D0">
        <w:rPr>
          <w:rFonts w:eastAsiaTheme="minorHAnsi"/>
          <w:sz w:val="28"/>
          <w:szCs w:val="28"/>
        </w:rPr>
        <w:t>Thank you for completing this Medicare Wellness Health Risk Assessment.</w:t>
      </w:r>
    </w:p>
    <w:p w14:paraId="56003FED" w14:textId="255F5C39" w:rsidR="00EB6D88" w:rsidRPr="006743D0" w:rsidRDefault="006743D0" w:rsidP="006743D0">
      <w:pPr>
        <w:spacing w:line="259" w:lineRule="auto"/>
        <w:jc w:val="left"/>
        <w:rPr>
          <w:rFonts w:eastAsiaTheme="minorHAnsi"/>
          <w:b/>
          <w:sz w:val="28"/>
          <w:szCs w:val="28"/>
        </w:rPr>
      </w:pPr>
      <w:r w:rsidRPr="006743D0">
        <w:rPr>
          <w:rFonts w:eastAsiaTheme="minorHAnsi"/>
          <w:b/>
          <w:sz w:val="28"/>
          <w:szCs w:val="28"/>
        </w:rPr>
        <w:t xml:space="preserve">Don’t forget to bring all </w:t>
      </w:r>
      <w:r w:rsidR="003A54C2">
        <w:rPr>
          <w:rFonts w:eastAsiaTheme="minorHAnsi"/>
          <w:b/>
          <w:sz w:val="28"/>
          <w:szCs w:val="28"/>
        </w:rPr>
        <w:t xml:space="preserve">7 </w:t>
      </w:r>
      <w:r w:rsidRPr="006743D0">
        <w:rPr>
          <w:rFonts w:eastAsiaTheme="minorHAnsi"/>
          <w:b/>
          <w:sz w:val="28"/>
          <w:szCs w:val="28"/>
        </w:rPr>
        <w:t>pages to your office visit.</w:t>
      </w:r>
    </w:p>
    <w:sectPr w:rsidR="00EB6D88" w:rsidRPr="006743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C563" w14:textId="77777777" w:rsidR="00FA14BD" w:rsidRDefault="00FA14BD" w:rsidP="00966915">
      <w:pPr>
        <w:spacing w:after="0" w:line="240" w:lineRule="auto"/>
      </w:pPr>
      <w:r>
        <w:separator/>
      </w:r>
    </w:p>
  </w:endnote>
  <w:endnote w:type="continuationSeparator" w:id="0">
    <w:p w14:paraId="35253D12" w14:textId="77777777" w:rsidR="00FA14BD" w:rsidRDefault="00FA14BD" w:rsidP="0096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D524" w14:textId="77777777" w:rsidR="00FA14BD" w:rsidRDefault="00FA14BD" w:rsidP="00966915">
      <w:pPr>
        <w:spacing w:after="0" w:line="240" w:lineRule="auto"/>
      </w:pPr>
      <w:r>
        <w:separator/>
      </w:r>
    </w:p>
  </w:footnote>
  <w:footnote w:type="continuationSeparator" w:id="0">
    <w:p w14:paraId="4BAC107F" w14:textId="77777777" w:rsidR="00FA14BD" w:rsidRDefault="00FA14BD" w:rsidP="0096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1B06" w14:textId="1875D154" w:rsidR="00966915" w:rsidRDefault="00E14EE3">
    <w:pPr>
      <w:pStyle w:val="Header"/>
    </w:pPr>
    <w:r w:rsidRPr="00E14EE3">
      <w:ptab w:relativeTo="margin" w:alignment="center" w:leader="none"/>
    </w:r>
    <w:r>
      <w:rPr>
        <w:noProof/>
      </w:rPr>
      <w:drawing>
        <wp:inline distT="0" distB="0" distL="0" distR="0" wp14:anchorId="47DAD813" wp14:editId="3B5AC0B3">
          <wp:extent cx="1066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r w:rsidRPr="00E14EE3">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5F60"/>
    <w:multiLevelType w:val="hybridMultilevel"/>
    <w:tmpl w:val="475E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3FE"/>
    <w:multiLevelType w:val="hybridMultilevel"/>
    <w:tmpl w:val="51D4CC6C"/>
    <w:lvl w:ilvl="0" w:tplc="9A7AAAA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93C91"/>
    <w:multiLevelType w:val="hybridMultilevel"/>
    <w:tmpl w:val="6C7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A74F0"/>
    <w:multiLevelType w:val="hybridMultilevel"/>
    <w:tmpl w:val="BDB424DA"/>
    <w:lvl w:ilvl="0" w:tplc="9A7AAA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541E4"/>
    <w:multiLevelType w:val="hybridMultilevel"/>
    <w:tmpl w:val="50FE938C"/>
    <w:lvl w:ilvl="0" w:tplc="9A7AAA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15"/>
    <w:rsid w:val="00043676"/>
    <w:rsid w:val="003A54C2"/>
    <w:rsid w:val="004E6417"/>
    <w:rsid w:val="005204E3"/>
    <w:rsid w:val="006743D0"/>
    <w:rsid w:val="00761346"/>
    <w:rsid w:val="008B14CD"/>
    <w:rsid w:val="008E4D44"/>
    <w:rsid w:val="00915BA8"/>
    <w:rsid w:val="00940257"/>
    <w:rsid w:val="00957D2B"/>
    <w:rsid w:val="00966915"/>
    <w:rsid w:val="00B25C7D"/>
    <w:rsid w:val="00B266F4"/>
    <w:rsid w:val="00E14EE3"/>
    <w:rsid w:val="00EB6D88"/>
    <w:rsid w:val="00F3700B"/>
    <w:rsid w:val="00FA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310B"/>
  <w15:chartTrackingRefBased/>
  <w15:docId w15:val="{896DC046-ACFD-46EC-9BE7-03FECF60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915"/>
  </w:style>
  <w:style w:type="paragraph" w:styleId="Heading1">
    <w:name w:val="heading 1"/>
    <w:basedOn w:val="Normal"/>
    <w:next w:val="Normal"/>
    <w:link w:val="Heading1Char"/>
    <w:uiPriority w:val="9"/>
    <w:qFormat/>
    <w:rsid w:val="0096691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6691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6691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6691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6691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6691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6691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6691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6691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91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6691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6691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6691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6691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6691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66915"/>
    <w:rPr>
      <w:i/>
      <w:iCs/>
    </w:rPr>
  </w:style>
  <w:style w:type="character" w:customStyle="1" w:styleId="Heading8Char">
    <w:name w:val="Heading 8 Char"/>
    <w:basedOn w:val="DefaultParagraphFont"/>
    <w:link w:val="Heading8"/>
    <w:uiPriority w:val="9"/>
    <w:semiHidden/>
    <w:rsid w:val="00966915"/>
    <w:rPr>
      <w:b/>
      <w:bCs/>
    </w:rPr>
  </w:style>
  <w:style w:type="character" w:customStyle="1" w:styleId="Heading9Char">
    <w:name w:val="Heading 9 Char"/>
    <w:basedOn w:val="DefaultParagraphFont"/>
    <w:link w:val="Heading9"/>
    <w:uiPriority w:val="9"/>
    <w:semiHidden/>
    <w:rsid w:val="00966915"/>
    <w:rPr>
      <w:i/>
      <w:iCs/>
    </w:rPr>
  </w:style>
  <w:style w:type="paragraph" w:styleId="Caption">
    <w:name w:val="caption"/>
    <w:basedOn w:val="Normal"/>
    <w:next w:val="Normal"/>
    <w:uiPriority w:val="35"/>
    <w:semiHidden/>
    <w:unhideWhenUsed/>
    <w:qFormat/>
    <w:rsid w:val="00966915"/>
    <w:rPr>
      <w:b/>
      <w:bCs/>
      <w:sz w:val="18"/>
      <w:szCs w:val="18"/>
    </w:rPr>
  </w:style>
  <w:style w:type="paragraph" w:styleId="Title">
    <w:name w:val="Title"/>
    <w:basedOn w:val="Normal"/>
    <w:next w:val="Normal"/>
    <w:link w:val="TitleChar"/>
    <w:uiPriority w:val="10"/>
    <w:qFormat/>
    <w:rsid w:val="0096691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6691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6691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66915"/>
    <w:rPr>
      <w:rFonts w:asciiTheme="majorHAnsi" w:eastAsiaTheme="majorEastAsia" w:hAnsiTheme="majorHAnsi" w:cstheme="majorBidi"/>
      <w:sz w:val="24"/>
      <w:szCs w:val="24"/>
    </w:rPr>
  </w:style>
  <w:style w:type="character" w:styleId="Strong">
    <w:name w:val="Strong"/>
    <w:basedOn w:val="DefaultParagraphFont"/>
    <w:uiPriority w:val="22"/>
    <w:qFormat/>
    <w:rsid w:val="00966915"/>
    <w:rPr>
      <w:b/>
      <w:bCs/>
      <w:color w:val="auto"/>
    </w:rPr>
  </w:style>
  <w:style w:type="character" w:styleId="Emphasis">
    <w:name w:val="Emphasis"/>
    <w:basedOn w:val="DefaultParagraphFont"/>
    <w:uiPriority w:val="20"/>
    <w:qFormat/>
    <w:rsid w:val="00966915"/>
    <w:rPr>
      <w:i/>
      <w:iCs/>
      <w:color w:val="auto"/>
    </w:rPr>
  </w:style>
  <w:style w:type="paragraph" w:styleId="NoSpacing">
    <w:name w:val="No Spacing"/>
    <w:uiPriority w:val="1"/>
    <w:qFormat/>
    <w:rsid w:val="00966915"/>
    <w:pPr>
      <w:spacing w:after="0" w:line="240" w:lineRule="auto"/>
    </w:pPr>
  </w:style>
  <w:style w:type="paragraph" w:styleId="Quote">
    <w:name w:val="Quote"/>
    <w:basedOn w:val="Normal"/>
    <w:next w:val="Normal"/>
    <w:link w:val="QuoteChar"/>
    <w:uiPriority w:val="29"/>
    <w:qFormat/>
    <w:rsid w:val="0096691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6691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6691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6691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66915"/>
    <w:rPr>
      <w:i/>
      <w:iCs/>
      <w:color w:val="auto"/>
    </w:rPr>
  </w:style>
  <w:style w:type="character" w:styleId="IntenseEmphasis">
    <w:name w:val="Intense Emphasis"/>
    <w:basedOn w:val="DefaultParagraphFont"/>
    <w:uiPriority w:val="21"/>
    <w:qFormat/>
    <w:rsid w:val="00966915"/>
    <w:rPr>
      <w:b/>
      <w:bCs/>
      <w:i/>
      <w:iCs/>
      <w:color w:val="auto"/>
    </w:rPr>
  </w:style>
  <w:style w:type="character" w:styleId="SubtleReference">
    <w:name w:val="Subtle Reference"/>
    <w:basedOn w:val="DefaultParagraphFont"/>
    <w:uiPriority w:val="31"/>
    <w:qFormat/>
    <w:rsid w:val="00966915"/>
    <w:rPr>
      <w:smallCaps/>
      <w:color w:val="auto"/>
      <w:u w:val="single" w:color="7F7F7F" w:themeColor="text1" w:themeTint="80"/>
    </w:rPr>
  </w:style>
  <w:style w:type="character" w:styleId="IntenseReference">
    <w:name w:val="Intense Reference"/>
    <w:basedOn w:val="DefaultParagraphFont"/>
    <w:uiPriority w:val="32"/>
    <w:qFormat/>
    <w:rsid w:val="00966915"/>
    <w:rPr>
      <w:b/>
      <w:bCs/>
      <w:smallCaps/>
      <w:color w:val="auto"/>
      <w:u w:val="single"/>
    </w:rPr>
  </w:style>
  <w:style w:type="character" w:styleId="BookTitle">
    <w:name w:val="Book Title"/>
    <w:basedOn w:val="DefaultParagraphFont"/>
    <w:uiPriority w:val="33"/>
    <w:qFormat/>
    <w:rsid w:val="00966915"/>
    <w:rPr>
      <w:b/>
      <w:bCs/>
      <w:smallCaps/>
      <w:color w:val="auto"/>
    </w:rPr>
  </w:style>
  <w:style w:type="paragraph" w:styleId="TOCHeading">
    <w:name w:val="TOC Heading"/>
    <w:basedOn w:val="Heading1"/>
    <w:next w:val="Normal"/>
    <w:uiPriority w:val="39"/>
    <w:semiHidden/>
    <w:unhideWhenUsed/>
    <w:qFormat/>
    <w:rsid w:val="00966915"/>
    <w:pPr>
      <w:outlineLvl w:val="9"/>
    </w:pPr>
  </w:style>
  <w:style w:type="paragraph" w:styleId="Header">
    <w:name w:val="header"/>
    <w:basedOn w:val="Normal"/>
    <w:link w:val="HeaderChar"/>
    <w:uiPriority w:val="99"/>
    <w:unhideWhenUsed/>
    <w:rsid w:val="0096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915"/>
  </w:style>
  <w:style w:type="paragraph" w:styleId="Footer">
    <w:name w:val="footer"/>
    <w:basedOn w:val="Normal"/>
    <w:link w:val="FooterChar"/>
    <w:uiPriority w:val="99"/>
    <w:unhideWhenUsed/>
    <w:rsid w:val="0096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915"/>
  </w:style>
  <w:style w:type="character" w:styleId="Hyperlink">
    <w:name w:val="Hyperlink"/>
    <w:basedOn w:val="DefaultParagraphFont"/>
    <w:uiPriority w:val="99"/>
    <w:unhideWhenUsed/>
    <w:rsid w:val="00EB6D88"/>
    <w:rPr>
      <w:color w:val="0563C1" w:themeColor="hyperlink"/>
      <w:u w:val="single"/>
    </w:rPr>
  </w:style>
  <w:style w:type="character" w:styleId="UnresolvedMention">
    <w:name w:val="Unresolved Mention"/>
    <w:basedOn w:val="DefaultParagraphFont"/>
    <w:uiPriority w:val="99"/>
    <w:semiHidden/>
    <w:unhideWhenUsed/>
    <w:rsid w:val="00EB6D88"/>
    <w:rPr>
      <w:color w:val="808080"/>
      <w:shd w:val="clear" w:color="auto" w:fill="E6E6E6"/>
    </w:rPr>
  </w:style>
  <w:style w:type="paragraph" w:styleId="ListParagraph">
    <w:name w:val="List Paragraph"/>
    <w:basedOn w:val="Normal"/>
    <w:uiPriority w:val="34"/>
    <w:qFormat/>
    <w:rsid w:val="00940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Reeves</dc:creator>
  <cp:keywords/>
  <dc:description/>
  <cp:lastModifiedBy>Carolyn Reeves</cp:lastModifiedBy>
  <cp:revision>5</cp:revision>
  <dcterms:created xsi:type="dcterms:W3CDTF">2018-04-17T05:40:00Z</dcterms:created>
  <dcterms:modified xsi:type="dcterms:W3CDTF">2018-07-08T02:52:00Z</dcterms:modified>
</cp:coreProperties>
</file>