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3CB02D66" w:rsidR="00F13E5A" w:rsidRDefault="000166F4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February 11</w:t>
      </w:r>
      <w:r w:rsidR="00E1748E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1090B297" w14:textId="4A51A17C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4E57D9">
        <w:t>Tuesday</w:t>
      </w:r>
      <w:r w:rsidR="00F53A70" w:rsidRPr="00D23403">
        <w:t xml:space="preserve">, </w:t>
      </w:r>
      <w:r w:rsidR="004E57D9">
        <w:t>February</w:t>
      </w:r>
      <w:r w:rsidR="005246FA">
        <w:t xml:space="preserve"> </w:t>
      </w:r>
      <w:r w:rsidR="004E57D9">
        <w:t>11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3F6E59">
        <w:t xml:space="preserve">. </w:t>
      </w:r>
    </w:p>
    <w:p w14:paraId="631FCB07" w14:textId="26A2D112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5246FA">
        <w:t xml:space="preserve">Teresa Lederer, </w:t>
      </w:r>
      <w:r w:rsidR="00862CC2">
        <w:t xml:space="preserve">Kolby Seemann, </w:t>
      </w:r>
      <w:r w:rsidR="005246FA">
        <w:t xml:space="preserve">Clint Smith, </w:t>
      </w:r>
      <w:r w:rsidR="001E1856">
        <w:t>Karen Weber</w:t>
      </w:r>
      <w:r w:rsidR="005542C5">
        <w:t xml:space="preserve"> and</w:t>
      </w:r>
      <w:r w:rsidR="00906477">
        <w:t xml:space="preserve"> </w:t>
      </w:r>
      <w:r w:rsidR="0031296C">
        <w:t>Todd Petersen</w:t>
      </w:r>
      <w:r w:rsidR="004E57D9">
        <w:t>; Bob George absent</w:t>
      </w:r>
      <w:r w:rsidR="00794CF9">
        <w:t>.</w:t>
      </w:r>
    </w:p>
    <w:p w14:paraId="4660A63A" w14:textId="44ACE95E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>Village Supt. Bradley Kitchen</w:t>
      </w:r>
      <w:r w:rsidR="00906477">
        <w:t>,</w:t>
      </w:r>
      <w:r w:rsidR="004E57D9">
        <w:t xml:space="preserve"> Steven A. Diem,</w:t>
      </w:r>
      <w:r w:rsidR="00906477">
        <w:t xml:space="preserve"> </w:t>
      </w:r>
      <w:r w:rsidR="00840E3C">
        <w:t xml:space="preserve">CD Coordinator </w:t>
      </w:r>
      <w:proofErr w:type="spellStart"/>
      <w:r w:rsidR="00840E3C">
        <w:t>DonL</w:t>
      </w:r>
      <w:proofErr w:type="spellEnd"/>
      <w:r w:rsidR="00840E3C">
        <w:t xml:space="preserve"> </w:t>
      </w:r>
      <w:r w:rsidR="001269DE">
        <w:t xml:space="preserve">Parsons, </w:t>
      </w:r>
      <w:r w:rsidR="00A4777F">
        <w:t xml:space="preserve">Chief of Police Rebecca </w:t>
      </w:r>
      <w:proofErr w:type="spellStart"/>
      <w:r w:rsidR="00A4777F">
        <w:t>Cassaubon</w:t>
      </w:r>
      <w:proofErr w:type="spellEnd"/>
      <w:r w:rsidR="005B41CF">
        <w:t>,</w:t>
      </w:r>
      <w:r w:rsidR="00906477">
        <w:t xml:space="preserve"> </w:t>
      </w:r>
      <w:r w:rsidR="005246FA">
        <w:t>Zoning Inspector Mariann Reiter</w:t>
      </w:r>
      <w:r w:rsidR="004E57D9">
        <w:t xml:space="preserve"> and Solicitor Jim Rode</w:t>
      </w:r>
      <w:r w:rsidR="00327CB9">
        <w:t>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325801EE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C81A68">
        <w:rPr>
          <w:bCs/>
        </w:rPr>
        <w:t>January</w:t>
      </w:r>
      <w:r w:rsidR="00A4777F">
        <w:rPr>
          <w:bCs/>
        </w:rPr>
        <w:t xml:space="preserve"> </w:t>
      </w:r>
      <w:r w:rsidR="004E57D9">
        <w:rPr>
          <w:bCs/>
        </w:rPr>
        <w:t>27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4E57D9">
        <w:rPr>
          <w:bCs/>
        </w:rPr>
        <w:t>Lederer</w:t>
      </w:r>
      <w:r>
        <w:rPr>
          <w:bCs/>
        </w:rPr>
        <w:t xml:space="preserve"> and seconded by </w:t>
      </w:r>
      <w:r w:rsidR="00C81A68">
        <w:rPr>
          <w:bCs/>
        </w:rPr>
        <w:t>Seemann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39698BC7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4E57D9">
        <w:t>Smith</w:t>
      </w:r>
      <w:r w:rsidRPr="00693FDF">
        <w:t xml:space="preserve"> and seconded by </w:t>
      </w:r>
      <w:r w:rsidR="004E57D9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3C09ACFE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2C02940F" w14:textId="77777777" w:rsidR="00D76C92" w:rsidRDefault="00D76C92" w:rsidP="00C81A68">
      <w:pPr>
        <w:spacing w:line="240" w:lineRule="auto"/>
        <w:rPr>
          <w:b/>
        </w:rPr>
      </w:pPr>
    </w:p>
    <w:p w14:paraId="672CB639" w14:textId="5B000D14" w:rsidR="00C81A68" w:rsidRDefault="00C81A68" w:rsidP="00C81A68">
      <w:pPr>
        <w:spacing w:line="240" w:lineRule="auto"/>
      </w:pPr>
      <w:r>
        <w:rPr>
          <w:b/>
        </w:rPr>
        <w:t>Ordinance 25-0</w:t>
      </w:r>
      <w:r w:rsidR="004E57D9">
        <w:rPr>
          <w:b/>
        </w:rPr>
        <w:t>9</w:t>
      </w:r>
      <w:r>
        <w:rPr>
          <w:b/>
        </w:rPr>
        <w:t xml:space="preserve">, “AN ORDINANCE FOR INTERFUND TRANSFER” </w:t>
      </w:r>
      <w:r>
        <w:t xml:space="preserve">A motion was made by Lederer and seconded by Weber to suspend the rules governing the reading of ordinances on three separate days at three separate meetings.  Vote:  all yes, motion carried. A motion was made by </w:t>
      </w:r>
      <w:r w:rsidR="004E57D9">
        <w:t>Petersen</w:t>
      </w:r>
      <w:r>
        <w:t xml:space="preserve"> and seconded by </w:t>
      </w:r>
      <w:r w:rsidR="004E57D9">
        <w:t>Smith</w:t>
      </w:r>
      <w:r>
        <w:t xml:space="preserve"> that Ordinance 25-0</w:t>
      </w:r>
      <w:r w:rsidR="004E57D9">
        <w:t>9</w:t>
      </w:r>
      <w:r>
        <w:t xml:space="preserve"> is passed as read.  Vote:  all yes, motion carried.</w:t>
      </w:r>
    </w:p>
    <w:p w14:paraId="07DCE6C5" w14:textId="4195E598" w:rsidR="00C81A68" w:rsidRDefault="00C81A68" w:rsidP="00C81A68">
      <w:pPr>
        <w:spacing w:line="240" w:lineRule="auto"/>
      </w:pPr>
      <w:r>
        <w:rPr>
          <w:b/>
        </w:rPr>
        <w:t>Ordinance 25-</w:t>
      </w:r>
      <w:r w:rsidR="004E57D9">
        <w:rPr>
          <w:b/>
        </w:rPr>
        <w:t>10</w:t>
      </w:r>
      <w:r>
        <w:rPr>
          <w:b/>
        </w:rPr>
        <w:t>, “</w:t>
      </w:r>
      <w:r w:rsidR="004E57D9">
        <w:rPr>
          <w:b/>
        </w:rPr>
        <w:t>AN ORDINANCE APPROVING, ADOPTING AND ENACTING AMERICAN LEGAL PUBLISHING’S OHIO BASIC CODE, 2025 EDITION, AS THE CODE OF ORDINANCES FOR THE MUNICIPALITY OF DESHLER, OHIO, AND DECLARING AN EMERGENCY</w:t>
      </w:r>
      <w:r>
        <w:rPr>
          <w:b/>
        </w:rPr>
        <w:t xml:space="preserve">” </w:t>
      </w:r>
      <w:r>
        <w:t xml:space="preserve">A motion was made by Smith and seconded by </w:t>
      </w:r>
      <w:r w:rsidR="004E57D9">
        <w:t>Lederer</w:t>
      </w:r>
      <w:r>
        <w:t xml:space="preserve"> to suspend the rules governing the reading of ordinances on three separate days at three separate meetings.  Vote:  all yes; motion carried. A motion was made by Lederer and seconded by </w:t>
      </w:r>
      <w:r w:rsidR="004E57D9">
        <w:t>Seemann</w:t>
      </w:r>
      <w:r>
        <w:t xml:space="preserve"> that Ordinance 25-</w:t>
      </w:r>
      <w:r w:rsidR="004E57D9">
        <w:t>10</w:t>
      </w:r>
      <w:r>
        <w:t xml:space="preserve"> is passed as read.  Vote:  all yes; motion carried.</w:t>
      </w:r>
    </w:p>
    <w:p w14:paraId="2E95C3E6" w14:textId="376F266B" w:rsidR="004E57D9" w:rsidRDefault="004E57D9" w:rsidP="00C81A68">
      <w:pPr>
        <w:spacing w:line="240" w:lineRule="auto"/>
      </w:pPr>
      <w:r>
        <w:rPr>
          <w:b/>
        </w:rPr>
        <w:t xml:space="preserve">Resolution 25-11, “ANNUAL APPROPRIATION RESOLUTION FOR 2025 VILLAGE OF DESHLER, OHIO AND DECLARING AN EMERGENCY” </w:t>
      </w:r>
      <w:r>
        <w:t xml:space="preserve">A motion was made by </w:t>
      </w:r>
      <w:r>
        <w:t>Seemann</w:t>
      </w:r>
      <w:r>
        <w:t xml:space="preserve"> and seconded by Lederer to suspend the rules governing the reading of ordinances on three separate days at three separate meetings.  Vote:  all yes; motion carried. A motion was made by </w:t>
      </w:r>
      <w:r>
        <w:t>Smith</w:t>
      </w:r>
      <w:r>
        <w:t xml:space="preserve"> and seconded by </w:t>
      </w:r>
      <w:r>
        <w:t>Petersen</w:t>
      </w:r>
      <w:r>
        <w:t xml:space="preserve"> that </w:t>
      </w:r>
      <w:r>
        <w:t>Resolution</w:t>
      </w:r>
      <w:r>
        <w:t xml:space="preserve"> 25-1</w:t>
      </w:r>
      <w:r>
        <w:t>1</w:t>
      </w:r>
      <w:r>
        <w:t xml:space="preserve"> is passed as read.  Vote:  all yes; motion carried.</w:t>
      </w:r>
    </w:p>
    <w:p w14:paraId="3E21AF83" w14:textId="67919BE1" w:rsidR="004E57D9" w:rsidRDefault="004E57D9" w:rsidP="00C81A68">
      <w:pPr>
        <w:spacing w:line="240" w:lineRule="auto"/>
      </w:pPr>
      <w:r>
        <w:rPr>
          <w:b/>
        </w:rPr>
        <w:t xml:space="preserve">Ordinance 25-12, “AN ORDINANCE REPEALING ORDINANCE 25-08 AND AUTHORIZING THE BORROWING FROM CORN CITY STATE BANK AND EXECUTION AND DELIVERY OF PROMISSORY NOTE AND DELCARING AN EMERGENCY” </w:t>
      </w:r>
      <w:r>
        <w:t xml:space="preserve">A motion was made by </w:t>
      </w:r>
      <w:r>
        <w:t>Lederer</w:t>
      </w:r>
      <w:r>
        <w:t xml:space="preserve"> and seconded by </w:t>
      </w:r>
      <w:r>
        <w:t>Weber</w:t>
      </w:r>
      <w:r>
        <w:t xml:space="preserve"> to suspend the rules governing the reading of ordinances on three separate days at three separate meetings.  Vote:  all yes;</w:t>
      </w:r>
      <w:r>
        <w:t xml:space="preserve"> with Seeman abstaining,</w:t>
      </w:r>
      <w:r>
        <w:t xml:space="preserve"> motion carried. A motion was made by </w:t>
      </w:r>
      <w:r>
        <w:t>Smith</w:t>
      </w:r>
      <w:r>
        <w:t xml:space="preserve"> and seconded by </w:t>
      </w:r>
      <w:r>
        <w:t>Lederer</w:t>
      </w:r>
      <w:r>
        <w:t xml:space="preserve"> that Ordinance 25-1</w:t>
      </w:r>
      <w:r>
        <w:t>2</w:t>
      </w:r>
      <w:r>
        <w:t xml:space="preserve"> is passed as read.  Vote:  all yes; </w:t>
      </w:r>
      <w:r>
        <w:t xml:space="preserve">with Seemann abstaining, </w:t>
      </w:r>
      <w:r>
        <w:t>motion carried.</w:t>
      </w:r>
    </w:p>
    <w:p w14:paraId="5815E958" w14:textId="0DAC92DE" w:rsidR="004E57D9" w:rsidRDefault="004E57D9" w:rsidP="00C81A68">
      <w:pPr>
        <w:spacing w:line="240" w:lineRule="auto"/>
      </w:pPr>
      <w:r>
        <w:rPr>
          <w:b/>
        </w:rPr>
        <w:t xml:space="preserve">Resolution 25-13, “A RESOLUTION ACCEPTING THE ANNEXATION OF A CERTAIN PARCEL OF REAL PROPERTY” </w:t>
      </w:r>
      <w:r>
        <w:t xml:space="preserve">A motion was made by </w:t>
      </w:r>
      <w:r>
        <w:t>Lederer</w:t>
      </w:r>
      <w:r>
        <w:t xml:space="preserve"> and seconded by </w:t>
      </w:r>
      <w:r>
        <w:t>Smith</w:t>
      </w:r>
      <w:r>
        <w:t xml:space="preserve"> to suspend the rules governing the reading of ordinances on three separate days at three separate meetings.  Vote:  all yes; motion carried. A motion was made by </w:t>
      </w:r>
      <w:r>
        <w:t>Weber</w:t>
      </w:r>
      <w:r>
        <w:t xml:space="preserve"> and seconded by </w:t>
      </w:r>
      <w:r>
        <w:t>Lederer</w:t>
      </w:r>
      <w:r>
        <w:t xml:space="preserve"> that </w:t>
      </w:r>
      <w:r>
        <w:t>Resolution</w:t>
      </w:r>
      <w:r>
        <w:t xml:space="preserve"> 25-1</w:t>
      </w:r>
      <w:r>
        <w:t>3</w:t>
      </w:r>
      <w:r>
        <w:t xml:space="preserve"> is passed as read.  Vote:  all yes; motion carried.</w:t>
      </w:r>
    </w:p>
    <w:p w14:paraId="1DFEC435" w14:textId="52FDC04D" w:rsidR="004E57D9" w:rsidRDefault="004E57D9" w:rsidP="00C81A68">
      <w:pPr>
        <w:spacing w:line="240" w:lineRule="auto"/>
      </w:pPr>
      <w:r>
        <w:rPr>
          <w:b/>
        </w:rPr>
        <w:t xml:space="preserve">Resolution 25-14, “A RESOLUTION APPROVING A POLE ATTACHMENT AGREEMENT WITH AMPLEX” </w:t>
      </w:r>
      <w:r>
        <w:t xml:space="preserve">A motion was made by </w:t>
      </w:r>
      <w:r>
        <w:t>Petersen</w:t>
      </w:r>
      <w:r>
        <w:t xml:space="preserve"> and seconded by </w:t>
      </w:r>
      <w:r>
        <w:t>Smith</w:t>
      </w:r>
      <w:r>
        <w:t xml:space="preserve"> to suspend the rules governing the reading of ordinances on three separate days at three separate meetings.  Vote:  all yes; motion carried. A motion was made by </w:t>
      </w:r>
      <w:r>
        <w:t>Seemann</w:t>
      </w:r>
      <w:r>
        <w:t xml:space="preserve"> and seconded by </w:t>
      </w:r>
      <w:r>
        <w:t>Petersen</w:t>
      </w:r>
      <w:r>
        <w:t xml:space="preserve"> that </w:t>
      </w:r>
      <w:r>
        <w:t>Resolution</w:t>
      </w:r>
      <w:r>
        <w:t xml:space="preserve"> 25-1</w:t>
      </w:r>
      <w:r>
        <w:t>4</w:t>
      </w:r>
      <w:r>
        <w:t xml:space="preserve"> is passed as read.  Vote:  all yes; motion carried.</w:t>
      </w:r>
    </w:p>
    <w:p w14:paraId="6060B184" w14:textId="6BE0F447" w:rsidR="008A774C" w:rsidRDefault="008A774C" w:rsidP="00C81A68">
      <w:pPr>
        <w:spacing w:line="240" w:lineRule="auto"/>
      </w:pPr>
      <w:r>
        <w:rPr>
          <w:b/>
        </w:rPr>
        <w:t xml:space="preserve">Police Committee Meeting: </w:t>
      </w:r>
      <w:r>
        <w:rPr>
          <w:b/>
        </w:rPr>
        <w:br/>
      </w:r>
      <w:r>
        <w:t xml:space="preserve">A police committee meeting was held prior to regular Council meeting to discuss holiday coverage and pay. A motion was made by Weber and seconded by Smith to </w:t>
      </w:r>
      <w:r w:rsidR="00D76C92">
        <w:t>have police coverage on the following holidays: New Year’s Eve, New Year’s Day, Memorial Day, Independence Day, Labor Day, Thanksgiving Day and Christmas Day. Full-Time officers will receive holiday pay and time and a half and Part-Time officer</w:t>
      </w:r>
      <w:r w:rsidR="00CE69ED">
        <w:t>s</w:t>
      </w:r>
      <w:r w:rsidR="00D76C92">
        <w:t xml:space="preserve"> will receive time </w:t>
      </w:r>
      <w:bookmarkStart w:id="0" w:name="_GoBack"/>
      <w:bookmarkEnd w:id="0"/>
      <w:r w:rsidR="00D76C92">
        <w:t>and a half. Vote: all yes, motion carried.</w:t>
      </w:r>
    </w:p>
    <w:p w14:paraId="0EC791B2" w14:textId="192D0234" w:rsidR="00D76C92" w:rsidRDefault="00D76C92" w:rsidP="00C81A68">
      <w:pPr>
        <w:spacing w:line="240" w:lineRule="auto"/>
      </w:pPr>
    </w:p>
    <w:p w14:paraId="6EBA42A1" w14:textId="77777777" w:rsidR="00D76C92" w:rsidRPr="008A774C" w:rsidRDefault="00D76C92" w:rsidP="00C81A68">
      <w:pPr>
        <w:spacing w:line="240" w:lineRule="auto"/>
      </w:pPr>
    </w:p>
    <w:p w14:paraId="3B6A8D2D" w14:textId="77777777" w:rsidR="00D76C92" w:rsidRPr="00BC71E5" w:rsidRDefault="00D76C92" w:rsidP="00D76C92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>Deshler Village Council</w:t>
      </w:r>
    </w:p>
    <w:p w14:paraId="01B6C068" w14:textId="581760E5" w:rsidR="00D76C92" w:rsidRDefault="00D76C92" w:rsidP="00D76C92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Tuesday, </w:t>
      </w:r>
      <w:r w:rsidR="00491382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</w:t>
      </w:r>
      <w:r w:rsidR="00491382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, 2025</w:t>
      </w:r>
    </w:p>
    <w:p w14:paraId="46C4AC58" w14:textId="021479D3" w:rsidR="00DF3EBF" w:rsidRDefault="00DF3EBF" w:rsidP="00C81A68">
      <w:pPr>
        <w:spacing w:after="0" w:line="240" w:lineRule="auto"/>
        <w:rPr>
          <w:b/>
        </w:rPr>
      </w:pPr>
    </w:p>
    <w:p w14:paraId="66923C90" w14:textId="77777777" w:rsidR="00DF3EBF" w:rsidRDefault="00DF3EBF" w:rsidP="00C81A68">
      <w:pPr>
        <w:spacing w:after="0" w:line="240" w:lineRule="auto"/>
        <w:rPr>
          <w:b/>
        </w:rPr>
      </w:pPr>
    </w:p>
    <w:p w14:paraId="6249BDD8" w14:textId="14083B84" w:rsidR="00D76C92" w:rsidRPr="00D76C92" w:rsidRDefault="00D76C92" w:rsidP="00C81A68">
      <w:pPr>
        <w:spacing w:after="0" w:line="240" w:lineRule="auto"/>
      </w:pPr>
      <w:r>
        <w:rPr>
          <w:b/>
        </w:rPr>
        <w:t xml:space="preserve">POLICE: </w:t>
      </w:r>
      <w:r>
        <w:t xml:space="preserve">Chief Rebecca </w:t>
      </w:r>
      <w:proofErr w:type="spellStart"/>
      <w:r>
        <w:t>Cassaubon</w:t>
      </w:r>
      <w:proofErr w:type="spellEnd"/>
      <w:r>
        <w:t xml:space="preserve"> reported:</w:t>
      </w:r>
      <w:r>
        <w:br/>
        <w:t>-Working on two active cases; one with assistance with the Sheriff’s Office.</w:t>
      </w:r>
      <w:r>
        <w:br/>
        <w:t>-Signed a mutual aid agreement with Henry County Sheriff.</w:t>
      </w:r>
    </w:p>
    <w:p w14:paraId="6BF34BC2" w14:textId="77777777" w:rsidR="00D76C92" w:rsidRDefault="00D76C92" w:rsidP="00C81A68">
      <w:pPr>
        <w:spacing w:after="0" w:line="240" w:lineRule="auto"/>
        <w:rPr>
          <w:b/>
        </w:rPr>
      </w:pPr>
    </w:p>
    <w:p w14:paraId="79952553" w14:textId="1C29FF87" w:rsidR="00C81A68" w:rsidRDefault="00C81A68" w:rsidP="00C81A68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69C5D37E" w14:textId="77777777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654F69CE" w14:textId="52ADB93F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</w:t>
      </w:r>
      <w:r w:rsidR="001921C3">
        <w:rPr>
          <w:bCs/>
        </w:rPr>
        <w:t>Annexation of a property into the Village starts the timeframe of sixty days to provide services for sewer and water tap.</w:t>
      </w:r>
    </w:p>
    <w:p w14:paraId="329AE64B" w14:textId="77777777" w:rsidR="00C81A68" w:rsidRDefault="00C81A68" w:rsidP="00C81A68">
      <w:pPr>
        <w:spacing w:after="0" w:line="240" w:lineRule="auto"/>
        <w:rPr>
          <w:b/>
          <w:bCs/>
        </w:rPr>
      </w:pPr>
    </w:p>
    <w:p w14:paraId="7B8198A5" w14:textId="77777777" w:rsidR="00C81A68" w:rsidRDefault="00C81A68" w:rsidP="00C81A68">
      <w:pPr>
        <w:spacing w:after="0" w:line="240" w:lineRule="auto"/>
        <w:rPr>
          <w:bCs/>
        </w:rPr>
      </w:pPr>
      <w:r>
        <w:rPr>
          <w:b/>
          <w:bCs/>
        </w:rPr>
        <w:t>Zoning</w:t>
      </w:r>
      <w:r>
        <w:rPr>
          <w:bCs/>
        </w:rPr>
        <w:t>: Mariann Reiter reported:</w:t>
      </w:r>
    </w:p>
    <w:p w14:paraId="35C9E422" w14:textId="18A841F1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</w:t>
      </w:r>
      <w:r w:rsidR="001921C3">
        <w:rPr>
          <w:bCs/>
        </w:rPr>
        <w:t>Two</w:t>
      </w:r>
      <w:r>
        <w:rPr>
          <w:bCs/>
        </w:rPr>
        <w:t xml:space="preserve"> new housing code complaint received; </w:t>
      </w:r>
      <w:r w:rsidR="00D457C3">
        <w:rPr>
          <w:bCs/>
        </w:rPr>
        <w:t>several still in progress.</w:t>
      </w:r>
    </w:p>
    <w:p w14:paraId="1D41BF4D" w14:textId="29FC2B98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</w:t>
      </w:r>
      <w:r w:rsidR="001921C3">
        <w:rPr>
          <w:bCs/>
        </w:rPr>
        <w:t>Three</w:t>
      </w:r>
      <w:r>
        <w:rPr>
          <w:bCs/>
        </w:rPr>
        <w:t xml:space="preserve"> </w:t>
      </w:r>
      <w:r w:rsidR="00D457C3">
        <w:rPr>
          <w:bCs/>
        </w:rPr>
        <w:t>zoning permits have been issued.</w:t>
      </w:r>
    </w:p>
    <w:p w14:paraId="39FE8CD5" w14:textId="7260C5B2" w:rsidR="00D457C3" w:rsidRDefault="00D457C3" w:rsidP="00C81A68">
      <w:pPr>
        <w:spacing w:after="0" w:line="240" w:lineRule="auto"/>
        <w:rPr>
          <w:bCs/>
        </w:rPr>
      </w:pPr>
      <w:r>
        <w:rPr>
          <w:bCs/>
        </w:rPr>
        <w:t>-</w:t>
      </w:r>
      <w:r w:rsidR="001921C3">
        <w:rPr>
          <w:bCs/>
        </w:rPr>
        <w:t>One housing code complaint resolved.</w:t>
      </w:r>
    </w:p>
    <w:p w14:paraId="7E54A35E" w14:textId="77777777" w:rsidR="00C81A68" w:rsidRDefault="00C81A68" w:rsidP="00C81A68">
      <w:pPr>
        <w:spacing w:after="0" w:line="240" w:lineRule="auto"/>
        <w:rPr>
          <w:b/>
          <w:bCs/>
        </w:rPr>
      </w:pPr>
    </w:p>
    <w:p w14:paraId="100C4869" w14:textId="77777777" w:rsidR="00C81A68" w:rsidRDefault="00C81A68" w:rsidP="00C81A68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 xml:space="preserve">Coordinator </w:t>
      </w:r>
      <w:proofErr w:type="spellStart"/>
      <w:r>
        <w:rPr>
          <w:bCs/>
        </w:rPr>
        <w:t>DonL</w:t>
      </w:r>
      <w:proofErr w:type="spellEnd"/>
      <w:r>
        <w:rPr>
          <w:bCs/>
        </w:rPr>
        <w:t xml:space="preserve"> Parsons reported:</w:t>
      </w:r>
    </w:p>
    <w:p w14:paraId="42428FFA" w14:textId="77777777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  <w:bookmarkStart w:id="1" w:name="_Hlk175662369"/>
    </w:p>
    <w:bookmarkEnd w:id="1"/>
    <w:p w14:paraId="101C3ECF" w14:textId="68017473" w:rsidR="00C81A68" w:rsidRDefault="000458A9" w:rsidP="00C81A68">
      <w:pPr>
        <w:spacing w:line="240" w:lineRule="auto"/>
      </w:pPr>
      <w:r>
        <w:t>-</w:t>
      </w:r>
      <w:proofErr w:type="spellStart"/>
      <w:r w:rsidR="005D32D8">
        <w:t>NatureWorks</w:t>
      </w:r>
      <w:proofErr w:type="spellEnd"/>
      <w:r w:rsidR="005D32D8">
        <w:t xml:space="preserve"> agreement has been signed and final drawings for the project will be completed soon.</w:t>
      </w:r>
      <w:r w:rsidR="005D32D8">
        <w:br/>
        <w:t>-Will be purchasing all meters ahead of time for the gas grant project.</w:t>
      </w:r>
    </w:p>
    <w:p w14:paraId="4B44F30D" w14:textId="0941CF16" w:rsidR="00865401" w:rsidRDefault="00865401" w:rsidP="001921C3">
      <w:pPr>
        <w:spacing w:after="0" w:line="240" w:lineRule="auto"/>
        <w:rPr>
          <w:bCs/>
        </w:rPr>
      </w:pPr>
      <w:r>
        <w:rPr>
          <w:b/>
          <w:bCs/>
        </w:rPr>
        <w:t xml:space="preserve">BPA: </w:t>
      </w:r>
      <w:r>
        <w:rPr>
          <w:bCs/>
        </w:rPr>
        <w:t>Teresa Lederer reported:</w:t>
      </w:r>
      <w:r>
        <w:rPr>
          <w:bCs/>
        </w:rPr>
        <w:br/>
        <w:t>-</w:t>
      </w:r>
      <w:r w:rsidR="001921C3">
        <w:rPr>
          <w:bCs/>
        </w:rPr>
        <w:t>Completing paperwork for purchasing the new water van.</w:t>
      </w:r>
    </w:p>
    <w:p w14:paraId="3CB224D5" w14:textId="4D456612" w:rsidR="001921C3" w:rsidRDefault="001921C3" w:rsidP="001921C3">
      <w:pPr>
        <w:spacing w:after="0" w:line="240" w:lineRule="auto"/>
        <w:rPr>
          <w:bCs/>
        </w:rPr>
      </w:pPr>
      <w:r>
        <w:rPr>
          <w:bCs/>
        </w:rPr>
        <w:t>-Solar project is moving forward.</w:t>
      </w:r>
    </w:p>
    <w:p w14:paraId="7A69A05E" w14:textId="128CAEFD" w:rsidR="001921C3" w:rsidRDefault="001921C3" w:rsidP="001921C3">
      <w:pPr>
        <w:spacing w:after="0" w:line="240" w:lineRule="auto"/>
        <w:rPr>
          <w:bCs/>
        </w:rPr>
      </w:pPr>
      <w:r>
        <w:rPr>
          <w:bCs/>
        </w:rPr>
        <w:t>-Advertising for a fulltime Lineman position.</w:t>
      </w:r>
      <w:r>
        <w:rPr>
          <w:bCs/>
        </w:rPr>
        <w:br/>
        <w:t>-There are two active utility theft cases being investigated.</w:t>
      </w:r>
    </w:p>
    <w:p w14:paraId="2F2D107E" w14:textId="77777777" w:rsidR="00865401" w:rsidRDefault="00865401" w:rsidP="00865401">
      <w:pPr>
        <w:spacing w:after="0" w:line="240" w:lineRule="auto"/>
        <w:rPr>
          <w:bCs/>
        </w:rPr>
      </w:pPr>
    </w:p>
    <w:p w14:paraId="35D8F221" w14:textId="5ECDB8D3" w:rsidR="00073A3E" w:rsidRDefault="00073A3E" w:rsidP="00F22143">
      <w:pPr>
        <w:spacing w:after="0" w:line="240" w:lineRule="auto"/>
        <w:rPr>
          <w:bCs/>
        </w:rPr>
      </w:pPr>
    </w:p>
    <w:p w14:paraId="371F37BB" w14:textId="455037F9" w:rsidR="001921C3" w:rsidRDefault="00F7112B" w:rsidP="008D7063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F03159">
        <w:rPr>
          <w:bCs/>
        </w:rPr>
        <w:br/>
        <w:t>-</w:t>
      </w:r>
      <w:r w:rsidR="005D32D8">
        <w:rPr>
          <w:bCs/>
        </w:rPr>
        <w:t>Mayor Woods made a recommendation to increase the Community Development wages $85.00 per month, totaling $2525.00. A motion was made by Smith and seconded by Seemann to approve this increase. Vote: all yes, motion carried.</w:t>
      </w:r>
      <w:r w:rsidR="00412038">
        <w:rPr>
          <w:bCs/>
        </w:rPr>
        <w:br/>
        <w:t>-</w:t>
      </w:r>
      <w:r w:rsidR="001921C3">
        <w:rPr>
          <w:bCs/>
        </w:rPr>
        <w:t>Todd Petersen reported</w:t>
      </w:r>
      <w:r w:rsidR="00630F2D">
        <w:rPr>
          <w:bCs/>
        </w:rPr>
        <w:t xml:space="preserve"> the Cemetery sold more lots, will be looking at expanding property in the future.</w:t>
      </w:r>
      <w:r w:rsidR="001921C3">
        <w:rPr>
          <w:bCs/>
        </w:rPr>
        <w:br/>
        <w:t>-A Finance Committee Meeting is scheduled at 6:15 prior to regular Council Meeting on February 24, 2025.</w:t>
      </w:r>
      <w:r w:rsidR="001921C3">
        <w:rPr>
          <w:bCs/>
        </w:rPr>
        <w:br/>
        <w:t>-Clint Smith reported there is a Fireman’s Breakfast Sunday February 16, 2025 from 7am to Noon</w:t>
      </w:r>
    </w:p>
    <w:p w14:paraId="2F2B155A" w14:textId="77777777" w:rsidR="000458A9" w:rsidRDefault="000458A9" w:rsidP="000458A9">
      <w:pPr>
        <w:spacing w:after="0" w:line="240" w:lineRule="auto"/>
        <w:rPr>
          <w:b/>
          <w:bCs/>
        </w:rPr>
      </w:pPr>
    </w:p>
    <w:p w14:paraId="67670423" w14:textId="07F3CDCE" w:rsidR="000458A9" w:rsidRDefault="000458A9" w:rsidP="000458A9">
      <w:pPr>
        <w:spacing w:after="0" w:line="240" w:lineRule="auto"/>
        <w:rPr>
          <w:bCs/>
        </w:rPr>
      </w:pPr>
      <w:r>
        <w:rPr>
          <w:b/>
          <w:bCs/>
        </w:rPr>
        <w:t>EXECUTIVE SESSION:</w:t>
      </w:r>
    </w:p>
    <w:p w14:paraId="761699BD" w14:textId="047F93E8" w:rsidR="000458A9" w:rsidRDefault="000458A9" w:rsidP="000458A9">
      <w:pPr>
        <w:spacing w:after="0" w:line="240" w:lineRule="auto"/>
        <w:rPr>
          <w:bCs/>
        </w:rPr>
      </w:pPr>
      <w:r>
        <w:rPr>
          <w:bCs/>
        </w:rPr>
        <w:t xml:space="preserve">At 7:38 p. m. a motion was made by Seemann and seconded by Smith to enter into Executive Session to </w:t>
      </w:r>
      <w:r w:rsidR="006A1014">
        <w:rPr>
          <w:bCs/>
        </w:rPr>
        <w:t xml:space="preserve">consider </w:t>
      </w:r>
      <w:r w:rsidR="006A1014">
        <w:rPr>
          <w:bCs/>
        </w:rPr>
        <w:t>the purchase of property for public purpose</w:t>
      </w:r>
      <w:r w:rsidR="006A1014">
        <w:rPr>
          <w:bCs/>
        </w:rPr>
        <w:t>s</w:t>
      </w:r>
      <w:r>
        <w:rPr>
          <w:bCs/>
        </w:rPr>
        <w:t>. Vote: all yes, motion carried.</w:t>
      </w:r>
    </w:p>
    <w:p w14:paraId="2D59D458" w14:textId="6A33FC1F" w:rsidR="006A1014" w:rsidRDefault="006A1014" w:rsidP="000458A9">
      <w:pPr>
        <w:spacing w:after="0" w:line="240" w:lineRule="auto"/>
        <w:rPr>
          <w:bCs/>
        </w:rPr>
      </w:pPr>
    </w:p>
    <w:p w14:paraId="675C2E64" w14:textId="206DAEB7" w:rsidR="006A1014" w:rsidRDefault="006A1014" w:rsidP="000458A9">
      <w:pPr>
        <w:spacing w:after="0" w:line="240" w:lineRule="auto"/>
        <w:rPr>
          <w:bCs/>
        </w:rPr>
      </w:pPr>
      <w:r>
        <w:rPr>
          <w:bCs/>
        </w:rPr>
        <w:t>Executive session ended at 7:5</w:t>
      </w:r>
      <w:r>
        <w:rPr>
          <w:bCs/>
        </w:rPr>
        <w:t>0</w:t>
      </w:r>
      <w:r>
        <w:rPr>
          <w:bCs/>
        </w:rPr>
        <w:t xml:space="preserve"> p.m. and regular council resumed.</w:t>
      </w:r>
      <w:r>
        <w:rPr>
          <w:bCs/>
        </w:rPr>
        <w:t xml:space="preserve"> A motion was made by Lederer and seconded by Weber to table Ordinance 25-05. Vote: all yes, motion carried.</w:t>
      </w:r>
    </w:p>
    <w:p w14:paraId="71BA997C" w14:textId="77777777" w:rsidR="000458A9" w:rsidRDefault="000458A9" w:rsidP="000458A9">
      <w:pPr>
        <w:spacing w:after="0" w:line="240" w:lineRule="auto"/>
        <w:rPr>
          <w:bCs/>
        </w:rPr>
      </w:pPr>
    </w:p>
    <w:p w14:paraId="5C14DE7F" w14:textId="77777777" w:rsidR="000458A9" w:rsidRDefault="000458A9" w:rsidP="000458A9">
      <w:pPr>
        <w:spacing w:after="0" w:line="240" w:lineRule="auto"/>
        <w:rPr>
          <w:bCs/>
        </w:rPr>
      </w:pPr>
    </w:p>
    <w:p w14:paraId="48776DF5" w14:textId="28C239D8" w:rsidR="00E53BE0" w:rsidRDefault="00E53BE0" w:rsidP="008D7063">
      <w:pPr>
        <w:spacing w:line="240" w:lineRule="auto"/>
        <w:rPr>
          <w:bCs/>
        </w:rPr>
      </w:pPr>
    </w:p>
    <w:p w14:paraId="0DEA838B" w14:textId="093F067E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0458A9">
        <w:t>Smith</w:t>
      </w:r>
      <w:r w:rsidR="000B3324" w:rsidRPr="007A3227">
        <w:t xml:space="preserve"> </w:t>
      </w:r>
      <w:r w:rsidR="00F32A86" w:rsidRPr="007A3227">
        <w:t xml:space="preserve">and seconded by </w:t>
      </w:r>
      <w:r w:rsidR="006A1014">
        <w:t>Seemann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77777777" w:rsidR="0086219C" w:rsidRDefault="0086219C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32A2"/>
    <w:rsid w:val="00006328"/>
    <w:rsid w:val="0001137A"/>
    <w:rsid w:val="00011BDF"/>
    <w:rsid w:val="00013A59"/>
    <w:rsid w:val="00013CFF"/>
    <w:rsid w:val="00014059"/>
    <w:rsid w:val="0001483F"/>
    <w:rsid w:val="000155DF"/>
    <w:rsid w:val="000166F4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61B2"/>
    <w:rsid w:val="00210182"/>
    <w:rsid w:val="00213CAA"/>
    <w:rsid w:val="0021532F"/>
    <w:rsid w:val="00215F05"/>
    <w:rsid w:val="00216831"/>
    <w:rsid w:val="00216D14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451"/>
    <w:rsid w:val="002A351E"/>
    <w:rsid w:val="002A38C3"/>
    <w:rsid w:val="002A5211"/>
    <w:rsid w:val="002A5D7A"/>
    <w:rsid w:val="002B3988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51CC"/>
    <w:rsid w:val="0045541F"/>
    <w:rsid w:val="00457971"/>
    <w:rsid w:val="0046062F"/>
    <w:rsid w:val="00460918"/>
    <w:rsid w:val="00461072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57"/>
    <w:rsid w:val="0049664B"/>
    <w:rsid w:val="00496A3E"/>
    <w:rsid w:val="00496B01"/>
    <w:rsid w:val="0049745E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F2B"/>
    <w:rsid w:val="00542EE9"/>
    <w:rsid w:val="00544152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7F"/>
    <w:rsid w:val="0060135C"/>
    <w:rsid w:val="006017D0"/>
    <w:rsid w:val="006027F4"/>
    <w:rsid w:val="00604020"/>
    <w:rsid w:val="00604B42"/>
    <w:rsid w:val="006050BD"/>
    <w:rsid w:val="00605420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F3D"/>
    <w:rsid w:val="006C1370"/>
    <w:rsid w:val="006C1721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7667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F0C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F00E7"/>
    <w:rsid w:val="009F20B8"/>
    <w:rsid w:val="009F2CC8"/>
    <w:rsid w:val="009F3593"/>
    <w:rsid w:val="009F3C32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0B8"/>
    <w:rsid w:val="00A40A73"/>
    <w:rsid w:val="00A40D81"/>
    <w:rsid w:val="00A445D8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1A01"/>
    <w:rsid w:val="00AA401F"/>
    <w:rsid w:val="00AA4304"/>
    <w:rsid w:val="00AA684A"/>
    <w:rsid w:val="00AA7472"/>
    <w:rsid w:val="00AB33A9"/>
    <w:rsid w:val="00AB37E9"/>
    <w:rsid w:val="00AB4CE6"/>
    <w:rsid w:val="00AB5FAD"/>
    <w:rsid w:val="00AB7E44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726E"/>
    <w:rsid w:val="00D777CE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F41"/>
    <w:rsid w:val="00E26F2B"/>
    <w:rsid w:val="00E308C5"/>
    <w:rsid w:val="00E30F3F"/>
    <w:rsid w:val="00E32427"/>
    <w:rsid w:val="00E32538"/>
    <w:rsid w:val="00E3363D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0B15-DA43-42A0-B574-36C76384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4</cp:revision>
  <cp:lastPrinted>2025-01-28T18:40:00Z</cp:lastPrinted>
  <dcterms:created xsi:type="dcterms:W3CDTF">2025-02-12T14:08:00Z</dcterms:created>
  <dcterms:modified xsi:type="dcterms:W3CDTF">2025-02-12T18:00:00Z</dcterms:modified>
</cp:coreProperties>
</file>