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54E20" w14:textId="4FF75528" w:rsidR="002E0287" w:rsidRPr="001F2C01" w:rsidRDefault="002E0287" w:rsidP="00853E96">
      <w:pPr>
        <w:shd w:val="clear" w:color="auto" w:fill="FFFFFF"/>
        <w:rPr>
          <w:rFonts w:ascii="Times New Roman" w:hAnsi="Times New Roman" w:cs="Times New Roman"/>
          <w:b/>
          <w:bCs/>
          <w:color w:val="000000" w:themeColor="text1"/>
          <w:spacing w:val="8"/>
          <w:sz w:val="36"/>
          <w:szCs w:val="36"/>
        </w:rPr>
      </w:pPr>
      <w:r w:rsidRPr="001F2C01">
        <w:rPr>
          <w:rFonts w:ascii="Times New Roman" w:hAnsi="Times New Roman" w:cs="Times New Roman"/>
          <w:b/>
          <w:bCs/>
          <w:color w:val="000000" w:themeColor="text1"/>
          <w:spacing w:val="8"/>
          <w:sz w:val="36"/>
          <w:szCs w:val="36"/>
        </w:rPr>
        <w:t>Privacy Policy</w:t>
      </w:r>
    </w:p>
    <w:p w14:paraId="7F2CC360" w14:textId="68D6772B" w:rsidR="001F2C01" w:rsidRPr="001F2C01" w:rsidRDefault="001F2C01" w:rsidP="00853E96">
      <w:pPr>
        <w:shd w:val="clear" w:color="auto" w:fill="FFFFFF"/>
        <w:rPr>
          <w:rFonts w:ascii="Times New Roman" w:hAnsi="Times New Roman" w:cs="Times New Roman"/>
          <w:color w:val="000000" w:themeColor="text1"/>
          <w:spacing w:val="8"/>
        </w:rPr>
      </w:pPr>
      <w:r w:rsidRPr="001F2C01">
        <w:rPr>
          <w:rFonts w:ascii="Times New Roman" w:hAnsi="Times New Roman" w:cs="Times New Roman"/>
          <w:color w:val="000000" w:themeColor="text1"/>
          <w:spacing w:val="8"/>
        </w:rPr>
        <w:t>Effective date: 12/01/2025</w:t>
      </w:r>
    </w:p>
    <w:p w14:paraId="28299B2A" w14:textId="04555E65" w:rsidR="001F2C01" w:rsidRPr="001F2C01" w:rsidRDefault="001F2C01" w:rsidP="001F2C01">
      <w:pPr>
        <w:pStyle w:val="NormalWeb"/>
        <w:rPr>
          <w:color w:val="000000" w:themeColor="text1"/>
        </w:rPr>
      </w:pPr>
      <w:r w:rsidRPr="001F2C01">
        <w:rPr>
          <w:color w:val="000000" w:themeColor="text1"/>
        </w:rPr>
        <w:t>Heal Wheel LLC is committed to protecting the privacy and security of your personal information. This Privacy Policy explains what information we collect, how we use it, how we protect it, and your rights regarding your data. By using our website or transportation services, you agree to the practices described in this policy.</w:t>
      </w:r>
    </w:p>
    <w:p w14:paraId="5F325F1E" w14:textId="316C4313" w:rsidR="001F2C01" w:rsidRDefault="001F2C01" w:rsidP="001F2C01">
      <w:pPr>
        <w:pStyle w:val="Heading1"/>
        <w:rPr>
          <w:rStyle w:val="Strong"/>
          <w:rFonts w:ascii="Times New Roman" w:hAnsi="Times New Roman" w:cs="Times New Roman"/>
          <w:color w:val="000000" w:themeColor="text1"/>
          <w:sz w:val="27"/>
          <w:szCs w:val="27"/>
        </w:rPr>
      </w:pPr>
      <w:r w:rsidRPr="001F2C01">
        <w:rPr>
          <w:rStyle w:val="Strong"/>
          <w:rFonts w:ascii="Times New Roman" w:hAnsi="Times New Roman" w:cs="Times New Roman"/>
          <w:color w:val="000000" w:themeColor="text1"/>
          <w:sz w:val="27"/>
          <w:szCs w:val="27"/>
        </w:rPr>
        <w:t>Information We Collect</w:t>
      </w:r>
    </w:p>
    <w:p w14:paraId="0D879595" w14:textId="77777777" w:rsidR="001F2C01" w:rsidRPr="001F2C01" w:rsidRDefault="001F2C01" w:rsidP="001F2C01"/>
    <w:p w14:paraId="2A77D8F7" w14:textId="77777777" w:rsidR="001F2C01" w:rsidRPr="001F2C01" w:rsidRDefault="001F2C01" w:rsidP="001F2C01">
      <w:pPr>
        <w:pStyle w:val="Heading3"/>
        <w:rPr>
          <w:rFonts w:ascii="Times New Roman" w:hAnsi="Times New Roman" w:cs="Times New Roman"/>
          <w:color w:val="000000" w:themeColor="text1"/>
        </w:rPr>
      </w:pPr>
      <w:r w:rsidRPr="001F2C01">
        <w:rPr>
          <w:rStyle w:val="Strong"/>
          <w:rFonts w:ascii="Times New Roman" w:hAnsi="Times New Roman" w:cs="Times New Roman"/>
          <w:b w:val="0"/>
          <w:bCs w:val="0"/>
          <w:color w:val="000000" w:themeColor="text1"/>
        </w:rPr>
        <w:t>A. Personal Identification Information</w:t>
      </w:r>
    </w:p>
    <w:p w14:paraId="52CB581E" w14:textId="77777777" w:rsidR="001F2C01" w:rsidRPr="001F2C01" w:rsidRDefault="001F2C01" w:rsidP="001F2C01">
      <w:pPr>
        <w:pStyle w:val="NormalWeb"/>
        <w:rPr>
          <w:color w:val="000000" w:themeColor="text1"/>
        </w:rPr>
      </w:pPr>
      <w:r w:rsidRPr="001F2C01">
        <w:rPr>
          <w:color w:val="000000" w:themeColor="text1"/>
        </w:rPr>
        <w:t>We may collect the following when you book a ride, submit a form, or contact us:</w:t>
      </w:r>
    </w:p>
    <w:p w14:paraId="5E004F50" w14:textId="77777777" w:rsidR="001F2C01" w:rsidRPr="001F2C01" w:rsidRDefault="001F2C01" w:rsidP="001F2C01">
      <w:pPr>
        <w:pStyle w:val="NormalWeb"/>
        <w:numPr>
          <w:ilvl w:val="0"/>
          <w:numId w:val="15"/>
        </w:numPr>
        <w:rPr>
          <w:color w:val="000000" w:themeColor="text1"/>
        </w:rPr>
      </w:pPr>
      <w:r w:rsidRPr="001F2C01">
        <w:rPr>
          <w:color w:val="000000" w:themeColor="text1"/>
        </w:rPr>
        <w:t>Name</w:t>
      </w:r>
    </w:p>
    <w:p w14:paraId="4CEF96CA" w14:textId="77777777" w:rsidR="001F2C01" w:rsidRPr="001F2C01" w:rsidRDefault="001F2C01" w:rsidP="001F2C01">
      <w:pPr>
        <w:pStyle w:val="NormalWeb"/>
        <w:numPr>
          <w:ilvl w:val="0"/>
          <w:numId w:val="15"/>
        </w:numPr>
        <w:rPr>
          <w:color w:val="000000" w:themeColor="text1"/>
        </w:rPr>
      </w:pPr>
      <w:r w:rsidRPr="001F2C01">
        <w:rPr>
          <w:color w:val="000000" w:themeColor="text1"/>
        </w:rPr>
        <w:t>Phone number</w:t>
      </w:r>
    </w:p>
    <w:p w14:paraId="1E789E59" w14:textId="77777777" w:rsidR="001F2C01" w:rsidRPr="001F2C01" w:rsidRDefault="001F2C01" w:rsidP="001F2C01">
      <w:pPr>
        <w:pStyle w:val="NormalWeb"/>
        <w:numPr>
          <w:ilvl w:val="0"/>
          <w:numId w:val="15"/>
        </w:numPr>
        <w:rPr>
          <w:color w:val="000000" w:themeColor="text1"/>
        </w:rPr>
      </w:pPr>
      <w:r w:rsidRPr="001F2C01">
        <w:rPr>
          <w:color w:val="000000" w:themeColor="text1"/>
        </w:rPr>
        <w:t>Email address</w:t>
      </w:r>
    </w:p>
    <w:p w14:paraId="145F8371" w14:textId="77777777" w:rsidR="001F2C01" w:rsidRPr="001F2C01" w:rsidRDefault="001F2C01" w:rsidP="001F2C01">
      <w:pPr>
        <w:pStyle w:val="NormalWeb"/>
        <w:numPr>
          <w:ilvl w:val="0"/>
          <w:numId w:val="15"/>
        </w:numPr>
        <w:rPr>
          <w:color w:val="000000" w:themeColor="text1"/>
        </w:rPr>
      </w:pPr>
      <w:r w:rsidRPr="001F2C01">
        <w:rPr>
          <w:color w:val="000000" w:themeColor="text1"/>
        </w:rPr>
        <w:t>Home or facility address</w:t>
      </w:r>
    </w:p>
    <w:p w14:paraId="1CD088C2" w14:textId="77777777" w:rsidR="001F2C01" w:rsidRPr="001F2C01" w:rsidRDefault="001F2C01" w:rsidP="001F2C01">
      <w:pPr>
        <w:pStyle w:val="NormalWeb"/>
        <w:numPr>
          <w:ilvl w:val="0"/>
          <w:numId w:val="15"/>
        </w:numPr>
        <w:rPr>
          <w:color w:val="000000" w:themeColor="text1"/>
        </w:rPr>
      </w:pPr>
      <w:r w:rsidRPr="001F2C01">
        <w:rPr>
          <w:color w:val="000000" w:themeColor="text1"/>
        </w:rPr>
        <w:t>Emergency contact information</w:t>
      </w:r>
    </w:p>
    <w:p w14:paraId="071B37C6" w14:textId="77777777" w:rsidR="001F2C01" w:rsidRPr="001F2C01" w:rsidRDefault="001F2C01" w:rsidP="001F2C01">
      <w:pPr>
        <w:pStyle w:val="Heading3"/>
        <w:rPr>
          <w:rFonts w:ascii="Times New Roman" w:hAnsi="Times New Roman" w:cs="Times New Roman"/>
          <w:color w:val="000000" w:themeColor="text1"/>
        </w:rPr>
      </w:pPr>
      <w:r w:rsidRPr="001F2C01">
        <w:rPr>
          <w:rStyle w:val="Strong"/>
          <w:rFonts w:ascii="Times New Roman" w:hAnsi="Times New Roman" w:cs="Times New Roman"/>
          <w:b w:val="0"/>
          <w:bCs w:val="0"/>
          <w:color w:val="000000" w:themeColor="text1"/>
        </w:rPr>
        <w:t>B. Ride &amp; Service Information</w:t>
      </w:r>
    </w:p>
    <w:p w14:paraId="3A374A5F" w14:textId="77777777" w:rsidR="001F2C01" w:rsidRPr="001F2C01" w:rsidRDefault="001F2C01" w:rsidP="001F2C01">
      <w:pPr>
        <w:pStyle w:val="NormalWeb"/>
        <w:rPr>
          <w:color w:val="000000" w:themeColor="text1"/>
        </w:rPr>
      </w:pPr>
      <w:r w:rsidRPr="001F2C01">
        <w:rPr>
          <w:color w:val="000000" w:themeColor="text1"/>
        </w:rPr>
        <w:t>To schedule and complete transportation, we collect:</w:t>
      </w:r>
    </w:p>
    <w:p w14:paraId="762CF520" w14:textId="77777777" w:rsidR="001F2C01" w:rsidRPr="001F2C01" w:rsidRDefault="001F2C01" w:rsidP="001F2C01">
      <w:pPr>
        <w:pStyle w:val="NormalWeb"/>
        <w:numPr>
          <w:ilvl w:val="0"/>
          <w:numId w:val="16"/>
        </w:numPr>
        <w:rPr>
          <w:color w:val="000000" w:themeColor="text1"/>
        </w:rPr>
      </w:pPr>
      <w:r w:rsidRPr="001F2C01">
        <w:rPr>
          <w:color w:val="000000" w:themeColor="text1"/>
        </w:rPr>
        <w:t>Pickup and drop-off addresses</w:t>
      </w:r>
    </w:p>
    <w:p w14:paraId="35C4CBEE" w14:textId="77777777" w:rsidR="001F2C01" w:rsidRPr="001F2C01" w:rsidRDefault="001F2C01" w:rsidP="001F2C01">
      <w:pPr>
        <w:pStyle w:val="NormalWeb"/>
        <w:numPr>
          <w:ilvl w:val="0"/>
          <w:numId w:val="16"/>
        </w:numPr>
        <w:rPr>
          <w:color w:val="000000" w:themeColor="text1"/>
        </w:rPr>
      </w:pPr>
      <w:r w:rsidRPr="001F2C01">
        <w:rPr>
          <w:color w:val="000000" w:themeColor="text1"/>
        </w:rPr>
        <w:t>Appointment dates and times</w:t>
      </w:r>
    </w:p>
    <w:p w14:paraId="59D03450" w14:textId="77777777" w:rsidR="001F2C01" w:rsidRPr="001F2C01" w:rsidRDefault="001F2C01" w:rsidP="001F2C01">
      <w:pPr>
        <w:pStyle w:val="NormalWeb"/>
        <w:numPr>
          <w:ilvl w:val="0"/>
          <w:numId w:val="16"/>
        </w:numPr>
        <w:rPr>
          <w:color w:val="000000" w:themeColor="text1"/>
        </w:rPr>
      </w:pPr>
      <w:r w:rsidRPr="001F2C01">
        <w:rPr>
          <w:color w:val="000000" w:themeColor="text1"/>
        </w:rPr>
        <w:t>Facility or provider name (if applicable)</w:t>
      </w:r>
    </w:p>
    <w:p w14:paraId="2373CC83" w14:textId="77777777" w:rsidR="001F2C01" w:rsidRPr="001F2C01" w:rsidRDefault="001F2C01" w:rsidP="001F2C01">
      <w:pPr>
        <w:pStyle w:val="NormalWeb"/>
        <w:numPr>
          <w:ilvl w:val="0"/>
          <w:numId w:val="16"/>
        </w:numPr>
        <w:rPr>
          <w:color w:val="000000" w:themeColor="text1"/>
        </w:rPr>
      </w:pPr>
      <w:r w:rsidRPr="001F2C01">
        <w:rPr>
          <w:color w:val="000000" w:themeColor="text1"/>
        </w:rPr>
        <w:t>Mobility needs (e.g., wheelchair, walker, assistance level)</w:t>
      </w:r>
    </w:p>
    <w:p w14:paraId="2C798333" w14:textId="77777777" w:rsidR="001F2C01" w:rsidRPr="001F2C01" w:rsidRDefault="001F2C01" w:rsidP="001F2C01">
      <w:pPr>
        <w:pStyle w:val="NormalWeb"/>
        <w:numPr>
          <w:ilvl w:val="0"/>
          <w:numId w:val="16"/>
        </w:numPr>
        <w:rPr>
          <w:color w:val="000000" w:themeColor="text1"/>
        </w:rPr>
      </w:pPr>
      <w:r w:rsidRPr="001F2C01">
        <w:rPr>
          <w:color w:val="000000" w:themeColor="text1"/>
        </w:rPr>
        <w:t>Notes needed for safe transportation (e.g., “needs door-through-door assistance”)</w:t>
      </w:r>
    </w:p>
    <w:p w14:paraId="4CAB0B8D" w14:textId="77777777" w:rsidR="001F2C01" w:rsidRPr="001F2C01" w:rsidRDefault="001F2C01" w:rsidP="001F2C01">
      <w:pPr>
        <w:pStyle w:val="Heading3"/>
        <w:rPr>
          <w:rFonts w:ascii="Times New Roman" w:hAnsi="Times New Roman" w:cs="Times New Roman"/>
          <w:color w:val="000000" w:themeColor="text1"/>
        </w:rPr>
      </w:pPr>
      <w:r w:rsidRPr="001F2C01">
        <w:rPr>
          <w:rStyle w:val="Strong"/>
          <w:rFonts w:ascii="Times New Roman" w:hAnsi="Times New Roman" w:cs="Times New Roman"/>
          <w:b w:val="0"/>
          <w:bCs w:val="0"/>
          <w:color w:val="000000" w:themeColor="text1"/>
        </w:rPr>
        <w:t>C. Payment Information</w:t>
      </w:r>
    </w:p>
    <w:p w14:paraId="58E6F9C3" w14:textId="77777777" w:rsidR="001F2C01" w:rsidRPr="001F2C01" w:rsidRDefault="001F2C01" w:rsidP="001F2C01">
      <w:pPr>
        <w:pStyle w:val="NormalWeb"/>
        <w:rPr>
          <w:color w:val="000000" w:themeColor="text1"/>
        </w:rPr>
      </w:pPr>
      <w:r w:rsidRPr="001F2C01">
        <w:rPr>
          <w:color w:val="000000" w:themeColor="text1"/>
        </w:rPr>
        <w:t>We may collect:</w:t>
      </w:r>
    </w:p>
    <w:p w14:paraId="30088A01" w14:textId="77777777" w:rsidR="001F2C01" w:rsidRPr="001F2C01" w:rsidRDefault="001F2C01" w:rsidP="001F2C01">
      <w:pPr>
        <w:pStyle w:val="NormalWeb"/>
        <w:numPr>
          <w:ilvl w:val="0"/>
          <w:numId w:val="17"/>
        </w:numPr>
        <w:rPr>
          <w:color w:val="000000" w:themeColor="text1"/>
        </w:rPr>
      </w:pPr>
      <w:r w:rsidRPr="001F2C01">
        <w:rPr>
          <w:color w:val="000000" w:themeColor="text1"/>
        </w:rPr>
        <w:t xml:space="preserve">Credit/debit card information (processed and stored </w:t>
      </w:r>
      <w:r w:rsidRPr="001F2C01">
        <w:rPr>
          <w:rStyle w:val="Strong"/>
          <w:b w:val="0"/>
          <w:bCs w:val="0"/>
          <w:color w:val="000000" w:themeColor="text1"/>
        </w:rPr>
        <w:t>only</w:t>
      </w:r>
      <w:r w:rsidRPr="001F2C01">
        <w:rPr>
          <w:color w:val="000000" w:themeColor="text1"/>
        </w:rPr>
        <w:t xml:space="preserve"> through a secure PCI-compliant provider)</w:t>
      </w:r>
    </w:p>
    <w:p w14:paraId="52A30BDF" w14:textId="77777777" w:rsidR="001F2C01" w:rsidRPr="001F2C01" w:rsidRDefault="001F2C01" w:rsidP="001F2C01">
      <w:pPr>
        <w:pStyle w:val="NormalWeb"/>
        <w:numPr>
          <w:ilvl w:val="0"/>
          <w:numId w:val="17"/>
        </w:numPr>
        <w:rPr>
          <w:color w:val="000000" w:themeColor="text1"/>
        </w:rPr>
      </w:pPr>
      <w:r w:rsidRPr="001F2C01">
        <w:rPr>
          <w:color w:val="000000" w:themeColor="text1"/>
        </w:rPr>
        <w:t>Billing address</w:t>
      </w:r>
    </w:p>
    <w:p w14:paraId="540B5D1A" w14:textId="77777777" w:rsidR="001F2C01" w:rsidRPr="001F2C01" w:rsidRDefault="001F2C01" w:rsidP="001F2C01">
      <w:pPr>
        <w:pStyle w:val="NormalWeb"/>
        <w:numPr>
          <w:ilvl w:val="0"/>
          <w:numId w:val="17"/>
        </w:numPr>
        <w:rPr>
          <w:color w:val="000000" w:themeColor="text1"/>
        </w:rPr>
      </w:pPr>
      <w:r w:rsidRPr="001F2C01">
        <w:rPr>
          <w:color w:val="000000" w:themeColor="text1"/>
        </w:rPr>
        <w:t>Transaction history</w:t>
      </w:r>
    </w:p>
    <w:p w14:paraId="52FF8849" w14:textId="77777777" w:rsidR="001F2C01" w:rsidRPr="001F2C01" w:rsidRDefault="001F2C01" w:rsidP="001F2C01">
      <w:pPr>
        <w:pStyle w:val="NormalWeb"/>
        <w:numPr>
          <w:ilvl w:val="0"/>
          <w:numId w:val="17"/>
        </w:numPr>
        <w:rPr>
          <w:color w:val="000000" w:themeColor="text1"/>
        </w:rPr>
      </w:pPr>
      <w:r w:rsidRPr="001F2C01">
        <w:rPr>
          <w:color w:val="000000" w:themeColor="text1"/>
        </w:rPr>
        <w:t>Cancellation or no-show charges</w:t>
      </w:r>
    </w:p>
    <w:p w14:paraId="301C2A31" w14:textId="77777777" w:rsidR="001F2C01" w:rsidRPr="001F2C01" w:rsidRDefault="001F2C01" w:rsidP="001F2C01">
      <w:pPr>
        <w:pStyle w:val="NormalWeb"/>
        <w:rPr>
          <w:b/>
          <w:bCs/>
          <w:color w:val="000000" w:themeColor="text1"/>
        </w:rPr>
      </w:pPr>
      <w:r w:rsidRPr="001F2C01">
        <w:rPr>
          <w:rStyle w:val="Strong"/>
          <w:b w:val="0"/>
          <w:bCs w:val="0"/>
          <w:color w:val="000000" w:themeColor="text1"/>
        </w:rPr>
        <w:t>We do not store or process card numbers on our servers.</w:t>
      </w:r>
    </w:p>
    <w:p w14:paraId="438B7331" w14:textId="598001A4" w:rsidR="001F2C01" w:rsidRPr="001F2C01" w:rsidRDefault="001F2C01" w:rsidP="001F2C01">
      <w:pPr>
        <w:pStyle w:val="Heading3"/>
        <w:rPr>
          <w:rFonts w:ascii="Times New Roman" w:hAnsi="Times New Roman" w:cs="Times New Roman"/>
          <w:color w:val="000000" w:themeColor="text1"/>
        </w:rPr>
      </w:pPr>
      <w:r>
        <w:rPr>
          <w:rStyle w:val="Strong"/>
          <w:rFonts w:ascii="Times New Roman" w:hAnsi="Times New Roman" w:cs="Times New Roman"/>
          <w:b w:val="0"/>
          <w:bCs w:val="0"/>
          <w:color w:val="000000" w:themeColor="text1"/>
        </w:rPr>
        <w:t xml:space="preserve">D. </w:t>
      </w:r>
      <w:r w:rsidRPr="001F2C01">
        <w:rPr>
          <w:rStyle w:val="Strong"/>
          <w:rFonts w:ascii="Times New Roman" w:hAnsi="Times New Roman" w:cs="Times New Roman"/>
          <w:b w:val="0"/>
          <w:bCs w:val="0"/>
          <w:color w:val="000000" w:themeColor="text1"/>
        </w:rPr>
        <w:t>Communications</w:t>
      </w:r>
    </w:p>
    <w:p w14:paraId="57CEED06" w14:textId="77777777" w:rsidR="001F2C01" w:rsidRPr="001F2C01" w:rsidRDefault="001F2C01" w:rsidP="001F2C01">
      <w:pPr>
        <w:pStyle w:val="NormalWeb"/>
        <w:rPr>
          <w:color w:val="000000" w:themeColor="text1"/>
        </w:rPr>
      </w:pPr>
      <w:r w:rsidRPr="001F2C01">
        <w:rPr>
          <w:color w:val="000000" w:themeColor="text1"/>
        </w:rPr>
        <w:t>We may collect:</w:t>
      </w:r>
    </w:p>
    <w:p w14:paraId="3867F14C" w14:textId="77777777" w:rsidR="001F2C01" w:rsidRPr="001F2C01" w:rsidRDefault="001F2C01" w:rsidP="001F2C01">
      <w:pPr>
        <w:pStyle w:val="NormalWeb"/>
        <w:numPr>
          <w:ilvl w:val="0"/>
          <w:numId w:val="18"/>
        </w:numPr>
        <w:rPr>
          <w:color w:val="000000" w:themeColor="text1"/>
        </w:rPr>
      </w:pPr>
      <w:r w:rsidRPr="001F2C01">
        <w:rPr>
          <w:color w:val="000000" w:themeColor="text1"/>
        </w:rPr>
        <w:lastRenderedPageBreak/>
        <w:t>Email communications</w:t>
      </w:r>
    </w:p>
    <w:p w14:paraId="06A0BC97" w14:textId="77777777" w:rsidR="001F2C01" w:rsidRPr="001F2C01" w:rsidRDefault="001F2C01" w:rsidP="001F2C01">
      <w:pPr>
        <w:pStyle w:val="NormalWeb"/>
        <w:numPr>
          <w:ilvl w:val="0"/>
          <w:numId w:val="18"/>
        </w:numPr>
        <w:rPr>
          <w:color w:val="000000" w:themeColor="text1"/>
        </w:rPr>
      </w:pPr>
      <w:r w:rsidRPr="001F2C01">
        <w:rPr>
          <w:color w:val="000000" w:themeColor="text1"/>
        </w:rPr>
        <w:t>Text messages or phone calls</w:t>
      </w:r>
    </w:p>
    <w:p w14:paraId="5F6FA75F" w14:textId="77777777" w:rsidR="001F2C01" w:rsidRPr="001F2C01" w:rsidRDefault="001F2C01" w:rsidP="001F2C01">
      <w:pPr>
        <w:pStyle w:val="NormalWeb"/>
        <w:numPr>
          <w:ilvl w:val="0"/>
          <w:numId w:val="18"/>
        </w:numPr>
        <w:rPr>
          <w:color w:val="000000" w:themeColor="text1"/>
        </w:rPr>
      </w:pPr>
      <w:r w:rsidRPr="001F2C01">
        <w:rPr>
          <w:color w:val="000000" w:themeColor="text1"/>
        </w:rPr>
        <w:t>Website form submissions</w:t>
      </w:r>
    </w:p>
    <w:p w14:paraId="5974E265" w14:textId="77777777" w:rsidR="001F2C01" w:rsidRPr="001F2C01" w:rsidRDefault="001F2C01" w:rsidP="001F2C01">
      <w:pPr>
        <w:pStyle w:val="NormalWeb"/>
        <w:numPr>
          <w:ilvl w:val="0"/>
          <w:numId w:val="18"/>
        </w:numPr>
        <w:rPr>
          <w:color w:val="000000" w:themeColor="text1"/>
        </w:rPr>
      </w:pPr>
      <w:r w:rsidRPr="001F2C01">
        <w:rPr>
          <w:color w:val="000000" w:themeColor="text1"/>
        </w:rPr>
        <w:t>Feedback or inquiries</w:t>
      </w:r>
    </w:p>
    <w:p w14:paraId="741E1255" w14:textId="77777777" w:rsidR="001F2C01" w:rsidRPr="001F2C01" w:rsidRDefault="001F2C01" w:rsidP="001F2C01">
      <w:pPr>
        <w:pStyle w:val="Heading3"/>
        <w:rPr>
          <w:rFonts w:ascii="Times New Roman" w:hAnsi="Times New Roman" w:cs="Times New Roman"/>
          <w:color w:val="000000" w:themeColor="text1"/>
        </w:rPr>
      </w:pPr>
      <w:r w:rsidRPr="001F2C01">
        <w:rPr>
          <w:rStyle w:val="Strong"/>
          <w:rFonts w:ascii="Times New Roman" w:hAnsi="Times New Roman" w:cs="Times New Roman"/>
          <w:b w:val="0"/>
          <w:bCs w:val="0"/>
          <w:color w:val="000000" w:themeColor="text1"/>
        </w:rPr>
        <w:t>E. Website &amp; Device Data</w:t>
      </w:r>
    </w:p>
    <w:p w14:paraId="40B23852" w14:textId="77777777" w:rsidR="001F2C01" w:rsidRPr="001F2C01" w:rsidRDefault="001F2C01" w:rsidP="001F2C01">
      <w:pPr>
        <w:pStyle w:val="NormalWeb"/>
        <w:rPr>
          <w:color w:val="000000" w:themeColor="text1"/>
        </w:rPr>
      </w:pPr>
      <w:r w:rsidRPr="001F2C01">
        <w:rPr>
          <w:color w:val="000000" w:themeColor="text1"/>
        </w:rPr>
        <w:t>Collected automatically for analytics and security:</w:t>
      </w:r>
    </w:p>
    <w:p w14:paraId="10277BC8" w14:textId="77777777" w:rsidR="001F2C01" w:rsidRPr="001F2C01" w:rsidRDefault="001F2C01" w:rsidP="001F2C01">
      <w:pPr>
        <w:pStyle w:val="NormalWeb"/>
        <w:numPr>
          <w:ilvl w:val="0"/>
          <w:numId w:val="19"/>
        </w:numPr>
        <w:rPr>
          <w:color w:val="000000" w:themeColor="text1"/>
        </w:rPr>
      </w:pPr>
      <w:r w:rsidRPr="001F2C01">
        <w:rPr>
          <w:color w:val="000000" w:themeColor="text1"/>
        </w:rPr>
        <w:t>IP address</w:t>
      </w:r>
    </w:p>
    <w:p w14:paraId="55C460E7" w14:textId="77777777" w:rsidR="001F2C01" w:rsidRPr="001F2C01" w:rsidRDefault="001F2C01" w:rsidP="001F2C01">
      <w:pPr>
        <w:pStyle w:val="NormalWeb"/>
        <w:numPr>
          <w:ilvl w:val="0"/>
          <w:numId w:val="19"/>
        </w:numPr>
        <w:rPr>
          <w:color w:val="000000" w:themeColor="text1"/>
        </w:rPr>
      </w:pPr>
      <w:r w:rsidRPr="001F2C01">
        <w:rPr>
          <w:color w:val="000000" w:themeColor="text1"/>
        </w:rPr>
        <w:t>Browser and device type</w:t>
      </w:r>
    </w:p>
    <w:p w14:paraId="69C64F10" w14:textId="77777777" w:rsidR="001F2C01" w:rsidRPr="001F2C01" w:rsidRDefault="001F2C01" w:rsidP="001F2C01">
      <w:pPr>
        <w:pStyle w:val="NormalWeb"/>
        <w:numPr>
          <w:ilvl w:val="0"/>
          <w:numId w:val="19"/>
        </w:numPr>
        <w:rPr>
          <w:color w:val="000000" w:themeColor="text1"/>
        </w:rPr>
      </w:pPr>
      <w:r w:rsidRPr="001F2C01">
        <w:rPr>
          <w:color w:val="000000" w:themeColor="text1"/>
        </w:rPr>
        <w:t>Pages visited on our website</w:t>
      </w:r>
    </w:p>
    <w:p w14:paraId="77D40E26" w14:textId="77777777" w:rsidR="001F2C01" w:rsidRPr="001F2C01" w:rsidRDefault="001F2C01" w:rsidP="001F2C01">
      <w:pPr>
        <w:pStyle w:val="NormalWeb"/>
        <w:numPr>
          <w:ilvl w:val="0"/>
          <w:numId w:val="19"/>
        </w:numPr>
        <w:rPr>
          <w:color w:val="000000" w:themeColor="text1"/>
        </w:rPr>
      </w:pPr>
      <w:r w:rsidRPr="001F2C01">
        <w:rPr>
          <w:color w:val="000000" w:themeColor="text1"/>
        </w:rPr>
        <w:t>Cookies and usage behavior</w:t>
      </w:r>
    </w:p>
    <w:p w14:paraId="1D2FB2E1" w14:textId="77777777" w:rsidR="001F2C01" w:rsidRPr="001F2C01" w:rsidRDefault="001F2C01" w:rsidP="001F2C01">
      <w:pPr>
        <w:pStyle w:val="Heading3"/>
        <w:rPr>
          <w:rFonts w:ascii="Times New Roman" w:hAnsi="Times New Roman" w:cs="Times New Roman"/>
          <w:color w:val="000000" w:themeColor="text1"/>
        </w:rPr>
      </w:pPr>
      <w:r w:rsidRPr="001F2C01">
        <w:rPr>
          <w:rStyle w:val="Strong"/>
          <w:rFonts w:ascii="Times New Roman" w:hAnsi="Times New Roman" w:cs="Times New Roman"/>
          <w:b w:val="0"/>
          <w:bCs w:val="0"/>
          <w:color w:val="000000" w:themeColor="text1"/>
        </w:rPr>
        <w:t>F. Limited Health-Related Information</w:t>
      </w:r>
    </w:p>
    <w:p w14:paraId="49EE2AF1" w14:textId="376052C5" w:rsidR="001F2C01" w:rsidRPr="001F2C01" w:rsidRDefault="001F2C01" w:rsidP="001F2C01">
      <w:pPr>
        <w:pStyle w:val="NormalWeb"/>
        <w:rPr>
          <w:color w:val="000000" w:themeColor="text1"/>
        </w:rPr>
      </w:pPr>
      <w:r w:rsidRPr="001F2C01">
        <w:rPr>
          <w:color w:val="000000" w:themeColor="text1"/>
        </w:rPr>
        <w:t xml:space="preserve">We do </w:t>
      </w:r>
      <w:r w:rsidRPr="001F2C01">
        <w:rPr>
          <w:rStyle w:val="Strong"/>
          <w:b w:val="0"/>
          <w:bCs w:val="0"/>
          <w:color w:val="000000" w:themeColor="text1"/>
        </w:rPr>
        <w:t>not</w:t>
      </w:r>
      <w:r w:rsidRPr="001F2C01">
        <w:rPr>
          <w:color w:val="000000" w:themeColor="text1"/>
        </w:rPr>
        <w:t xml:space="preserve"> collect medical diagnoses or clinical records.</w:t>
      </w:r>
      <w:r w:rsidRPr="001F2C01">
        <w:rPr>
          <w:color w:val="000000" w:themeColor="text1"/>
        </w:rPr>
        <w:br/>
        <w:t>We may collect minimal health-related information</w:t>
      </w:r>
      <w:r>
        <w:rPr>
          <w:color w:val="000000" w:themeColor="text1"/>
        </w:rPr>
        <w:t xml:space="preserve"> (see our HIPAA policy</w:t>
      </w:r>
      <w:r w:rsidR="00B02A88">
        <w:rPr>
          <w:color w:val="000000" w:themeColor="text1"/>
        </w:rPr>
        <w:t xml:space="preserve"> below</w:t>
      </w:r>
      <w:r>
        <w:rPr>
          <w:color w:val="000000" w:themeColor="text1"/>
        </w:rPr>
        <w:t>)</w:t>
      </w:r>
      <w:r w:rsidRPr="001F2C01">
        <w:rPr>
          <w:color w:val="000000" w:themeColor="text1"/>
        </w:rPr>
        <w:t xml:space="preserve"> </w:t>
      </w:r>
      <w:r w:rsidRPr="001F2C01">
        <w:rPr>
          <w:rStyle w:val="Strong"/>
          <w:b w:val="0"/>
          <w:bCs w:val="0"/>
          <w:color w:val="000000" w:themeColor="text1"/>
        </w:rPr>
        <w:t>only</w:t>
      </w:r>
      <w:r w:rsidRPr="001F2C01">
        <w:rPr>
          <w:color w:val="000000" w:themeColor="text1"/>
        </w:rPr>
        <w:t xml:space="preserve"> if needed to provide safe transportation, such as:</w:t>
      </w:r>
    </w:p>
    <w:p w14:paraId="50F24B26" w14:textId="77777777" w:rsidR="001F2C01" w:rsidRPr="001F2C01" w:rsidRDefault="001F2C01" w:rsidP="001F2C01">
      <w:pPr>
        <w:pStyle w:val="NormalWeb"/>
        <w:numPr>
          <w:ilvl w:val="0"/>
          <w:numId w:val="20"/>
        </w:numPr>
        <w:rPr>
          <w:color w:val="000000" w:themeColor="text1"/>
        </w:rPr>
      </w:pPr>
      <w:r w:rsidRPr="001F2C01">
        <w:rPr>
          <w:color w:val="000000" w:themeColor="text1"/>
        </w:rPr>
        <w:t>Mobility status</w:t>
      </w:r>
    </w:p>
    <w:p w14:paraId="7A39C459" w14:textId="77777777" w:rsidR="001F2C01" w:rsidRPr="001F2C01" w:rsidRDefault="001F2C01" w:rsidP="001F2C01">
      <w:pPr>
        <w:pStyle w:val="NormalWeb"/>
        <w:numPr>
          <w:ilvl w:val="0"/>
          <w:numId w:val="20"/>
        </w:numPr>
        <w:rPr>
          <w:color w:val="000000" w:themeColor="text1"/>
        </w:rPr>
      </w:pPr>
      <w:r w:rsidRPr="001F2C01">
        <w:rPr>
          <w:color w:val="000000" w:themeColor="text1"/>
        </w:rPr>
        <w:t>Assistive device usage</w:t>
      </w:r>
    </w:p>
    <w:p w14:paraId="32D0BA9C" w14:textId="02235E12" w:rsidR="001F2C01" w:rsidRPr="001F2C01" w:rsidRDefault="001F2C01" w:rsidP="001F2C01">
      <w:pPr>
        <w:pStyle w:val="NormalWeb"/>
        <w:numPr>
          <w:ilvl w:val="0"/>
          <w:numId w:val="20"/>
        </w:numPr>
        <w:rPr>
          <w:color w:val="000000" w:themeColor="text1"/>
        </w:rPr>
      </w:pPr>
      <w:r w:rsidRPr="001F2C01">
        <w:rPr>
          <w:color w:val="000000" w:themeColor="text1"/>
        </w:rPr>
        <w:t>Escort or supervision needs</w:t>
      </w:r>
    </w:p>
    <w:p w14:paraId="0C93C7CB" w14:textId="7203E902" w:rsidR="001F2C01" w:rsidRPr="001F2C01" w:rsidRDefault="001F2C01" w:rsidP="001F2C01">
      <w:pPr>
        <w:pStyle w:val="Heading1"/>
        <w:rPr>
          <w:rFonts w:ascii="Times New Roman" w:hAnsi="Times New Roman" w:cs="Times New Roman"/>
          <w:color w:val="000000" w:themeColor="text1"/>
          <w:sz w:val="27"/>
          <w:szCs w:val="27"/>
        </w:rPr>
      </w:pPr>
      <w:r w:rsidRPr="001F2C01">
        <w:rPr>
          <w:rStyle w:val="Strong"/>
          <w:rFonts w:ascii="Times New Roman" w:hAnsi="Times New Roman" w:cs="Times New Roman"/>
          <w:color w:val="000000" w:themeColor="text1"/>
          <w:sz w:val="27"/>
          <w:szCs w:val="27"/>
        </w:rPr>
        <w:t>How We Use Your Information</w:t>
      </w:r>
    </w:p>
    <w:p w14:paraId="1C647769" w14:textId="77777777" w:rsidR="001F2C01" w:rsidRPr="001F2C01" w:rsidRDefault="001F2C01" w:rsidP="001F2C01">
      <w:pPr>
        <w:pStyle w:val="NormalWeb"/>
        <w:rPr>
          <w:color w:val="000000" w:themeColor="text1"/>
        </w:rPr>
      </w:pPr>
      <w:r w:rsidRPr="001F2C01">
        <w:rPr>
          <w:color w:val="000000" w:themeColor="text1"/>
        </w:rPr>
        <w:t>We use the information we collect to:</w:t>
      </w:r>
    </w:p>
    <w:p w14:paraId="5545C79E" w14:textId="77777777" w:rsidR="001F2C01" w:rsidRPr="001F2C01" w:rsidRDefault="001F2C01" w:rsidP="001F2C01">
      <w:pPr>
        <w:pStyle w:val="NormalWeb"/>
        <w:numPr>
          <w:ilvl w:val="0"/>
          <w:numId w:val="21"/>
        </w:numPr>
        <w:rPr>
          <w:color w:val="000000" w:themeColor="text1"/>
        </w:rPr>
      </w:pPr>
      <w:r w:rsidRPr="001F2C01">
        <w:rPr>
          <w:color w:val="000000" w:themeColor="text1"/>
        </w:rPr>
        <w:t>Provide, schedule, and manage transportation services</w:t>
      </w:r>
    </w:p>
    <w:p w14:paraId="7107D562" w14:textId="77777777" w:rsidR="001F2C01" w:rsidRPr="001F2C01" w:rsidRDefault="001F2C01" w:rsidP="001F2C01">
      <w:pPr>
        <w:pStyle w:val="NormalWeb"/>
        <w:numPr>
          <w:ilvl w:val="0"/>
          <w:numId w:val="21"/>
        </w:numPr>
        <w:rPr>
          <w:color w:val="000000" w:themeColor="text1"/>
        </w:rPr>
      </w:pPr>
      <w:r w:rsidRPr="001F2C01">
        <w:rPr>
          <w:color w:val="000000" w:themeColor="text1"/>
        </w:rPr>
        <w:t>Verify identity and contact you regarding trips</w:t>
      </w:r>
    </w:p>
    <w:p w14:paraId="5491FA66" w14:textId="77777777" w:rsidR="001F2C01" w:rsidRPr="001F2C01" w:rsidRDefault="001F2C01" w:rsidP="001F2C01">
      <w:pPr>
        <w:pStyle w:val="NormalWeb"/>
        <w:numPr>
          <w:ilvl w:val="0"/>
          <w:numId w:val="21"/>
        </w:numPr>
        <w:rPr>
          <w:color w:val="000000" w:themeColor="text1"/>
        </w:rPr>
      </w:pPr>
      <w:r w:rsidRPr="001F2C01">
        <w:rPr>
          <w:color w:val="000000" w:themeColor="text1"/>
        </w:rPr>
        <w:t>Process payments, invoices, and receipts</w:t>
      </w:r>
    </w:p>
    <w:p w14:paraId="7F40072C" w14:textId="77777777" w:rsidR="001F2C01" w:rsidRPr="001F2C01" w:rsidRDefault="001F2C01" w:rsidP="001F2C01">
      <w:pPr>
        <w:pStyle w:val="NormalWeb"/>
        <w:numPr>
          <w:ilvl w:val="0"/>
          <w:numId w:val="21"/>
        </w:numPr>
        <w:rPr>
          <w:color w:val="000000" w:themeColor="text1"/>
        </w:rPr>
      </w:pPr>
      <w:r w:rsidRPr="001F2C01">
        <w:rPr>
          <w:color w:val="000000" w:themeColor="text1"/>
        </w:rPr>
        <w:t>Communicate ride confirmations and updates</w:t>
      </w:r>
    </w:p>
    <w:p w14:paraId="5660274F" w14:textId="77777777" w:rsidR="001F2C01" w:rsidRPr="001F2C01" w:rsidRDefault="001F2C01" w:rsidP="001F2C01">
      <w:pPr>
        <w:pStyle w:val="NormalWeb"/>
        <w:numPr>
          <w:ilvl w:val="0"/>
          <w:numId w:val="21"/>
        </w:numPr>
        <w:rPr>
          <w:color w:val="000000" w:themeColor="text1"/>
        </w:rPr>
      </w:pPr>
      <w:r w:rsidRPr="001F2C01">
        <w:rPr>
          <w:color w:val="000000" w:themeColor="text1"/>
        </w:rPr>
        <w:t>Improve our website and customer experience</w:t>
      </w:r>
    </w:p>
    <w:p w14:paraId="41D0D2FF" w14:textId="77777777" w:rsidR="001F2C01" w:rsidRPr="001F2C01" w:rsidRDefault="001F2C01" w:rsidP="001F2C01">
      <w:pPr>
        <w:pStyle w:val="NormalWeb"/>
        <w:numPr>
          <w:ilvl w:val="0"/>
          <w:numId w:val="21"/>
        </w:numPr>
        <w:rPr>
          <w:color w:val="000000" w:themeColor="text1"/>
        </w:rPr>
      </w:pPr>
      <w:r w:rsidRPr="001F2C01">
        <w:rPr>
          <w:color w:val="000000" w:themeColor="text1"/>
        </w:rPr>
        <w:t>Ensure safety of passengers and drivers</w:t>
      </w:r>
    </w:p>
    <w:p w14:paraId="1780A6B1" w14:textId="237FDD2A" w:rsidR="001F2C01" w:rsidRPr="00B02A88" w:rsidRDefault="001F2C01" w:rsidP="001F2C01">
      <w:pPr>
        <w:pStyle w:val="NormalWeb"/>
        <w:numPr>
          <w:ilvl w:val="0"/>
          <w:numId w:val="21"/>
        </w:numPr>
        <w:rPr>
          <w:color w:val="000000" w:themeColor="text1"/>
        </w:rPr>
      </w:pPr>
      <w:r w:rsidRPr="001F2C01">
        <w:rPr>
          <w:color w:val="000000" w:themeColor="text1"/>
        </w:rPr>
        <w:t>Comply with legal, billing, or regulatory obligations</w:t>
      </w:r>
    </w:p>
    <w:p w14:paraId="3D879E2F" w14:textId="65B94D8C" w:rsidR="001F2C01" w:rsidRPr="001F2C01" w:rsidRDefault="001F2C01" w:rsidP="001F2C01">
      <w:pPr>
        <w:pStyle w:val="Heading1"/>
        <w:rPr>
          <w:rFonts w:ascii="Times New Roman" w:hAnsi="Times New Roman" w:cs="Times New Roman"/>
          <w:color w:val="000000" w:themeColor="text1"/>
          <w:sz w:val="27"/>
          <w:szCs w:val="27"/>
        </w:rPr>
      </w:pPr>
      <w:r w:rsidRPr="001F2C01">
        <w:rPr>
          <w:rStyle w:val="Strong"/>
          <w:rFonts w:ascii="Times New Roman" w:hAnsi="Times New Roman" w:cs="Times New Roman"/>
          <w:color w:val="000000" w:themeColor="text1"/>
          <w:sz w:val="27"/>
          <w:szCs w:val="27"/>
        </w:rPr>
        <w:t>How We Share Your Information</w:t>
      </w:r>
    </w:p>
    <w:p w14:paraId="16CC3F4D" w14:textId="77777777" w:rsidR="001F2C01" w:rsidRPr="001F2C01" w:rsidRDefault="001F2C01" w:rsidP="001F2C01">
      <w:pPr>
        <w:pStyle w:val="NormalWeb"/>
        <w:rPr>
          <w:color w:val="000000" w:themeColor="text1"/>
        </w:rPr>
      </w:pPr>
      <w:r w:rsidRPr="001F2C01">
        <w:rPr>
          <w:color w:val="000000" w:themeColor="text1"/>
        </w:rPr>
        <w:t>We may share your information with:</w:t>
      </w:r>
    </w:p>
    <w:p w14:paraId="34A538BA" w14:textId="77777777" w:rsidR="001F2C01" w:rsidRPr="001F2C01" w:rsidRDefault="001F2C01" w:rsidP="001F2C01">
      <w:pPr>
        <w:pStyle w:val="Heading3"/>
        <w:rPr>
          <w:rFonts w:ascii="Times New Roman" w:hAnsi="Times New Roman" w:cs="Times New Roman"/>
          <w:color w:val="000000" w:themeColor="text1"/>
        </w:rPr>
      </w:pPr>
      <w:r w:rsidRPr="001F2C01">
        <w:rPr>
          <w:rStyle w:val="Strong"/>
          <w:rFonts w:ascii="Times New Roman" w:hAnsi="Times New Roman" w:cs="Times New Roman"/>
          <w:b w:val="0"/>
          <w:bCs w:val="0"/>
          <w:color w:val="000000" w:themeColor="text1"/>
        </w:rPr>
        <w:t>A. Service Providers</w:t>
      </w:r>
    </w:p>
    <w:p w14:paraId="417E038C" w14:textId="77777777" w:rsidR="001F2C01" w:rsidRPr="001F2C01" w:rsidRDefault="001F2C01" w:rsidP="001F2C01">
      <w:pPr>
        <w:pStyle w:val="NormalWeb"/>
        <w:numPr>
          <w:ilvl w:val="0"/>
          <w:numId w:val="22"/>
        </w:numPr>
        <w:rPr>
          <w:color w:val="000000" w:themeColor="text1"/>
        </w:rPr>
      </w:pPr>
      <w:r w:rsidRPr="001F2C01">
        <w:rPr>
          <w:color w:val="000000" w:themeColor="text1"/>
        </w:rPr>
        <w:t>Payment processors (PCI-compliant)</w:t>
      </w:r>
    </w:p>
    <w:p w14:paraId="1A5AF2BF" w14:textId="77777777" w:rsidR="001F2C01" w:rsidRPr="001F2C01" w:rsidRDefault="001F2C01" w:rsidP="001F2C01">
      <w:pPr>
        <w:pStyle w:val="NormalWeb"/>
        <w:numPr>
          <w:ilvl w:val="0"/>
          <w:numId w:val="22"/>
        </w:numPr>
        <w:rPr>
          <w:color w:val="000000" w:themeColor="text1"/>
        </w:rPr>
      </w:pPr>
      <w:r w:rsidRPr="001F2C01">
        <w:rPr>
          <w:color w:val="000000" w:themeColor="text1"/>
        </w:rPr>
        <w:t>Scheduling or dispatching software services</w:t>
      </w:r>
    </w:p>
    <w:p w14:paraId="2E1F378B" w14:textId="77777777" w:rsidR="001F2C01" w:rsidRPr="001F2C01" w:rsidRDefault="001F2C01" w:rsidP="001F2C01">
      <w:pPr>
        <w:pStyle w:val="NormalWeb"/>
        <w:numPr>
          <w:ilvl w:val="0"/>
          <w:numId w:val="22"/>
        </w:numPr>
        <w:rPr>
          <w:color w:val="000000" w:themeColor="text1"/>
        </w:rPr>
      </w:pPr>
      <w:r w:rsidRPr="001F2C01">
        <w:rPr>
          <w:color w:val="000000" w:themeColor="text1"/>
        </w:rPr>
        <w:t>IT and website service vendors</w:t>
      </w:r>
    </w:p>
    <w:p w14:paraId="7EA2A523" w14:textId="77777777" w:rsidR="001F2C01" w:rsidRPr="001F2C01" w:rsidRDefault="001F2C01" w:rsidP="001F2C01">
      <w:pPr>
        <w:pStyle w:val="Heading3"/>
        <w:rPr>
          <w:rFonts w:ascii="Times New Roman" w:hAnsi="Times New Roman" w:cs="Times New Roman"/>
          <w:color w:val="000000" w:themeColor="text1"/>
        </w:rPr>
      </w:pPr>
      <w:r w:rsidRPr="001F2C01">
        <w:rPr>
          <w:rStyle w:val="Strong"/>
          <w:rFonts w:ascii="Times New Roman" w:hAnsi="Times New Roman" w:cs="Times New Roman"/>
          <w:b w:val="0"/>
          <w:bCs w:val="0"/>
          <w:color w:val="000000" w:themeColor="text1"/>
        </w:rPr>
        <w:lastRenderedPageBreak/>
        <w:t>B. Healthcare or Senior Care Facilities</w:t>
      </w:r>
    </w:p>
    <w:p w14:paraId="40A62128" w14:textId="77777777" w:rsidR="001F2C01" w:rsidRPr="001F2C01" w:rsidRDefault="001F2C01" w:rsidP="001F2C01">
      <w:pPr>
        <w:pStyle w:val="NormalWeb"/>
        <w:rPr>
          <w:color w:val="000000" w:themeColor="text1"/>
        </w:rPr>
      </w:pPr>
      <w:r w:rsidRPr="001F2C01">
        <w:rPr>
          <w:color w:val="000000" w:themeColor="text1"/>
        </w:rPr>
        <w:t>Only if required to coordinate drop-off, pickup, or safety.</w:t>
      </w:r>
    </w:p>
    <w:p w14:paraId="4052D585" w14:textId="77777777" w:rsidR="001F2C01" w:rsidRPr="001F2C01" w:rsidRDefault="001F2C01" w:rsidP="001F2C01">
      <w:pPr>
        <w:pStyle w:val="Heading3"/>
        <w:rPr>
          <w:rFonts w:ascii="Times New Roman" w:hAnsi="Times New Roman" w:cs="Times New Roman"/>
          <w:color w:val="000000" w:themeColor="text1"/>
        </w:rPr>
      </w:pPr>
      <w:r w:rsidRPr="001F2C01">
        <w:rPr>
          <w:rStyle w:val="Strong"/>
          <w:rFonts w:ascii="Times New Roman" w:hAnsi="Times New Roman" w:cs="Times New Roman"/>
          <w:b w:val="0"/>
          <w:bCs w:val="0"/>
          <w:color w:val="000000" w:themeColor="text1"/>
        </w:rPr>
        <w:t>C. Legal or Safety Requirements</w:t>
      </w:r>
    </w:p>
    <w:p w14:paraId="44D62EED" w14:textId="77777777" w:rsidR="001F2C01" w:rsidRPr="001F2C01" w:rsidRDefault="001F2C01" w:rsidP="001F2C01">
      <w:pPr>
        <w:pStyle w:val="NormalWeb"/>
        <w:rPr>
          <w:color w:val="000000" w:themeColor="text1"/>
        </w:rPr>
      </w:pPr>
      <w:r w:rsidRPr="001F2C01">
        <w:rPr>
          <w:color w:val="000000" w:themeColor="text1"/>
        </w:rPr>
        <w:t>We may disclose information if required by law, court order, or to prevent safety risks.</w:t>
      </w:r>
    </w:p>
    <w:p w14:paraId="26633EDD" w14:textId="1116EB68" w:rsidR="001F2C01" w:rsidRPr="001F2C01" w:rsidRDefault="001F2C01" w:rsidP="001F2C01">
      <w:pPr>
        <w:pStyle w:val="NormalWeb"/>
        <w:rPr>
          <w:b/>
          <w:bCs/>
          <w:color w:val="000000" w:themeColor="text1"/>
        </w:rPr>
      </w:pPr>
      <w:r w:rsidRPr="001F2C01">
        <w:rPr>
          <w:rStyle w:val="Strong"/>
          <w:b w:val="0"/>
          <w:bCs w:val="0"/>
          <w:color w:val="000000" w:themeColor="text1"/>
        </w:rPr>
        <w:t>We never sell or rent your personal information.</w:t>
      </w:r>
    </w:p>
    <w:p w14:paraId="486F68FF" w14:textId="265394B8" w:rsidR="001F2C01" w:rsidRPr="001F2C01" w:rsidRDefault="001F2C01" w:rsidP="001F2C01">
      <w:pPr>
        <w:pStyle w:val="Heading1"/>
        <w:rPr>
          <w:rFonts w:ascii="Times New Roman" w:hAnsi="Times New Roman" w:cs="Times New Roman"/>
          <w:color w:val="000000" w:themeColor="text1"/>
          <w:sz w:val="27"/>
          <w:szCs w:val="27"/>
        </w:rPr>
      </w:pPr>
      <w:r w:rsidRPr="001F2C01">
        <w:rPr>
          <w:rStyle w:val="Strong"/>
          <w:rFonts w:ascii="Times New Roman" w:hAnsi="Times New Roman" w:cs="Times New Roman"/>
          <w:color w:val="000000" w:themeColor="text1"/>
          <w:sz w:val="27"/>
          <w:szCs w:val="27"/>
        </w:rPr>
        <w:t>Cookies &amp; Tracking Technologies</w:t>
      </w:r>
    </w:p>
    <w:p w14:paraId="751BC7C4" w14:textId="77777777" w:rsidR="001F2C01" w:rsidRPr="001F2C01" w:rsidRDefault="001F2C01" w:rsidP="001F2C01">
      <w:pPr>
        <w:pStyle w:val="NormalWeb"/>
        <w:rPr>
          <w:color w:val="000000" w:themeColor="text1"/>
        </w:rPr>
      </w:pPr>
      <w:r w:rsidRPr="001F2C01">
        <w:rPr>
          <w:color w:val="000000" w:themeColor="text1"/>
        </w:rPr>
        <w:t>Our website may use cookies or similar tools to:</w:t>
      </w:r>
    </w:p>
    <w:p w14:paraId="45CB8ED5" w14:textId="77777777" w:rsidR="001F2C01" w:rsidRPr="001F2C01" w:rsidRDefault="001F2C01" w:rsidP="001F2C01">
      <w:pPr>
        <w:pStyle w:val="NormalWeb"/>
        <w:numPr>
          <w:ilvl w:val="0"/>
          <w:numId w:val="23"/>
        </w:numPr>
        <w:rPr>
          <w:color w:val="000000" w:themeColor="text1"/>
        </w:rPr>
      </w:pPr>
      <w:r w:rsidRPr="001F2C01">
        <w:rPr>
          <w:color w:val="000000" w:themeColor="text1"/>
        </w:rPr>
        <w:t>Improve functionality</w:t>
      </w:r>
    </w:p>
    <w:p w14:paraId="2D33591F" w14:textId="77777777" w:rsidR="001F2C01" w:rsidRPr="001F2C01" w:rsidRDefault="001F2C01" w:rsidP="001F2C01">
      <w:pPr>
        <w:pStyle w:val="NormalWeb"/>
        <w:numPr>
          <w:ilvl w:val="0"/>
          <w:numId w:val="23"/>
        </w:numPr>
        <w:rPr>
          <w:color w:val="000000" w:themeColor="text1"/>
        </w:rPr>
      </w:pPr>
      <w:r w:rsidRPr="001F2C01">
        <w:rPr>
          <w:color w:val="000000" w:themeColor="text1"/>
        </w:rPr>
        <w:t>Analyze traffic</w:t>
      </w:r>
    </w:p>
    <w:p w14:paraId="25EEC8A3" w14:textId="77777777" w:rsidR="001F2C01" w:rsidRPr="001F2C01" w:rsidRDefault="001F2C01" w:rsidP="001F2C01">
      <w:pPr>
        <w:pStyle w:val="NormalWeb"/>
        <w:numPr>
          <w:ilvl w:val="0"/>
          <w:numId w:val="23"/>
        </w:numPr>
        <w:rPr>
          <w:color w:val="000000" w:themeColor="text1"/>
        </w:rPr>
      </w:pPr>
      <w:r w:rsidRPr="001F2C01">
        <w:rPr>
          <w:color w:val="000000" w:themeColor="text1"/>
        </w:rPr>
        <w:t>Enhance user experience</w:t>
      </w:r>
    </w:p>
    <w:p w14:paraId="4A40FE04" w14:textId="3E8D9798" w:rsidR="001F2C01" w:rsidRPr="001F2C01" w:rsidRDefault="001F2C01" w:rsidP="001F2C01">
      <w:pPr>
        <w:pStyle w:val="NormalWeb"/>
        <w:rPr>
          <w:color w:val="000000" w:themeColor="text1"/>
        </w:rPr>
      </w:pPr>
      <w:r w:rsidRPr="001F2C01">
        <w:rPr>
          <w:color w:val="000000" w:themeColor="text1"/>
        </w:rPr>
        <w:t>You can disable cookies in your browser settings, though some site features may not function properly.</w:t>
      </w:r>
    </w:p>
    <w:p w14:paraId="3A5DC116" w14:textId="2BD4EF9F" w:rsidR="001F2C01" w:rsidRPr="001F2C01" w:rsidRDefault="001F2C01" w:rsidP="001F2C01">
      <w:pPr>
        <w:pStyle w:val="Heading1"/>
        <w:rPr>
          <w:rFonts w:ascii="Times New Roman" w:hAnsi="Times New Roman" w:cs="Times New Roman"/>
          <w:color w:val="000000" w:themeColor="text1"/>
          <w:sz w:val="27"/>
          <w:szCs w:val="27"/>
        </w:rPr>
      </w:pPr>
      <w:r w:rsidRPr="001F2C01">
        <w:rPr>
          <w:rStyle w:val="Strong"/>
          <w:rFonts w:ascii="Times New Roman" w:hAnsi="Times New Roman" w:cs="Times New Roman"/>
          <w:color w:val="000000" w:themeColor="text1"/>
          <w:sz w:val="27"/>
          <w:szCs w:val="27"/>
        </w:rPr>
        <w:t>Data Security</w:t>
      </w:r>
    </w:p>
    <w:p w14:paraId="39C53678" w14:textId="77777777" w:rsidR="001F2C01" w:rsidRPr="001F2C01" w:rsidRDefault="001F2C01" w:rsidP="001F2C01">
      <w:pPr>
        <w:pStyle w:val="NormalWeb"/>
        <w:rPr>
          <w:color w:val="000000" w:themeColor="text1"/>
        </w:rPr>
      </w:pPr>
      <w:r w:rsidRPr="001F2C01">
        <w:rPr>
          <w:color w:val="000000" w:themeColor="text1"/>
        </w:rPr>
        <w:t>We use administrative, technical, and physical safeguards to protect your information, including:</w:t>
      </w:r>
    </w:p>
    <w:p w14:paraId="5DC76C63" w14:textId="77777777" w:rsidR="001F2C01" w:rsidRPr="001F2C01" w:rsidRDefault="001F2C01" w:rsidP="001F2C01">
      <w:pPr>
        <w:pStyle w:val="NormalWeb"/>
        <w:numPr>
          <w:ilvl w:val="0"/>
          <w:numId w:val="24"/>
        </w:numPr>
        <w:rPr>
          <w:color w:val="000000" w:themeColor="text1"/>
        </w:rPr>
      </w:pPr>
      <w:r w:rsidRPr="001F2C01">
        <w:rPr>
          <w:color w:val="000000" w:themeColor="text1"/>
        </w:rPr>
        <w:t>Encrypted payment processing</w:t>
      </w:r>
    </w:p>
    <w:p w14:paraId="46960727" w14:textId="77777777" w:rsidR="001F2C01" w:rsidRPr="001F2C01" w:rsidRDefault="001F2C01" w:rsidP="001F2C01">
      <w:pPr>
        <w:pStyle w:val="NormalWeb"/>
        <w:numPr>
          <w:ilvl w:val="0"/>
          <w:numId w:val="24"/>
        </w:numPr>
        <w:rPr>
          <w:color w:val="000000" w:themeColor="text1"/>
        </w:rPr>
      </w:pPr>
      <w:r w:rsidRPr="001F2C01">
        <w:rPr>
          <w:color w:val="000000" w:themeColor="text1"/>
        </w:rPr>
        <w:t>Secure servers</w:t>
      </w:r>
    </w:p>
    <w:p w14:paraId="049D404F" w14:textId="77777777" w:rsidR="001F2C01" w:rsidRPr="001F2C01" w:rsidRDefault="001F2C01" w:rsidP="001F2C01">
      <w:pPr>
        <w:pStyle w:val="NormalWeb"/>
        <w:numPr>
          <w:ilvl w:val="0"/>
          <w:numId w:val="24"/>
        </w:numPr>
        <w:rPr>
          <w:color w:val="000000" w:themeColor="text1"/>
        </w:rPr>
      </w:pPr>
      <w:r w:rsidRPr="001F2C01">
        <w:rPr>
          <w:color w:val="000000" w:themeColor="text1"/>
        </w:rPr>
        <w:t>Restricted access to personal information</w:t>
      </w:r>
    </w:p>
    <w:p w14:paraId="1FB8C1B6" w14:textId="77777777" w:rsidR="001F2C01" w:rsidRPr="001F2C01" w:rsidRDefault="001F2C01" w:rsidP="001F2C01">
      <w:pPr>
        <w:pStyle w:val="NormalWeb"/>
        <w:numPr>
          <w:ilvl w:val="0"/>
          <w:numId w:val="24"/>
        </w:numPr>
        <w:rPr>
          <w:color w:val="000000" w:themeColor="text1"/>
        </w:rPr>
      </w:pPr>
      <w:r w:rsidRPr="001F2C01">
        <w:rPr>
          <w:color w:val="000000" w:themeColor="text1"/>
        </w:rPr>
        <w:t>Regular system monitoring</w:t>
      </w:r>
    </w:p>
    <w:p w14:paraId="36ACC590" w14:textId="05950BD6" w:rsidR="001F2C01" w:rsidRPr="001F2C01" w:rsidRDefault="001F2C01" w:rsidP="001F2C01">
      <w:pPr>
        <w:pStyle w:val="NormalWeb"/>
        <w:rPr>
          <w:color w:val="000000" w:themeColor="text1"/>
        </w:rPr>
      </w:pPr>
      <w:r w:rsidRPr="001F2C01">
        <w:rPr>
          <w:color w:val="000000" w:themeColor="text1"/>
        </w:rPr>
        <w:t>While no system can be guaranteed 100% secure, we maintain industry-standard protections.</w:t>
      </w:r>
    </w:p>
    <w:p w14:paraId="1D23EF92" w14:textId="058B3FF4" w:rsidR="001F2C01" w:rsidRPr="001F2C01" w:rsidRDefault="001F2C01" w:rsidP="001F2C01">
      <w:pPr>
        <w:pStyle w:val="Heading1"/>
        <w:rPr>
          <w:rFonts w:ascii="Times New Roman" w:hAnsi="Times New Roman" w:cs="Times New Roman"/>
          <w:color w:val="000000" w:themeColor="text1"/>
          <w:sz w:val="27"/>
          <w:szCs w:val="27"/>
        </w:rPr>
      </w:pPr>
      <w:r w:rsidRPr="001F2C01">
        <w:rPr>
          <w:rStyle w:val="Strong"/>
          <w:rFonts w:ascii="Times New Roman" w:hAnsi="Times New Roman" w:cs="Times New Roman"/>
          <w:color w:val="000000" w:themeColor="text1"/>
          <w:sz w:val="27"/>
          <w:szCs w:val="27"/>
        </w:rPr>
        <w:t>Children’s Privacy</w:t>
      </w:r>
    </w:p>
    <w:p w14:paraId="525AA43C" w14:textId="22597EE5" w:rsidR="001F2C01" w:rsidRPr="001F2C01" w:rsidRDefault="001F2C01" w:rsidP="001F2C01">
      <w:pPr>
        <w:pStyle w:val="NormalWeb"/>
        <w:rPr>
          <w:color w:val="000000" w:themeColor="text1"/>
        </w:rPr>
      </w:pPr>
      <w:r w:rsidRPr="001F2C01">
        <w:rPr>
          <w:color w:val="000000" w:themeColor="text1"/>
        </w:rPr>
        <w:t>Our services are not directed to children</w:t>
      </w:r>
      <w:r>
        <w:rPr>
          <w:color w:val="000000" w:themeColor="text1"/>
        </w:rPr>
        <w:t xml:space="preserve"> who require car seats or booster seats.</w:t>
      </w:r>
      <w:r w:rsidRPr="001F2C01">
        <w:rPr>
          <w:color w:val="000000" w:themeColor="text1"/>
        </w:rPr>
        <w:br/>
        <w:t>We do not knowingly collect information from children without parental or guardian consent.</w:t>
      </w:r>
    </w:p>
    <w:p w14:paraId="7A5B852F" w14:textId="33F3261F" w:rsidR="001F2C01" w:rsidRPr="001F2C01" w:rsidRDefault="001F2C01" w:rsidP="001F2C01">
      <w:pPr>
        <w:pStyle w:val="Heading1"/>
        <w:rPr>
          <w:rFonts w:ascii="Times New Roman" w:hAnsi="Times New Roman" w:cs="Times New Roman"/>
          <w:color w:val="000000" w:themeColor="text1"/>
          <w:sz w:val="27"/>
          <w:szCs w:val="27"/>
        </w:rPr>
      </w:pPr>
      <w:r w:rsidRPr="001F2C01">
        <w:rPr>
          <w:rStyle w:val="Strong"/>
          <w:rFonts w:ascii="Times New Roman" w:hAnsi="Times New Roman" w:cs="Times New Roman"/>
          <w:color w:val="000000" w:themeColor="text1"/>
          <w:sz w:val="27"/>
          <w:szCs w:val="27"/>
        </w:rPr>
        <w:t>Your Rights</w:t>
      </w:r>
    </w:p>
    <w:p w14:paraId="241151CA" w14:textId="77777777" w:rsidR="001F2C01" w:rsidRPr="001F2C01" w:rsidRDefault="001F2C01" w:rsidP="001F2C01">
      <w:pPr>
        <w:pStyle w:val="NormalWeb"/>
        <w:rPr>
          <w:color w:val="000000" w:themeColor="text1"/>
        </w:rPr>
      </w:pPr>
      <w:r w:rsidRPr="001F2C01">
        <w:rPr>
          <w:color w:val="000000" w:themeColor="text1"/>
        </w:rPr>
        <w:t>Depending on your location, you may have the right to:</w:t>
      </w:r>
    </w:p>
    <w:p w14:paraId="477B73A5" w14:textId="77777777" w:rsidR="001F2C01" w:rsidRPr="001F2C01" w:rsidRDefault="001F2C01" w:rsidP="001F2C01">
      <w:pPr>
        <w:pStyle w:val="NormalWeb"/>
        <w:numPr>
          <w:ilvl w:val="0"/>
          <w:numId w:val="25"/>
        </w:numPr>
        <w:rPr>
          <w:color w:val="000000" w:themeColor="text1"/>
        </w:rPr>
      </w:pPr>
      <w:r w:rsidRPr="001F2C01">
        <w:rPr>
          <w:color w:val="000000" w:themeColor="text1"/>
        </w:rPr>
        <w:t>Access your personal information</w:t>
      </w:r>
    </w:p>
    <w:p w14:paraId="661062CC" w14:textId="77777777" w:rsidR="001F2C01" w:rsidRPr="001F2C01" w:rsidRDefault="001F2C01" w:rsidP="001F2C01">
      <w:pPr>
        <w:pStyle w:val="NormalWeb"/>
        <w:numPr>
          <w:ilvl w:val="0"/>
          <w:numId w:val="25"/>
        </w:numPr>
        <w:rPr>
          <w:color w:val="000000" w:themeColor="text1"/>
        </w:rPr>
      </w:pPr>
      <w:r w:rsidRPr="001F2C01">
        <w:rPr>
          <w:color w:val="000000" w:themeColor="text1"/>
        </w:rPr>
        <w:t>Request corrections</w:t>
      </w:r>
    </w:p>
    <w:p w14:paraId="1DAB0E7E" w14:textId="77777777" w:rsidR="001F2C01" w:rsidRPr="001F2C01" w:rsidRDefault="001F2C01" w:rsidP="001F2C01">
      <w:pPr>
        <w:pStyle w:val="NormalWeb"/>
        <w:numPr>
          <w:ilvl w:val="0"/>
          <w:numId w:val="25"/>
        </w:numPr>
        <w:rPr>
          <w:color w:val="000000" w:themeColor="text1"/>
        </w:rPr>
      </w:pPr>
      <w:r w:rsidRPr="001F2C01">
        <w:rPr>
          <w:color w:val="000000" w:themeColor="text1"/>
        </w:rPr>
        <w:t>Request deletion, where legally permissible</w:t>
      </w:r>
    </w:p>
    <w:p w14:paraId="4657BE35" w14:textId="77777777" w:rsidR="001F2C01" w:rsidRPr="001F2C01" w:rsidRDefault="001F2C01" w:rsidP="001F2C01">
      <w:pPr>
        <w:pStyle w:val="NormalWeb"/>
        <w:numPr>
          <w:ilvl w:val="0"/>
          <w:numId w:val="25"/>
        </w:numPr>
        <w:rPr>
          <w:color w:val="000000" w:themeColor="text1"/>
        </w:rPr>
      </w:pPr>
      <w:proofErr w:type="spellStart"/>
      <w:r w:rsidRPr="001F2C01">
        <w:rPr>
          <w:color w:val="000000" w:themeColor="text1"/>
        </w:rPr>
        <w:t>Opt</w:t>
      </w:r>
      <w:proofErr w:type="spellEnd"/>
      <w:r w:rsidRPr="001F2C01">
        <w:rPr>
          <w:color w:val="000000" w:themeColor="text1"/>
        </w:rPr>
        <w:t xml:space="preserve"> out of marketing communications</w:t>
      </w:r>
    </w:p>
    <w:p w14:paraId="2F28C734" w14:textId="77777777" w:rsidR="001F2C01" w:rsidRPr="001F2C01" w:rsidRDefault="001F2C01" w:rsidP="001F2C01">
      <w:pPr>
        <w:pStyle w:val="NormalWeb"/>
        <w:numPr>
          <w:ilvl w:val="0"/>
          <w:numId w:val="25"/>
        </w:numPr>
        <w:rPr>
          <w:color w:val="000000" w:themeColor="text1"/>
        </w:rPr>
      </w:pPr>
      <w:r w:rsidRPr="001F2C01">
        <w:rPr>
          <w:color w:val="000000" w:themeColor="text1"/>
        </w:rPr>
        <w:t>Request a copy of your stored information</w:t>
      </w:r>
    </w:p>
    <w:p w14:paraId="1BD8D727" w14:textId="7BA08942" w:rsidR="001F2C01" w:rsidRPr="001F2C01" w:rsidRDefault="001F2C01" w:rsidP="001F2C01">
      <w:pPr>
        <w:pStyle w:val="NormalWeb"/>
        <w:rPr>
          <w:color w:val="000000" w:themeColor="text1"/>
        </w:rPr>
      </w:pPr>
      <w:r w:rsidRPr="001F2C01">
        <w:rPr>
          <w:color w:val="000000" w:themeColor="text1"/>
        </w:rPr>
        <w:lastRenderedPageBreak/>
        <w:t>To exercise your rights, contact us at the information below.</w:t>
      </w:r>
    </w:p>
    <w:p w14:paraId="68C2B64D" w14:textId="0661F2DD" w:rsidR="001F2C01" w:rsidRPr="001F2C01" w:rsidRDefault="001F2C01" w:rsidP="001F2C01">
      <w:pPr>
        <w:pStyle w:val="Heading1"/>
        <w:rPr>
          <w:rFonts w:ascii="Times New Roman" w:hAnsi="Times New Roman" w:cs="Times New Roman"/>
          <w:color w:val="000000" w:themeColor="text1"/>
          <w:sz w:val="27"/>
          <w:szCs w:val="27"/>
        </w:rPr>
      </w:pPr>
      <w:r w:rsidRPr="001F2C01">
        <w:rPr>
          <w:rStyle w:val="Strong"/>
          <w:rFonts w:ascii="Times New Roman" w:hAnsi="Times New Roman" w:cs="Times New Roman"/>
          <w:color w:val="000000" w:themeColor="text1"/>
          <w:sz w:val="27"/>
          <w:szCs w:val="27"/>
        </w:rPr>
        <w:t>Data Retention</w:t>
      </w:r>
    </w:p>
    <w:p w14:paraId="10D89E96" w14:textId="77777777" w:rsidR="001F2C01" w:rsidRPr="001F2C01" w:rsidRDefault="001F2C01" w:rsidP="001F2C01">
      <w:pPr>
        <w:pStyle w:val="NormalWeb"/>
        <w:rPr>
          <w:color w:val="000000" w:themeColor="text1"/>
        </w:rPr>
      </w:pPr>
      <w:r w:rsidRPr="001F2C01">
        <w:rPr>
          <w:color w:val="000000" w:themeColor="text1"/>
        </w:rPr>
        <w:t>We retain information only as long as necessary to:</w:t>
      </w:r>
    </w:p>
    <w:p w14:paraId="6148A892" w14:textId="77777777" w:rsidR="001F2C01" w:rsidRPr="001F2C01" w:rsidRDefault="001F2C01" w:rsidP="001F2C01">
      <w:pPr>
        <w:pStyle w:val="NormalWeb"/>
        <w:numPr>
          <w:ilvl w:val="0"/>
          <w:numId w:val="26"/>
        </w:numPr>
        <w:rPr>
          <w:color w:val="000000" w:themeColor="text1"/>
        </w:rPr>
      </w:pPr>
      <w:r w:rsidRPr="001F2C01">
        <w:rPr>
          <w:color w:val="000000" w:themeColor="text1"/>
        </w:rPr>
        <w:t>Provide services</w:t>
      </w:r>
    </w:p>
    <w:p w14:paraId="3B77DF34" w14:textId="77777777" w:rsidR="001F2C01" w:rsidRPr="001F2C01" w:rsidRDefault="001F2C01" w:rsidP="001F2C01">
      <w:pPr>
        <w:pStyle w:val="NormalWeb"/>
        <w:numPr>
          <w:ilvl w:val="0"/>
          <w:numId w:val="26"/>
        </w:numPr>
        <w:rPr>
          <w:color w:val="000000" w:themeColor="text1"/>
        </w:rPr>
      </w:pPr>
      <w:r w:rsidRPr="001F2C01">
        <w:rPr>
          <w:color w:val="000000" w:themeColor="text1"/>
        </w:rPr>
        <w:t>Comply with legal obligations</w:t>
      </w:r>
    </w:p>
    <w:p w14:paraId="00BA9287" w14:textId="77777777" w:rsidR="001F2C01" w:rsidRPr="001F2C01" w:rsidRDefault="001F2C01" w:rsidP="001F2C01">
      <w:pPr>
        <w:pStyle w:val="NormalWeb"/>
        <w:numPr>
          <w:ilvl w:val="0"/>
          <w:numId w:val="26"/>
        </w:numPr>
        <w:rPr>
          <w:color w:val="000000" w:themeColor="text1"/>
        </w:rPr>
      </w:pPr>
      <w:r w:rsidRPr="001F2C01">
        <w:rPr>
          <w:color w:val="000000" w:themeColor="text1"/>
        </w:rPr>
        <w:t>Resolve disputes</w:t>
      </w:r>
    </w:p>
    <w:p w14:paraId="19E53EA5" w14:textId="79CE895C" w:rsidR="001F2C01" w:rsidRPr="001F2C01" w:rsidRDefault="001F2C01" w:rsidP="001F2C01">
      <w:pPr>
        <w:pStyle w:val="NormalWeb"/>
        <w:numPr>
          <w:ilvl w:val="0"/>
          <w:numId w:val="26"/>
        </w:numPr>
        <w:rPr>
          <w:color w:val="000000" w:themeColor="text1"/>
        </w:rPr>
      </w:pPr>
      <w:r w:rsidRPr="001F2C01">
        <w:rPr>
          <w:color w:val="000000" w:themeColor="text1"/>
        </w:rPr>
        <w:t>Maintain business records</w:t>
      </w:r>
    </w:p>
    <w:p w14:paraId="0AA0FC60" w14:textId="7124D078" w:rsidR="001F2C01" w:rsidRPr="001F2C01" w:rsidRDefault="001F2C01" w:rsidP="001F2C01">
      <w:pPr>
        <w:pStyle w:val="Heading1"/>
        <w:rPr>
          <w:rFonts w:ascii="Times New Roman" w:hAnsi="Times New Roman" w:cs="Times New Roman"/>
          <w:color w:val="000000" w:themeColor="text1"/>
          <w:sz w:val="27"/>
          <w:szCs w:val="27"/>
        </w:rPr>
      </w:pPr>
      <w:r w:rsidRPr="001F2C01">
        <w:rPr>
          <w:rStyle w:val="Strong"/>
          <w:rFonts w:ascii="Times New Roman" w:hAnsi="Times New Roman" w:cs="Times New Roman"/>
          <w:color w:val="000000" w:themeColor="text1"/>
          <w:sz w:val="27"/>
          <w:szCs w:val="27"/>
        </w:rPr>
        <w:t>Third-Party Links</w:t>
      </w:r>
    </w:p>
    <w:p w14:paraId="207A0F8F" w14:textId="05B3A2F7" w:rsidR="00331F28" w:rsidRPr="001F2C01" w:rsidRDefault="001F2C01" w:rsidP="001F2C01">
      <w:pPr>
        <w:pStyle w:val="NormalWeb"/>
        <w:rPr>
          <w:color w:val="000000" w:themeColor="text1"/>
        </w:rPr>
      </w:pPr>
      <w:r w:rsidRPr="001F2C01">
        <w:rPr>
          <w:color w:val="000000" w:themeColor="text1"/>
        </w:rPr>
        <w:t>Our website may contain links to third-party websites. We are not responsible for their privacy practices or content.</w:t>
      </w:r>
    </w:p>
    <w:p w14:paraId="38CE04F5" w14:textId="0347C70F" w:rsidR="001F2C01" w:rsidRPr="001F2C01" w:rsidRDefault="001F2C01" w:rsidP="001F2C01">
      <w:pPr>
        <w:pStyle w:val="Heading1"/>
        <w:rPr>
          <w:rFonts w:ascii="Times New Roman" w:hAnsi="Times New Roman" w:cs="Times New Roman"/>
          <w:color w:val="000000" w:themeColor="text1"/>
          <w:sz w:val="27"/>
          <w:szCs w:val="27"/>
        </w:rPr>
      </w:pPr>
      <w:r w:rsidRPr="001F2C01">
        <w:rPr>
          <w:rStyle w:val="Strong"/>
          <w:rFonts w:ascii="Times New Roman" w:hAnsi="Times New Roman" w:cs="Times New Roman"/>
          <w:color w:val="000000" w:themeColor="text1"/>
          <w:sz w:val="27"/>
          <w:szCs w:val="27"/>
        </w:rPr>
        <w:t>Changes to This Policy</w:t>
      </w:r>
    </w:p>
    <w:p w14:paraId="07B95355" w14:textId="4A5AA36E" w:rsidR="001F2C01" w:rsidRDefault="001F2C01" w:rsidP="001F2C01">
      <w:pPr>
        <w:pStyle w:val="NormalWeb"/>
        <w:rPr>
          <w:color w:val="000000" w:themeColor="text1"/>
        </w:rPr>
      </w:pPr>
      <w:r w:rsidRPr="001F2C01">
        <w:rPr>
          <w:color w:val="000000" w:themeColor="text1"/>
        </w:rPr>
        <w:t>We may update this Privacy Policy periodically. Any changes will be posted on this page along with the updated “Effective Date.”</w:t>
      </w:r>
    </w:p>
    <w:p w14:paraId="1973CCF9" w14:textId="77777777" w:rsidR="008E149A" w:rsidRPr="008E149A" w:rsidRDefault="008E149A" w:rsidP="008E149A">
      <w:pPr>
        <w:pStyle w:val="Heading3"/>
        <w:rPr>
          <w:rFonts w:ascii="Times New Roman" w:hAnsi="Times New Roman" w:cs="Times New Roman"/>
          <w:color w:val="000000" w:themeColor="text1"/>
          <w:sz w:val="27"/>
          <w:szCs w:val="27"/>
        </w:rPr>
      </w:pPr>
      <w:r w:rsidRPr="008E149A">
        <w:rPr>
          <w:rStyle w:val="Strong"/>
          <w:rFonts w:ascii="Times New Roman" w:hAnsi="Times New Roman" w:cs="Times New Roman"/>
          <w:color w:val="000000" w:themeColor="text1"/>
          <w:sz w:val="27"/>
          <w:szCs w:val="27"/>
        </w:rPr>
        <w:t>HIPAA Compliance Notice</w:t>
      </w:r>
    </w:p>
    <w:p w14:paraId="7479F137" w14:textId="40DA5CC2" w:rsidR="008E149A" w:rsidRPr="00F05B05" w:rsidRDefault="008E149A" w:rsidP="001F2C01">
      <w:pPr>
        <w:pStyle w:val="NormalWeb"/>
      </w:pPr>
      <w:r>
        <w:t>Heal Wheel LLC</w:t>
      </w:r>
      <w:r>
        <w:t xml:space="preserve"> is committed to protecting your privacy. Any health-related information shared with us is used </w:t>
      </w:r>
      <w:r>
        <w:rPr>
          <w:rStyle w:val="Strong"/>
        </w:rPr>
        <w:t>only</w:t>
      </w:r>
      <w:r>
        <w:t xml:space="preserve"> to coordinate and provide safe transportation services. We safeguard all personal and health information in accordance with the </w:t>
      </w:r>
      <w:r w:rsidRPr="00F05B05">
        <w:rPr>
          <w:rStyle w:val="Strong"/>
          <w:b w:val="0"/>
          <w:bCs w:val="0"/>
        </w:rPr>
        <w:t>Health Insurance Portability and Accountability Act (HIPAA)</w:t>
      </w:r>
      <w:r w:rsidRPr="00F05B05">
        <w:rPr>
          <w:b/>
          <w:bCs/>
        </w:rPr>
        <w:t xml:space="preserve"> </w:t>
      </w:r>
      <w:r>
        <w:t>and do not share your information with anyone except as required to deliver services or comply with the law.</w:t>
      </w:r>
    </w:p>
    <w:p w14:paraId="30501111" w14:textId="77777777" w:rsidR="00331F28" w:rsidRPr="001F2C01" w:rsidRDefault="00331F28" w:rsidP="00331F28">
      <w:pPr>
        <w:shd w:val="clear" w:color="auto" w:fill="FFFFFF"/>
        <w:rPr>
          <w:rFonts w:ascii="Times New Roman" w:hAnsi="Times New Roman" w:cs="Times New Roman"/>
          <w:b/>
          <w:bCs/>
          <w:color w:val="000000" w:themeColor="text1"/>
          <w:spacing w:val="8"/>
          <w:sz w:val="27"/>
          <w:szCs w:val="27"/>
        </w:rPr>
      </w:pPr>
      <w:r w:rsidRPr="001F2C01">
        <w:rPr>
          <w:rFonts w:ascii="Times New Roman" w:hAnsi="Times New Roman" w:cs="Times New Roman"/>
          <w:b/>
          <w:bCs/>
          <w:color w:val="000000" w:themeColor="text1"/>
          <w:spacing w:val="8"/>
          <w:sz w:val="27"/>
          <w:szCs w:val="27"/>
        </w:rPr>
        <w:t>Notice of Non-Discrimination</w:t>
      </w:r>
    </w:p>
    <w:p w14:paraId="0AAB8C46" w14:textId="77777777" w:rsidR="00331F28" w:rsidRPr="001F2C01" w:rsidRDefault="00331F28" w:rsidP="00331F28">
      <w:pPr>
        <w:shd w:val="clear" w:color="auto" w:fill="FFFFFF"/>
        <w:rPr>
          <w:rFonts w:ascii="Times New Roman" w:hAnsi="Times New Roman" w:cs="Times New Roman"/>
          <w:b/>
          <w:bCs/>
          <w:color w:val="000000" w:themeColor="text1"/>
          <w:spacing w:val="8"/>
          <w:sz w:val="27"/>
          <w:szCs w:val="27"/>
        </w:rPr>
      </w:pPr>
    </w:p>
    <w:p w14:paraId="5417CE3E" w14:textId="614FB4DA" w:rsidR="00331F28" w:rsidRPr="001F2C01" w:rsidRDefault="00331F28" w:rsidP="00331F28">
      <w:pPr>
        <w:shd w:val="clear" w:color="auto" w:fill="FFFFFF"/>
        <w:rPr>
          <w:rFonts w:ascii="Times New Roman" w:hAnsi="Times New Roman" w:cs="Times New Roman"/>
          <w:color w:val="000000" w:themeColor="text1"/>
        </w:rPr>
      </w:pPr>
      <w:r w:rsidRPr="001F2C01">
        <w:rPr>
          <w:rFonts w:ascii="Times New Roman" w:hAnsi="Times New Roman" w:cs="Times New Roman"/>
          <w:color w:val="000000" w:themeColor="text1"/>
        </w:rPr>
        <w:t>Heal Wheel does not discriminate on the basis of race, color, national origin, age, disability, or sex. We provide accessible and respectful service to every client.</w:t>
      </w:r>
    </w:p>
    <w:p w14:paraId="6BBE9840" w14:textId="399FCA51" w:rsidR="001F2C01" w:rsidRPr="001F2C01" w:rsidRDefault="001F2C01" w:rsidP="001F2C01">
      <w:pPr>
        <w:pStyle w:val="Heading1"/>
        <w:rPr>
          <w:rFonts w:ascii="Times New Roman" w:hAnsi="Times New Roman" w:cs="Times New Roman"/>
          <w:color w:val="000000" w:themeColor="text1"/>
          <w:sz w:val="27"/>
          <w:szCs w:val="27"/>
        </w:rPr>
      </w:pPr>
      <w:r w:rsidRPr="001F2C01">
        <w:rPr>
          <w:rStyle w:val="Strong"/>
          <w:rFonts w:ascii="Times New Roman" w:hAnsi="Times New Roman" w:cs="Times New Roman"/>
          <w:color w:val="000000" w:themeColor="text1"/>
          <w:sz w:val="27"/>
          <w:szCs w:val="27"/>
        </w:rPr>
        <w:t>Contact Us</w:t>
      </w:r>
    </w:p>
    <w:p w14:paraId="09E3CE2F" w14:textId="77777777" w:rsidR="001F2C01" w:rsidRPr="001F2C01" w:rsidRDefault="001F2C01" w:rsidP="001F2C01">
      <w:pPr>
        <w:pStyle w:val="NormalWeb"/>
        <w:rPr>
          <w:color w:val="000000" w:themeColor="text1"/>
        </w:rPr>
      </w:pPr>
      <w:r w:rsidRPr="001F2C01">
        <w:rPr>
          <w:color w:val="000000" w:themeColor="text1"/>
        </w:rPr>
        <w:t>If you have questions or wish to exercise your privacy rights, please contact us:</w:t>
      </w:r>
    </w:p>
    <w:p w14:paraId="03698904" w14:textId="1ADA3BB5" w:rsidR="001F2C01" w:rsidRPr="001F2C01" w:rsidRDefault="001F2C01" w:rsidP="001F2C01">
      <w:pPr>
        <w:pStyle w:val="NormalWeb"/>
        <w:rPr>
          <w:b/>
          <w:bCs/>
          <w:color w:val="000000" w:themeColor="text1"/>
        </w:rPr>
      </w:pPr>
      <w:r w:rsidRPr="001F2C01">
        <w:rPr>
          <w:rStyle w:val="Strong"/>
          <w:b w:val="0"/>
          <w:bCs w:val="0"/>
          <w:color w:val="000000" w:themeColor="text1"/>
        </w:rPr>
        <w:t>Heal Wheel LLC</w:t>
      </w:r>
      <w:r w:rsidRPr="001F2C01">
        <w:rPr>
          <w:b/>
          <w:bCs/>
          <w:color w:val="000000" w:themeColor="text1"/>
        </w:rPr>
        <w:br/>
      </w:r>
      <w:r w:rsidRPr="001F2C01">
        <w:rPr>
          <w:color w:val="000000" w:themeColor="text1"/>
        </w:rPr>
        <w:t>Email:</w:t>
      </w:r>
      <w:r w:rsidRPr="001F2C01">
        <w:rPr>
          <w:b/>
          <w:bCs/>
          <w:color w:val="000000" w:themeColor="text1"/>
        </w:rPr>
        <w:t xml:space="preserve"> </w:t>
      </w:r>
      <w:r w:rsidRPr="001F2C01">
        <w:rPr>
          <w:rStyle w:val="Strong"/>
          <w:b w:val="0"/>
          <w:bCs w:val="0"/>
          <w:color w:val="000000" w:themeColor="text1"/>
        </w:rPr>
        <w:t>sales@healwheelllc.com</w:t>
      </w:r>
      <w:r w:rsidRPr="001F2C01">
        <w:rPr>
          <w:b/>
          <w:bCs/>
          <w:color w:val="000000" w:themeColor="text1"/>
        </w:rPr>
        <w:br/>
      </w:r>
      <w:r w:rsidRPr="001F2C01">
        <w:rPr>
          <w:color w:val="000000" w:themeColor="text1"/>
        </w:rPr>
        <w:t>Phone:</w:t>
      </w:r>
      <w:r w:rsidRPr="001F2C01">
        <w:rPr>
          <w:b/>
          <w:bCs/>
          <w:color w:val="000000" w:themeColor="text1"/>
        </w:rPr>
        <w:t xml:space="preserve"> </w:t>
      </w:r>
      <w:r w:rsidRPr="001F2C01">
        <w:rPr>
          <w:rStyle w:val="Strong"/>
          <w:b w:val="0"/>
          <w:bCs w:val="0"/>
          <w:color w:val="000000" w:themeColor="text1"/>
        </w:rPr>
        <w:t>(206) 797-7300</w:t>
      </w:r>
      <w:r w:rsidRPr="001F2C01">
        <w:rPr>
          <w:b/>
          <w:bCs/>
          <w:color w:val="000000" w:themeColor="text1"/>
        </w:rPr>
        <w:br/>
      </w:r>
      <w:r w:rsidRPr="001F2C01">
        <w:rPr>
          <w:color w:val="000000" w:themeColor="text1"/>
        </w:rPr>
        <w:t>Address:</w:t>
      </w:r>
      <w:r w:rsidRPr="001F2C01">
        <w:rPr>
          <w:b/>
          <w:bCs/>
          <w:color w:val="000000" w:themeColor="text1"/>
        </w:rPr>
        <w:t xml:space="preserve"> </w:t>
      </w:r>
      <w:r w:rsidRPr="001F2C01">
        <w:rPr>
          <w:rStyle w:val="Strong"/>
          <w:b w:val="0"/>
          <w:bCs w:val="0"/>
          <w:color w:val="000000" w:themeColor="text1"/>
        </w:rPr>
        <w:t>1162 NE Park Dr, Issaquah WA 98029</w:t>
      </w:r>
    </w:p>
    <w:p w14:paraId="2DA8C318" w14:textId="77777777" w:rsidR="001F2C01" w:rsidRPr="001F2C01" w:rsidRDefault="001F2C01">
      <w:pPr>
        <w:rPr>
          <w:rFonts w:ascii="Times New Roman" w:hAnsi="Times New Roman" w:cs="Times New Roman"/>
          <w:color w:val="000000" w:themeColor="text1"/>
        </w:rPr>
      </w:pPr>
    </w:p>
    <w:sectPr w:rsidR="001F2C01" w:rsidRPr="001F2C0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132BA" w14:textId="77777777" w:rsidR="00575CFD" w:rsidRDefault="00575CFD" w:rsidP="0039712D">
      <w:r>
        <w:separator/>
      </w:r>
    </w:p>
  </w:endnote>
  <w:endnote w:type="continuationSeparator" w:id="0">
    <w:p w14:paraId="1C4C4505" w14:textId="77777777" w:rsidR="00575CFD" w:rsidRDefault="00575CFD" w:rsidP="00397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4514F" w14:textId="77777777" w:rsidR="00575CFD" w:rsidRDefault="00575CFD" w:rsidP="0039712D">
      <w:r>
        <w:separator/>
      </w:r>
    </w:p>
  </w:footnote>
  <w:footnote w:type="continuationSeparator" w:id="0">
    <w:p w14:paraId="724B79B0" w14:textId="77777777" w:rsidR="00575CFD" w:rsidRDefault="00575CFD" w:rsidP="00397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06F2" w14:textId="77777777" w:rsidR="0039712D" w:rsidRDefault="00397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B4B"/>
    <w:multiLevelType w:val="multilevel"/>
    <w:tmpl w:val="3A76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66694"/>
    <w:multiLevelType w:val="multilevel"/>
    <w:tmpl w:val="BE16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D2FD5"/>
    <w:multiLevelType w:val="multilevel"/>
    <w:tmpl w:val="BE16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46970"/>
    <w:multiLevelType w:val="multilevel"/>
    <w:tmpl w:val="63C0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B5BF7"/>
    <w:multiLevelType w:val="multilevel"/>
    <w:tmpl w:val="D530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A6FC6"/>
    <w:multiLevelType w:val="multilevel"/>
    <w:tmpl w:val="9FEC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80A45"/>
    <w:multiLevelType w:val="multilevel"/>
    <w:tmpl w:val="5DD8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46F00"/>
    <w:multiLevelType w:val="multilevel"/>
    <w:tmpl w:val="BE16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C162EE"/>
    <w:multiLevelType w:val="multilevel"/>
    <w:tmpl w:val="BE16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45FBE"/>
    <w:multiLevelType w:val="multilevel"/>
    <w:tmpl w:val="BE16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8C2A80"/>
    <w:multiLevelType w:val="multilevel"/>
    <w:tmpl w:val="52A4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F5412"/>
    <w:multiLevelType w:val="multilevel"/>
    <w:tmpl w:val="BE16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777986"/>
    <w:multiLevelType w:val="multilevel"/>
    <w:tmpl w:val="BE16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CB14B0"/>
    <w:multiLevelType w:val="multilevel"/>
    <w:tmpl w:val="AE24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E11E6F"/>
    <w:multiLevelType w:val="multilevel"/>
    <w:tmpl w:val="9F7A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A759DE"/>
    <w:multiLevelType w:val="multilevel"/>
    <w:tmpl w:val="BE16F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7D477F"/>
    <w:multiLevelType w:val="multilevel"/>
    <w:tmpl w:val="BE16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5B70AE"/>
    <w:multiLevelType w:val="multilevel"/>
    <w:tmpl w:val="BE16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A05F69"/>
    <w:multiLevelType w:val="multilevel"/>
    <w:tmpl w:val="33B2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2E7B5D"/>
    <w:multiLevelType w:val="multilevel"/>
    <w:tmpl w:val="BE16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7D458E"/>
    <w:multiLevelType w:val="multilevel"/>
    <w:tmpl w:val="BE16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154C90"/>
    <w:multiLevelType w:val="multilevel"/>
    <w:tmpl w:val="BE16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031D40"/>
    <w:multiLevelType w:val="multilevel"/>
    <w:tmpl w:val="A280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6755B7"/>
    <w:multiLevelType w:val="multilevel"/>
    <w:tmpl w:val="1708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8015CF"/>
    <w:multiLevelType w:val="multilevel"/>
    <w:tmpl w:val="B0D4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9F1048"/>
    <w:multiLevelType w:val="multilevel"/>
    <w:tmpl w:val="BE16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970523">
    <w:abstractNumId w:val="9"/>
  </w:num>
  <w:num w:numId="2" w16cid:durableId="536043230">
    <w:abstractNumId w:val="7"/>
  </w:num>
  <w:num w:numId="3" w16cid:durableId="1669167799">
    <w:abstractNumId w:val="15"/>
  </w:num>
  <w:num w:numId="4" w16cid:durableId="1653412525">
    <w:abstractNumId w:val="12"/>
  </w:num>
  <w:num w:numId="5" w16cid:durableId="278339323">
    <w:abstractNumId w:val="8"/>
  </w:num>
  <w:num w:numId="6" w16cid:durableId="80299284">
    <w:abstractNumId w:val="11"/>
  </w:num>
  <w:num w:numId="7" w16cid:durableId="172376497">
    <w:abstractNumId w:val="20"/>
  </w:num>
  <w:num w:numId="8" w16cid:durableId="1996032767">
    <w:abstractNumId w:val="21"/>
  </w:num>
  <w:num w:numId="9" w16cid:durableId="1584602985">
    <w:abstractNumId w:val="25"/>
  </w:num>
  <w:num w:numId="10" w16cid:durableId="489249384">
    <w:abstractNumId w:val="16"/>
  </w:num>
  <w:num w:numId="11" w16cid:durableId="64688200">
    <w:abstractNumId w:val="1"/>
  </w:num>
  <w:num w:numId="12" w16cid:durableId="429468648">
    <w:abstractNumId w:val="17"/>
  </w:num>
  <w:num w:numId="13" w16cid:durableId="938566287">
    <w:abstractNumId w:val="2"/>
  </w:num>
  <w:num w:numId="14" w16cid:durableId="41634306">
    <w:abstractNumId w:val="19"/>
  </w:num>
  <w:num w:numId="15" w16cid:durableId="1761173785">
    <w:abstractNumId w:val="22"/>
  </w:num>
  <w:num w:numId="16" w16cid:durableId="47144042">
    <w:abstractNumId w:val="14"/>
  </w:num>
  <w:num w:numId="17" w16cid:durableId="490603395">
    <w:abstractNumId w:val="3"/>
  </w:num>
  <w:num w:numId="18" w16cid:durableId="1045715337">
    <w:abstractNumId w:val="24"/>
  </w:num>
  <w:num w:numId="19" w16cid:durableId="1410422794">
    <w:abstractNumId w:val="4"/>
  </w:num>
  <w:num w:numId="20" w16cid:durableId="946354646">
    <w:abstractNumId w:val="13"/>
  </w:num>
  <w:num w:numId="21" w16cid:durableId="635530521">
    <w:abstractNumId w:val="0"/>
  </w:num>
  <w:num w:numId="22" w16cid:durableId="527765492">
    <w:abstractNumId w:val="6"/>
  </w:num>
  <w:num w:numId="23" w16cid:durableId="1409038793">
    <w:abstractNumId w:val="10"/>
  </w:num>
  <w:num w:numId="24" w16cid:durableId="576130447">
    <w:abstractNumId w:val="5"/>
  </w:num>
  <w:num w:numId="25" w16cid:durableId="33821526">
    <w:abstractNumId w:val="18"/>
  </w:num>
  <w:num w:numId="26" w16cid:durableId="17098373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59"/>
    <w:rsid w:val="00064DCA"/>
    <w:rsid w:val="00141334"/>
    <w:rsid w:val="001F2C01"/>
    <w:rsid w:val="00215B82"/>
    <w:rsid w:val="002C03AD"/>
    <w:rsid w:val="002E0287"/>
    <w:rsid w:val="00331F28"/>
    <w:rsid w:val="0039712D"/>
    <w:rsid w:val="003E0059"/>
    <w:rsid w:val="00410AD7"/>
    <w:rsid w:val="004826F8"/>
    <w:rsid w:val="004C5991"/>
    <w:rsid w:val="00575CFD"/>
    <w:rsid w:val="006E6A3D"/>
    <w:rsid w:val="00717A33"/>
    <w:rsid w:val="007C0707"/>
    <w:rsid w:val="00850EFB"/>
    <w:rsid w:val="00853E96"/>
    <w:rsid w:val="008D5A4A"/>
    <w:rsid w:val="008E149A"/>
    <w:rsid w:val="008F52ED"/>
    <w:rsid w:val="00A50D75"/>
    <w:rsid w:val="00A56257"/>
    <w:rsid w:val="00A957E6"/>
    <w:rsid w:val="00B02A88"/>
    <w:rsid w:val="00B94622"/>
    <w:rsid w:val="00CA5A5A"/>
    <w:rsid w:val="00D33683"/>
    <w:rsid w:val="00D44979"/>
    <w:rsid w:val="00DE2922"/>
    <w:rsid w:val="00EE16CB"/>
    <w:rsid w:val="00F05B05"/>
    <w:rsid w:val="00F32F76"/>
    <w:rsid w:val="00F51CCC"/>
    <w:rsid w:val="00F94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F7EE4"/>
  <w15:chartTrackingRefBased/>
  <w15:docId w15:val="{5DE39009-7C88-3A45-947B-5236C181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F7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32F7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32F76"/>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link w:val="Heading5Char"/>
    <w:uiPriority w:val="9"/>
    <w:qFormat/>
    <w:rsid w:val="007C0707"/>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paragraph" w:styleId="Heading6">
    <w:name w:val="heading 6"/>
    <w:basedOn w:val="Normal"/>
    <w:link w:val="Heading6Char"/>
    <w:uiPriority w:val="9"/>
    <w:qFormat/>
    <w:rsid w:val="007C0707"/>
    <w:pPr>
      <w:spacing w:before="100" w:beforeAutospacing="1" w:after="100" w:afterAutospacing="1"/>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707"/>
    <w:rPr>
      <w:color w:val="0563C1" w:themeColor="hyperlink"/>
      <w:u w:val="single"/>
    </w:rPr>
  </w:style>
  <w:style w:type="character" w:styleId="UnresolvedMention">
    <w:name w:val="Unresolved Mention"/>
    <w:basedOn w:val="DefaultParagraphFont"/>
    <w:uiPriority w:val="99"/>
    <w:semiHidden/>
    <w:unhideWhenUsed/>
    <w:rsid w:val="007C0707"/>
    <w:rPr>
      <w:color w:val="605E5C"/>
      <w:shd w:val="clear" w:color="auto" w:fill="E1DFDD"/>
    </w:rPr>
  </w:style>
  <w:style w:type="character" w:customStyle="1" w:styleId="Heading5Char">
    <w:name w:val="Heading 5 Char"/>
    <w:basedOn w:val="DefaultParagraphFont"/>
    <w:link w:val="Heading5"/>
    <w:uiPriority w:val="9"/>
    <w:rsid w:val="007C0707"/>
    <w:rPr>
      <w:rFonts w:ascii="Times New Roman" w:eastAsia="Times New Roman" w:hAnsi="Times New Roman" w:cs="Times New Roman"/>
      <w:b/>
      <w:bCs/>
      <w:kern w:val="0"/>
      <w:sz w:val="20"/>
      <w:szCs w:val="20"/>
      <w14:ligatures w14:val="none"/>
    </w:rPr>
  </w:style>
  <w:style w:type="character" w:customStyle="1" w:styleId="Heading6Char">
    <w:name w:val="Heading 6 Char"/>
    <w:basedOn w:val="DefaultParagraphFont"/>
    <w:link w:val="Heading6"/>
    <w:uiPriority w:val="9"/>
    <w:rsid w:val="007C0707"/>
    <w:rPr>
      <w:rFonts w:ascii="Times New Roman" w:eastAsia="Times New Roman" w:hAnsi="Times New Roman" w:cs="Times New Roman"/>
      <w:b/>
      <w:bCs/>
      <w:kern w:val="0"/>
      <w:sz w:val="15"/>
      <w:szCs w:val="15"/>
      <w14:ligatures w14:val="none"/>
    </w:rPr>
  </w:style>
  <w:style w:type="paragraph" w:styleId="NormalWeb">
    <w:name w:val="Normal (Web)"/>
    <w:basedOn w:val="Normal"/>
    <w:uiPriority w:val="99"/>
    <w:unhideWhenUsed/>
    <w:rsid w:val="007C070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C0707"/>
    <w:rPr>
      <w:b/>
      <w:bCs/>
    </w:rPr>
  </w:style>
  <w:style w:type="character" w:customStyle="1" w:styleId="Heading2Char">
    <w:name w:val="Heading 2 Char"/>
    <w:basedOn w:val="DefaultParagraphFont"/>
    <w:link w:val="Heading2"/>
    <w:uiPriority w:val="9"/>
    <w:semiHidden/>
    <w:rsid w:val="00F32F7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32F76"/>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F32F76"/>
    <w:rPr>
      <w:i/>
      <w:iCs/>
    </w:rPr>
  </w:style>
  <w:style w:type="character" w:styleId="FollowedHyperlink">
    <w:name w:val="FollowedHyperlink"/>
    <w:basedOn w:val="DefaultParagraphFont"/>
    <w:uiPriority w:val="99"/>
    <w:semiHidden/>
    <w:unhideWhenUsed/>
    <w:rsid w:val="00F32F76"/>
    <w:rPr>
      <w:color w:val="954F72" w:themeColor="followedHyperlink"/>
      <w:u w:val="single"/>
    </w:rPr>
  </w:style>
  <w:style w:type="character" w:customStyle="1" w:styleId="Heading1Char">
    <w:name w:val="Heading 1 Char"/>
    <w:basedOn w:val="DefaultParagraphFont"/>
    <w:link w:val="Heading1"/>
    <w:uiPriority w:val="9"/>
    <w:rsid w:val="00F32F76"/>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D33683"/>
  </w:style>
  <w:style w:type="character" w:styleId="CommentReference">
    <w:name w:val="annotation reference"/>
    <w:basedOn w:val="DefaultParagraphFont"/>
    <w:uiPriority w:val="99"/>
    <w:semiHidden/>
    <w:unhideWhenUsed/>
    <w:rsid w:val="00D33683"/>
    <w:rPr>
      <w:sz w:val="16"/>
      <w:szCs w:val="16"/>
    </w:rPr>
  </w:style>
  <w:style w:type="paragraph" w:styleId="CommentText">
    <w:name w:val="annotation text"/>
    <w:basedOn w:val="Normal"/>
    <w:link w:val="CommentTextChar"/>
    <w:uiPriority w:val="99"/>
    <w:semiHidden/>
    <w:unhideWhenUsed/>
    <w:rsid w:val="00D33683"/>
    <w:rPr>
      <w:sz w:val="20"/>
      <w:szCs w:val="20"/>
    </w:rPr>
  </w:style>
  <w:style w:type="character" w:customStyle="1" w:styleId="CommentTextChar">
    <w:name w:val="Comment Text Char"/>
    <w:basedOn w:val="DefaultParagraphFont"/>
    <w:link w:val="CommentText"/>
    <w:uiPriority w:val="99"/>
    <w:semiHidden/>
    <w:rsid w:val="00D33683"/>
    <w:rPr>
      <w:sz w:val="20"/>
      <w:szCs w:val="20"/>
    </w:rPr>
  </w:style>
  <w:style w:type="paragraph" w:styleId="CommentSubject">
    <w:name w:val="annotation subject"/>
    <w:basedOn w:val="CommentText"/>
    <w:next w:val="CommentText"/>
    <w:link w:val="CommentSubjectChar"/>
    <w:uiPriority w:val="99"/>
    <w:semiHidden/>
    <w:unhideWhenUsed/>
    <w:rsid w:val="00D33683"/>
    <w:rPr>
      <w:b/>
      <w:bCs/>
    </w:rPr>
  </w:style>
  <w:style w:type="character" w:customStyle="1" w:styleId="CommentSubjectChar">
    <w:name w:val="Comment Subject Char"/>
    <w:basedOn w:val="CommentTextChar"/>
    <w:link w:val="CommentSubject"/>
    <w:uiPriority w:val="99"/>
    <w:semiHidden/>
    <w:rsid w:val="00D33683"/>
    <w:rPr>
      <w:b/>
      <w:bCs/>
      <w:sz w:val="20"/>
      <w:szCs w:val="20"/>
    </w:rPr>
  </w:style>
  <w:style w:type="paragraph" w:styleId="Header">
    <w:name w:val="header"/>
    <w:basedOn w:val="Normal"/>
    <w:link w:val="HeaderChar"/>
    <w:uiPriority w:val="99"/>
    <w:unhideWhenUsed/>
    <w:rsid w:val="0039712D"/>
    <w:pPr>
      <w:tabs>
        <w:tab w:val="center" w:pos="4680"/>
        <w:tab w:val="right" w:pos="9360"/>
      </w:tabs>
    </w:pPr>
  </w:style>
  <w:style w:type="character" w:customStyle="1" w:styleId="HeaderChar">
    <w:name w:val="Header Char"/>
    <w:basedOn w:val="DefaultParagraphFont"/>
    <w:link w:val="Header"/>
    <w:uiPriority w:val="99"/>
    <w:rsid w:val="0039712D"/>
  </w:style>
  <w:style w:type="paragraph" w:styleId="Footer">
    <w:name w:val="footer"/>
    <w:basedOn w:val="Normal"/>
    <w:link w:val="FooterChar"/>
    <w:uiPriority w:val="99"/>
    <w:unhideWhenUsed/>
    <w:rsid w:val="0039712D"/>
    <w:pPr>
      <w:tabs>
        <w:tab w:val="center" w:pos="4680"/>
        <w:tab w:val="right" w:pos="9360"/>
      </w:tabs>
    </w:pPr>
  </w:style>
  <w:style w:type="character" w:customStyle="1" w:styleId="FooterChar">
    <w:name w:val="Footer Char"/>
    <w:basedOn w:val="DefaultParagraphFont"/>
    <w:link w:val="Footer"/>
    <w:uiPriority w:val="99"/>
    <w:rsid w:val="00397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0667">
      <w:bodyDiv w:val="1"/>
      <w:marLeft w:val="0"/>
      <w:marRight w:val="0"/>
      <w:marTop w:val="0"/>
      <w:marBottom w:val="0"/>
      <w:divBdr>
        <w:top w:val="none" w:sz="0" w:space="0" w:color="auto"/>
        <w:left w:val="none" w:sz="0" w:space="0" w:color="auto"/>
        <w:bottom w:val="none" w:sz="0" w:space="0" w:color="auto"/>
        <w:right w:val="none" w:sz="0" w:space="0" w:color="auto"/>
      </w:divBdr>
    </w:div>
    <w:div w:id="146094395">
      <w:bodyDiv w:val="1"/>
      <w:marLeft w:val="0"/>
      <w:marRight w:val="0"/>
      <w:marTop w:val="0"/>
      <w:marBottom w:val="0"/>
      <w:divBdr>
        <w:top w:val="none" w:sz="0" w:space="0" w:color="auto"/>
        <w:left w:val="none" w:sz="0" w:space="0" w:color="auto"/>
        <w:bottom w:val="none" w:sz="0" w:space="0" w:color="auto"/>
        <w:right w:val="none" w:sz="0" w:space="0" w:color="auto"/>
      </w:divBdr>
      <w:divsChild>
        <w:div w:id="1272318774">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788355680">
      <w:bodyDiv w:val="1"/>
      <w:marLeft w:val="0"/>
      <w:marRight w:val="0"/>
      <w:marTop w:val="0"/>
      <w:marBottom w:val="0"/>
      <w:divBdr>
        <w:top w:val="none" w:sz="0" w:space="0" w:color="auto"/>
        <w:left w:val="none" w:sz="0" w:space="0" w:color="auto"/>
        <w:bottom w:val="none" w:sz="0" w:space="0" w:color="auto"/>
        <w:right w:val="none" w:sz="0" w:space="0" w:color="auto"/>
      </w:divBdr>
    </w:div>
    <w:div w:id="1221595110">
      <w:bodyDiv w:val="1"/>
      <w:marLeft w:val="0"/>
      <w:marRight w:val="0"/>
      <w:marTop w:val="0"/>
      <w:marBottom w:val="0"/>
      <w:divBdr>
        <w:top w:val="none" w:sz="0" w:space="0" w:color="auto"/>
        <w:left w:val="none" w:sz="0" w:space="0" w:color="auto"/>
        <w:bottom w:val="none" w:sz="0" w:space="0" w:color="auto"/>
        <w:right w:val="none" w:sz="0" w:space="0" w:color="auto"/>
      </w:divBdr>
    </w:div>
    <w:div w:id="1319845845">
      <w:bodyDiv w:val="1"/>
      <w:marLeft w:val="0"/>
      <w:marRight w:val="0"/>
      <w:marTop w:val="0"/>
      <w:marBottom w:val="0"/>
      <w:divBdr>
        <w:top w:val="none" w:sz="0" w:space="0" w:color="auto"/>
        <w:left w:val="none" w:sz="0" w:space="0" w:color="auto"/>
        <w:bottom w:val="none" w:sz="0" w:space="0" w:color="auto"/>
        <w:right w:val="none" w:sz="0" w:space="0" w:color="auto"/>
      </w:divBdr>
    </w:div>
    <w:div w:id="1798061723">
      <w:bodyDiv w:val="1"/>
      <w:marLeft w:val="0"/>
      <w:marRight w:val="0"/>
      <w:marTop w:val="0"/>
      <w:marBottom w:val="0"/>
      <w:divBdr>
        <w:top w:val="none" w:sz="0" w:space="0" w:color="auto"/>
        <w:left w:val="none" w:sz="0" w:space="0" w:color="auto"/>
        <w:bottom w:val="none" w:sz="0" w:space="0" w:color="auto"/>
        <w:right w:val="none" w:sz="0" w:space="0" w:color="auto"/>
      </w:divBdr>
    </w:div>
    <w:div w:id="184466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743</Words>
  <Characters>4236</Characters>
  <Application>Microsoft Office Word</Application>
  <DocSecurity>0</DocSecurity>
  <Lines>35</Lines>
  <Paragraphs>9</Paragraphs>
  <ScaleCrop>false</ScaleCrop>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Shahin Shafiani</cp:lastModifiedBy>
  <cp:revision>30</cp:revision>
  <dcterms:created xsi:type="dcterms:W3CDTF">2025-11-19T01:39:00Z</dcterms:created>
  <dcterms:modified xsi:type="dcterms:W3CDTF">2025-12-08T18:58:00Z</dcterms:modified>
</cp:coreProperties>
</file>