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9DD9A" w14:textId="7A199458" w:rsidR="00E22173" w:rsidRDefault="00E22173" w:rsidP="004F1531">
      <w:pPr>
        <w:ind w:left="7920"/>
        <w:rPr>
          <w:rFonts w:ascii="Trebuchet MS" w:hAnsi="Trebuchet MS"/>
          <w:b/>
          <w:bCs/>
        </w:rPr>
      </w:pPr>
      <w:bookmarkStart w:id="0" w:name="_Hlk36126343"/>
      <w:bookmarkStart w:id="1" w:name="_Hlk237164552"/>
      <w:r>
        <w:rPr>
          <w:rFonts w:ascii="Trebuchet MS" w:hAnsi="Trebuchet MS"/>
          <w:b/>
          <w:bCs/>
        </w:rPr>
        <w:t>JOSEPH WINTERHALTER</w:t>
      </w:r>
    </w:p>
    <w:p w14:paraId="54573031" w14:textId="77777777" w:rsidR="00E22173" w:rsidRDefault="00E22173" w:rsidP="00E22173">
      <w:pPr>
        <w:rPr>
          <w:rFonts w:ascii="Trebuchet MS" w:hAnsi="Trebuchet MS"/>
          <w:b/>
          <w:bCs/>
        </w:rPr>
      </w:pPr>
    </w:p>
    <w:p w14:paraId="2FE09A13" w14:textId="77777777" w:rsidR="00E22173" w:rsidRDefault="00E22173" w:rsidP="00E22173">
      <w:pPr>
        <w:jc w:val="center"/>
        <w:rPr>
          <w:rFonts w:ascii="Trebuchet MS" w:hAnsi="Trebuchet MS"/>
          <w:b/>
          <w:bCs/>
          <w:u w:val="single"/>
        </w:rPr>
      </w:pPr>
      <w:r>
        <w:rPr>
          <w:rFonts w:ascii="Trebuchet MS" w:hAnsi="Trebuchet MS"/>
          <w:b/>
          <w:bCs/>
          <w:u w:val="single"/>
        </w:rPr>
        <w:t>13833 Variants of Apathetic Brilliance</w:t>
      </w:r>
    </w:p>
    <w:bookmarkEnd w:id="0"/>
    <w:p w14:paraId="56838F50" w14:textId="77777777" w:rsidR="00E22173" w:rsidRDefault="00E22173" w:rsidP="00E22173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Artist manuscript/archive project.</w:t>
      </w:r>
    </w:p>
    <w:p w14:paraId="101DC3B0" w14:textId="55935957" w:rsidR="00E22173" w:rsidRDefault="004F1531" w:rsidP="00E22173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Original t</w:t>
      </w:r>
      <w:r w:rsidR="00E22173">
        <w:rPr>
          <w:rFonts w:ascii="Trebuchet MS" w:hAnsi="Trebuchet MS"/>
        </w:rPr>
        <w:t>ext written overnight in 1 sitting, 3-4 May, 1999.</w:t>
      </w:r>
    </w:p>
    <w:p w14:paraId="60E8DF52" w14:textId="77777777" w:rsidR="00E22173" w:rsidRDefault="00E22173" w:rsidP="00E22173">
      <w:pPr>
        <w:jc w:val="center"/>
        <w:rPr>
          <w:rFonts w:ascii="Trebuchet MS" w:hAnsi="Trebuchet MS"/>
        </w:rPr>
      </w:pPr>
      <w:r>
        <w:rPr>
          <w:rFonts w:ascii="Trebuchet MS" w:hAnsi="Trebuchet MS"/>
        </w:rPr>
        <w:t>1999 – present</w:t>
      </w:r>
    </w:p>
    <w:p w14:paraId="1825A449" w14:textId="226E08BF" w:rsidR="00E22173" w:rsidRDefault="00E22173" w:rsidP="00E22173">
      <w:pPr>
        <w:rPr>
          <w:rFonts w:ascii="Trebuchet MS" w:hAnsi="Trebuchet MS"/>
        </w:rPr>
      </w:pPr>
    </w:p>
    <w:p w14:paraId="771C41A8" w14:textId="425CF9AE" w:rsidR="00E22173" w:rsidRDefault="00E22173" w:rsidP="00E22173">
      <w:pPr>
        <w:rPr>
          <w:rFonts w:ascii="Trebuchet MS" w:hAnsi="Trebuchet MS"/>
        </w:rPr>
      </w:pPr>
      <w:r>
        <w:rPr>
          <w:rFonts w:ascii="Trebuchet MS" w:hAnsi="Trebuchet MS"/>
        </w:rPr>
        <w:t>Text/edition/proposal to result in a series of 13</w:t>
      </w:r>
      <w:r w:rsidR="004F1531">
        <w:rPr>
          <w:rFonts w:ascii="Trebuchet MS" w:hAnsi="Trebuchet MS"/>
        </w:rPr>
        <w:t>,</w:t>
      </w:r>
      <w:r>
        <w:rPr>
          <w:rFonts w:ascii="Trebuchet MS" w:hAnsi="Trebuchet MS"/>
        </w:rPr>
        <w:t xml:space="preserve">833 11” x 7.5” works on paper. </w:t>
      </w:r>
    </w:p>
    <w:p w14:paraId="120FD2A1" w14:textId="77777777" w:rsidR="00E22173" w:rsidRDefault="00E22173" w:rsidP="00E22173">
      <w:pPr>
        <w:rPr>
          <w:rFonts w:ascii="Trebuchet MS" w:hAnsi="Trebuchet MS"/>
          <w:b/>
          <w:bCs/>
        </w:rPr>
      </w:pPr>
    </w:p>
    <w:p w14:paraId="04102310" w14:textId="77777777" w:rsidR="00E22173" w:rsidRDefault="00E22173" w:rsidP="00E22173">
      <w:pPr>
        <w:rPr>
          <w:rFonts w:ascii="Trebuchet MS" w:hAnsi="Trebuchet MS"/>
          <w:b/>
          <w:bCs/>
          <w:u w:val="single"/>
        </w:rPr>
      </w:pPr>
      <w:r>
        <w:rPr>
          <w:rFonts w:ascii="Trebuchet MS" w:hAnsi="Trebuchet MS"/>
          <w:b/>
          <w:bCs/>
          <w:u w:val="single"/>
        </w:rPr>
        <w:t>ORIGINAL TEXT COMPONENTS:</w:t>
      </w:r>
    </w:p>
    <w:p w14:paraId="7A1DD59B" w14:textId="77777777" w:rsidR="00E22173" w:rsidRDefault="00E22173" w:rsidP="00E22173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Original typewritten text, 8 pages.</w:t>
      </w:r>
    </w:p>
    <w:p w14:paraId="65988F5F" w14:textId="77777777" w:rsidR="00E22173" w:rsidRDefault="00E22173" w:rsidP="00E22173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Original carbon paper text, 8 pages.</w:t>
      </w:r>
    </w:p>
    <w:p w14:paraId="28C1174A" w14:textId="77777777" w:rsidR="00E22173" w:rsidRDefault="00E22173" w:rsidP="00E22173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Original carbon copy text, 8 pages.</w:t>
      </w:r>
    </w:p>
    <w:p w14:paraId="12A73B51" w14:textId="77777777" w:rsidR="00E22173" w:rsidRDefault="00E22173" w:rsidP="00E22173">
      <w:pPr>
        <w:rPr>
          <w:rFonts w:ascii="Trebuchet MS" w:hAnsi="Trebuchet MS"/>
        </w:rPr>
      </w:pPr>
    </w:p>
    <w:p w14:paraId="349B4634" w14:textId="77777777" w:rsidR="00E22173" w:rsidRDefault="00E22173" w:rsidP="00E22173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 xml:space="preserve">Xerox manuscript. 8 pages in 9” x 12” craft paper envelope. Signed, stamped and dated. </w:t>
      </w:r>
    </w:p>
    <w:p w14:paraId="43E10013" w14:textId="296F8BB5" w:rsidR="00E22173" w:rsidRDefault="00E22173" w:rsidP="00E22173">
      <w:pPr>
        <w:ind w:firstLine="432"/>
        <w:rPr>
          <w:rFonts w:ascii="Trebuchet MS" w:hAnsi="Trebuchet MS"/>
        </w:rPr>
      </w:pPr>
      <w:r>
        <w:rPr>
          <w:rFonts w:ascii="Trebuchet MS" w:hAnsi="Trebuchet MS"/>
        </w:rPr>
        <w:t xml:space="preserve">Self-produced </w:t>
      </w:r>
      <w:r w:rsidR="00EE6E49">
        <w:rPr>
          <w:rFonts w:ascii="Trebuchet MS" w:hAnsi="Trebuchet MS"/>
        </w:rPr>
        <w:t xml:space="preserve">Artist </w:t>
      </w:r>
      <w:r>
        <w:rPr>
          <w:rFonts w:ascii="Trebuchet MS" w:hAnsi="Trebuchet MS"/>
        </w:rPr>
        <w:t>Edition of 33.</w:t>
      </w:r>
    </w:p>
    <w:p w14:paraId="29CCA1CF" w14:textId="77777777" w:rsidR="00E22173" w:rsidRDefault="00E22173" w:rsidP="00E22173">
      <w:pPr>
        <w:pStyle w:val="ListParagraph"/>
        <w:rPr>
          <w:rFonts w:ascii="Trebuchet MS" w:hAnsi="Trebuchet MS"/>
        </w:rPr>
      </w:pPr>
    </w:p>
    <w:p w14:paraId="2A6851ED" w14:textId="108AC9C4" w:rsidR="00E22173" w:rsidRDefault="00E22173" w:rsidP="00E22173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8 Artist proofs</w:t>
      </w:r>
      <w:r w:rsidR="004F1531">
        <w:rPr>
          <w:rFonts w:ascii="Trebuchet MS" w:hAnsi="Trebuchet MS"/>
        </w:rPr>
        <w:t>:</w:t>
      </w:r>
      <w:r>
        <w:rPr>
          <w:rFonts w:ascii="Trebuchet MS" w:hAnsi="Trebuchet MS"/>
        </w:rPr>
        <w:t xml:space="preserve"> 4 work copies – 3 of which are performer copies with translations/notes.</w:t>
      </w:r>
    </w:p>
    <w:p w14:paraId="7F1BAEC3" w14:textId="77777777" w:rsidR="00E22173" w:rsidRDefault="00E22173" w:rsidP="00E22173">
      <w:pPr>
        <w:pStyle w:val="ListParagraph"/>
        <w:rPr>
          <w:rFonts w:ascii="Trebuchet MS" w:hAnsi="Trebuchet MS"/>
        </w:rPr>
      </w:pPr>
    </w:p>
    <w:p w14:paraId="0AFC0DAE" w14:textId="31CC0552" w:rsidR="00E22173" w:rsidRPr="00EE6E49" w:rsidRDefault="00EE6E49" w:rsidP="00E22173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H</w:t>
      </w:r>
      <w:r w:rsidR="00E22173">
        <w:rPr>
          <w:rFonts w:ascii="Trebuchet MS" w:hAnsi="Trebuchet MS"/>
        </w:rPr>
        <w:t>and painted and collaged newsprint pages</w:t>
      </w:r>
      <w:r>
        <w:rPr>
          <w:rFonts w:ascii="Trebuchet MS" w:hAnsi="Trebuchet MS"/>
        </w:rPr>
        <w:t>: x</w:t>
      </w:r>
      <w:r w:rsidR="00E22173" w:rsidRPr="00EE6E49">
        <w:rPr>
          <w:rFonts w:ascii="Trebuchet MS" w:hAnsi="Trebuchet MS"/>
        </w:rPr>
        <w:t>erox, latex house paint, spray paint, stickers, oil paint and collage on newsprint, 2 sided.</w:t>
      </w:r>
    </w:p>
    <w:p w14:paraId="02A570C8" w14:textId="77777777" w:rsidR="00E22173" w:rsidRDefault="00E22173" w:rsidP="00E22173">
      <w:pPr>
        <w:rPr>
          <w:rFonts w:ascii="Trebuchet MS" w:hAnsi="Trebuchet MS"/>
        </w:rPr>
      </w:pPr>
    </w:p>
    <w:p w14:paraId="2827E3BF" w14:textId="77777777" w:rsidR="001232FD" w:rsidRDefault="00E22173" w:rsidP="001232FD">
      <w:pPr>
        <w:rPr>
          <w:rFonts w:ascii="Trebuchet MS" w:hAnsi="Trebuchet MS"/>
        </w:rPr>
      </w:pPr>
      <w:r>
        <w:rPr>
          <w:rFonts w:ascii="Trebuchet MS" w:hAnsi="Trebuchet MS"/>
          <w:b/>
          <w:bCs/>
          <w:u w:val="single"/>
        </w:rPr>
        <w:t>WORKS ON PAPER:</w:t>
      </w:r>
      <w:r w:rsidR="001232FD" w:rsidRPr="001232FD">
        <w:rPr>
          <w:rFonts w:ascii="Trebuchet MS" w:hAnsi="Trebuchet MS"/>
        </w:rPr>
        <w:t xml:space="preserve"> </w:t>
      </w:r>
    </w:p>
    <w:p w14:paraId="3B1038F7" w14:textId="03E35444" w:rsidR="001232FD" w:rsidRDefault="001232FD" w:rsidP="001232FD">
      <w:pPr>
        <w:rPr>
          <w:rFonts w:ascii="Trebuchet MS" w:hAnsi="Trebuchet MS"/>
        </w:rPr>
      </w:pPr>
      <w:r>
        <w:rPr>
          <w:rFonts w:ascii="Trebuchet MS" w:hAnsi="Trebuchet MS"/>
        </w:rPr>
        <w:t>The text body abstractly conceptualizes the execution of 13</w:t>
      </w:r>
      <w:r w:rsidR="004F1531">
        <w:rPr>
          <w:rFonts w:ascii="Trebuchet MS" w:hAnsi="Trebuchet MS"/>
        </w:rPr>
        <w:t>,</w:t>
      </w:r>
      <w:r>
        <w:rPr>
          <w:rFonts w:ascii="Trebuchet MS" w:hAnsi="Trebuchet MS"/>
        </w:rPr>
        <w:t>833 works on paper, consisting of paintings, drawings, collages, source material and ephemera collected over the course of the project.</w:t>
      </w:r>
    </w:p>
    <w:p w14:paraId="779C7E0D" w14:textId="77777777" w:rsidR="004F1531" w:rsidRDefault="004F1531" w:rsidP="004F1531">
      <w:pPr>
        <w:rPr>
          <w:rFonts w:ascii="Trebuchet MS" w:hAnsi="Trebuchet MS"/>
        </w:rPr>
      </w:pPr>
    </w:p>
    <w:p w14:paraId="4D9FD270" w14:textId="0758E02B" w:rsidR="004F1531" w:rsidRDefault="004F1531" w:rsidP="004F1531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The </w:t>
      </w:r>
      <w:r w:rsidRPr="00EE6E49">
        <w:rPr>
          <w:rFonts w:ascii="Trebuchet MS" w:hAnsi="Trebuchet MS"/>
          <w:u w:val="single"/>
        </w:rPr>
        <w:t>13833 Variants of Apathetic Brilliance</w:t>
      </w:r>
      <w:r>
        <w:rPr>
          <w:rFonts w:ascii="Trebuchet MS" w:hAnsi="Trebuchet MS"/>
        </w:rPr>
        <w:t xml:space="preserve"> is considered one piece in its entirety, and individual components/works are not to be separated.</w:t>
      </w:r>
      <w:r w:rsidRPr="001232FD">
        <w:rPr>
          <w:rFonts w:ascii="Trebuchet MS" w:hAnsi="Trebuchet MS"/>
        </w:rPr>
        <w:t xml:space="preserve"> </w:t>
      </w:r>
    </w:p>
    <w:p w14:paraId="1FE44E59" w14:textId="78663950" w:rsidR="00E22173" w:rsidRDefault="00E22173" w:rsidP="00E22173">
      <w:pPr>
        <w:rPr>
          <w:rFonts w:ascii="Trebuchet MS" w:hAnsi="Trebuchet MS"/>
          <w:b/>
          <w:bCs/>
          <w:u w:val="single"/>
        </w:rPr>
      </w:pPr>
    </w:p>
    <w:p w14:paraId="4AEB64FE" w14:textId="0CA5F838" w:rsidR="00E22173" w:rsidRDefault="001232FD" w:rsidP="00E22173">
      <w:pPr>
        <w:rPr>
          <w:rFonts w:ascii="Trebuchet MS" w:hAnsi="Trebuchet MS"/>
        </w:rPr>
      </w:pPr>
      <w:r>
        <w:rPr>
          <w:rFonts w:ascii="Trebuchet MS" w:hAnsi="Trebuchet MS"/>
        </w:rPr>
        <w:t>Individual p</w:t>
      </w:r>
      <w:r w:rsidR="00E22173">
        <w:rPr>
          <w:rFonts w:ascii="Trebuchet MS" w:hAnsi="Trebuchet MS"/>
        </w:rPr>
        <w:t>aper</w:t>
      </w:r>
      <w:r>
        <w:rPr>
          <w:rFonts w:ascii="Trebuchet MS" w:hAnsi="Trebuchet MS"/>
        </w:rPr>
        <w:t xml:space="preserve"> sheets</w:t>
      </w:r>
      <w:r w:rsidR="004F1531">
        <w:rPr>
          <w:rFonts w:ascii="Trebuchet MS" w:hAnsi="Trebuchet MS"/>
        </w:rPr>
        <w:t xml:space="preserve"> at 11” x 7.5” each</w:t>
      </w:r>
      <w:r>
        <w:rPr>
          <w:rFonts w:ascii="Trebuchet MS" w:hAnsi="Trebuchet MS"/>
        </w:rPr>
        <w:t xml:space="preserve"> are</w:t>
      </w:r>
      <w:r w:rsidR="00E22173">
        <w:rPr>
          <w:rFonts w:ascii="Trebuchet MS" w:hAnsi="Trebuchet MS"/>
        </w:rPr>
        <w:t xml:space="preserve"> hand torn from</w:t>
      </w:r>
      <w:r w:rsidR="004F1531">
        <w:rPr>
          <w:rFonts w:ascii="Trebuchet MS" w:hAnsi="Trebuchet MS"/>
        </w:rPr>
        <w:t xml:space="preserve"> full sheet</w:t>
      </w:r>
      <w:r w:rsidR="00E22173">
        <w:rPr>
          <w:rFonts w:ascii="Trebuchet MS" w:hAnsi="Trebuchet MS"/>
        </w:rPr>
        <w:t xml:space="preserve"> 22” x 30” Arches 140# Cold Press watercolor paper, per manuscript. 8 pieces per </w:t>
      </w:r>
      <w:r>
        <w:rPr>
          <w:rFonts w:ascii="Trebuchet MS" w:hAnsi="Trebuchet MS"/>
        </w:rPr>
        <w:t xml:space="preserve">full </w:t>
      </w:r>
      <w:r w:rsidR="00E22173">
        <w:rPr>
          <w:rFonts w:ascii="Trebuchet MS" w:hAnsi="Trebuchet MS"/>
        </w:rPr>
        <w:t>sheet</w:t>
      </w:r>
      <w:r>
        <w:rPr>
          <w:rFonts w:ascii="Trebuchet MS" w:hAnsi="Trebuchet MS"/>
        </w:rPr>
        <w:t xml:space="preserve"> yield</w:t>
      </w:r>
      <w:r w:rsidR="004F1531">
        <w:rPr>
          <w:rFonts w:ascii="Trebuchet MS" w:hAnsi="Trebuchet MS"/>
        </w:rPr>
        <w:t>.</w:t>
      </w:r>
    </w:p>
    <w:p w14:paraId="57BBD0A9" w14:textId="77777777" w:rsidR="00EE6E49" w:rsidRDefault="00EE6E49" w:rsidP="00EE6E49">
      <w:pPr>
        <w:rPr>
          <w:rFonts w:ascii="Trebuchet MS" w:hAnsi="Trebuchet MS"/>
        </w:rPr>
      </w:pPr>
    </w:p>
    <w:p w14:paraId="70C50C14" w14:textId="00C97140" w:rsidR="001232FD" w:rsidRPr="001232FD" w:rsidRDefault="00E22173" w:rsidP="00E22173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Individual works are in progress, and elements for the ongoing project are </w:t>
      </w:r>
      <w:r w:rsidR="00EE6E49">
        <w:rPr>
          <w:rFonts w:ascii="Trebuchet MS" w:hAnsi="Trebuchet MS"/>
        </w:rPr>
        <w:t>being a</w:t>
      </w:r>
      <w:r>
        <w:rPr>
          <w:rFonts w:ascii="Trebuchet MS" w:hAnsi="Trebuchet MS"/>
        </w:rPr>
        <w:t>ctively collected.</w:t>
      </w:r>
    </w:p>
    <w:p w14:paraId="45559F34" w14:textId="77777777" w:rsidR="001232FD" w:rsidRDefault="001232FD" w:rsidP="00E22173">
      <w:pPr>
        <w:rPr>
          <w:rFonts w:ascii="Trebuchet MS" w:hAnsi="Trebuchet MS"/>
        </w:rPr>
      </w:pPr>
    </w:p>
    <w:p w14:paraId="65FF95D0" w14:textId="1513FB6B" w:rsidR="001232FD" w:rsidRPr="001232FD" w:rsidRDefault="001232FD" w:rsidP="00E22173">
      <w:pPr>
        <w:rPr>
          <w:rFonts w:ascii="Trebuchet MS" w:hAnsi="Trebuchet MS"/>
          <w:b/>
          <w:bCs/>
          <w:u w:val="single"/>
        </w:rPr>
      </w:pPr>
      <w:r>
        <w:rPr>
          <w:rFonts w:ascii="Trebuchet MS" w:hAnsi="Trebuchet MS"/>
          <w:b/>
          <w:bCs/>
          <w:u w:val="single"/>
        </w:rPr>
        <w:t>EXHIBITION:</w:t>
      </w:r>
    </w:p>
    <w:p w14:paraId="49A810E3" w14:textId="5B5901C4" w:rsidR="001232FD" w:rsidRDefault="00E22173" w:rsidP="00E22173">
      <w:pPr>
        <w:rPr>
          <w:rFonts w:ascii="Trebuchet MS" w:hAnsi="Trebuchet MS"/>
        </w:rPr>
      </w:pPr>
      <w:r>
        <w:rPr>
          <w:rFonts w:ascii="Trebuchet MS" w:hAnsi="Trebuchet MS"/>
        </w:rPr>
        <w:t>Select pieces have been included in various exhibitions</w:t>
      </w:r>
      <w:r w:rsidR="004F1531">
        <w:rPr>
          <w:rFonts w:ascii="Trebuchet MS" w:hAnsi="Trebuchet MS"/>
        </w:rPr>
        <w:t>, out of context.</w:t>
      </w:r>
    </w:p>
    <w:p w14:paraId="4170F596" w14:textId="145E2D50" w:rsidR="00E22173" w:rsidRDefault="001232FD" w:rsidP="00E22173">
      <w:pPr>
        <w:rPr>
          <w:rFonts w:ascii="Trebuchet MS" w:hAnsi="Trebuchet MS"/>
        </w:rPr>
      </w:pPr>
      <w:r>
        <w:rPr>
          <w:rFonts w:ascii="Trebuchet MS" w:hAnsi="Trebuchet MS"/>
        </w:rPr>
        <w:t>T</w:t>
      </w:r>
      <w:r w:rsidR="00E22173">
        <w:rPr>
          <w:rFonts w:ascii="Trebuchet MS" w:hAnsi="Trebuchet MS"/>
        </w:rPr>
        <w:t>he project as named has not been exhibited as a</w:t>
      </w:r>
      <w:r w:rsidR="004F1531">
        <w:rPr>
          <w:rFonts w:ascii="Trebuchet MS" w:hAnsi="Trebuchet MS"/>
        </w:rPr>
        <w:t>n in process</w:t>
      </w:r>
      <w:r w:rsidR="00E22173">
        <w:rPr>
          <w:rFonts w:ascii="Trebuchet MS" w:hAnsi="Trebuchet MS"/>
        </w:rPr>
        <w:t xml:space="preserve"> whole, in context.</w:t>
      </w:r>
    </w:p>
    <w:p w14:paraId="258A4DD7" w14:textId="77777777" w:rsidR="00E22173" w:rsidRDefault="00E22173" w:rsidP="00E22173">
      <w:pPr>
        <w:rPr>
          <w:rFonts w:ascii="Trebuchet MS" w:hAnsi="Trebuchet MS"/>
          <w:b/>
          <w:bCs/>
          <w:u w:val="single"/>
        </w:rPr>
      </w:pPr>
    </w:p>
    <w:p w14:paraId="45D8FC7C" w14:textId="77777777" w:rsidR="00E22173" w:rsidRDefault="00E22173" w:rsidP="00E22173">
      <w:pPr>
        <w:rPr>
          <w:rFonts w:ascii="Trebuchet MS" w:hAnsi="Trebuchet MS"/>
          <w:b/>
          <w:bCs/>
          <w:u w:val="single"/>
        </w:rPr>
      </w:pPr>
      <w:r>
        <w:rPr>
          <w:rFonts w:ascii="Trebuchet MS" w:hAnsi="Trebuchet MS"/>
          <w:b/>
          <w:bCs/>
          <w:u w:val="single"/>
        </w:rPr>
        <w:t xml:space="preserve">PERFORMANCE: </w:t>
      </w:r>
    </w:p>
    <w:p w14:paraId="305AF08C" w14:textId="77777777" w:rsidR="00E22173" w:rsidRDefault="00E22173" w:rsidP="00E22173">
      <w:pPr>
        <w:ind w:left="72"/>
        <w:rPr>
          <w:rFonts w:ascii="Trebuchet MS" w:hAnsi="Trebuchet MS"/>
        </w:rPr>
      </w:pPr>
      <w:r>
        <w:rPr>
          <w:rFonts w:ascii="Trebuchet MS" w:hAnsi="Trebuchet MS"/>
          <w:b/>
          <w:bCs/>
          <w:i/>
          <w:iCs/>
        </w:rPr>
        <w:t>INTERMEDIA</w:t>
      </w:r>
      <w:r>
        <w:rPr>
          <w:rFonts w:ascii="Trebuchet MS" w:hAnsi="Trebuchet MS"/>
          <w:i/>
          <w:iCs/>
        </w:rPr>
        <w:t xml:space="preserve"> - </w:t>
      </w:r>
      <w:r>
        <w:rPr>
          <w:rFonts w:ascii="Trebuchet MS" w:hAnsi="Trebuchet MS"/>
        </w:rPr>
        <w:t>Weston Art Gallery, 2002.  5/3 Bank Theater, Aronoff Center for the Arts, Cincinnati, Ohio.</w:t>
      </w:r>
    </w:p>
    <w:p w14:paraId="2BCAF9FC" w14:textId="31CCECEC" w:rsidR="00E22173" w:rsidRDefault="00E22173" w:rsidP="00E22173">
      <w:pPr>
        <w:pStyle w:val="ListParagraph"/>
        <w:numPr>
          <w:ilvl w:val="0"/>
          <w:numId w:val="1"/>
        </w:numPr>
        <w:rPr>
          <w:rFonts w:ascii="Trebuchet MS" w:hAnsi="Trebuchet MS"/>
        </w:rPr>
      </w:pPr>
      <w:r>
        <w:rPr>
          <w:rFonts w:ascii="Trebuchet MS" w:hAnsi="Trebuchet MS"/>
        </w:rPr>
        <w:t>Performance/Reading of text and notes in 4 part</w:t>
      </w:r>
      <w:r w:rsidR="004F1531">
        <w:rPr>
          <w:rFonts w:ascii="Trebuchet MS" w:hAnsi="Trebuchet MS"/>
        </w:rPr>
        <w:t>s.</w:t>
      </w:r>
    </w:p>
    <w:p w14:paraId="24E50B32" w14:textId="77777777" w:rsidR="00E22173" w:rsidRDefault="00E22173" w:rsidP="00E22173">
      <w:pPr>
        <w:rPr>
          <w:rFonts w:ascii="Trebuchet MS" w:hAnsi="Trebuchet MS"/>
          <w:b/>
          <w:bCs/>
          <w:u w:val="single"/>
        </w:rPr>
      </w:pPr>
    </w:p>
    <w:p w14:paraId="4BBC844C" w14:textId="77777777" w:rsidR="004F1531" w:rsidRDefault="00E22173" w:rsidP="00E22173">
      <w:pPr>
        <w:rPr>
          <w:rFonts w:ascii="Trebuchet MS" w:hAnsi="Trebuchet MS"/>
        </w:rPr>
      </w:pPr>
      <w:r>
        <w:rPr>
          <w:rFonts w:ascii="Trebuchet MS" w:hAnsi="Trebuchet MS"/>
          <w:b/>
          <w:bCs/>
          <w:u w:val="single"/>
        </w:rPr>
        <w:t>PERFORMANCE DOCUMENTS/EPHEMERA:</w:t>
      </w:r>
      <w:r w:rsidR="004F1531" w:rsidRPr="004F1531">
        <w:rPr>
          <w:rFonts w:ascii="Trebuchet MS" w:hAnsi="Trebuchet MS"/>
        </w:rPr>
        <w:t xml:space="preserve"> </w:t>
      </w:r>
    </w:p>
    <w:p w14:paraId="01EB3E0E" w14:textId="205E3874" w:rsidR="00E22173" w:rsidRPr="004F1531" w:rsidRDefault="004F1531" w:rsidP="004F1531">
      <w:pPr>
        <w:pStyle w:val="ListParagraph"/>
        <w:numPr>
          <w:ilvl w:val="0"/>
          <w:numId w:val="1"/>
        </w:numPr>
        <w:rPr>
          <w:rFonts w:ascii="Trebuchet MS" w:hAnsi="Trebuchet MS"/>
          <w:b/>
          <w:bCs/>
          <w:u w:val="single"/>
        </w:rPr>
      </w:pPr>
      <w:r w:rsidRPr="004F1531">
        <w:rPr>
          <w:rFonts w:ascii="Trebuchet MS" w:hAnsi="Trebuchet MS"/>
        </w:rPr>
        <w:t>P</w:t>
      </w:r>
      <w:r w:rsidRPr="004F1531">
        <w:rPr>
          <w:rFonts w:ascii="Trebuchet MS" w:hAnsi="Trebuchet MS"/>
        </w:rPr>
        <w:t>hotographic documentation and performance relics</w:t>
      </w:r>
    </w:p>
    <w:p w14:paraId="38B85E1A" w14:textId="77777777" w:rsidR="00E22173" w:rsidRDefault="00E22173" w:rsidP="00E22173">
      <w:pPr>
        <w:pStyle w:val="ListParagraph"/>
        <w:numPr>
          <w:ilvl w:val="0"/>
          <w:numId w:val="1"/>
        </w:numPr>
        <w:rPr>
          <w:rFonts w:ascii="Trebuchet MS" w:hAnsi="Trebuchet MS"/>
          <w:b/>
          <w:bCs/>
        </w:rPr>
      </w:pPr>
      <w:r>
        <w:rPr>
          <w:rFonts w:ascii="Trebuchet MS" w:hAnsi="Trebuchet MS"/>
        </w:rPr>
        <w:t>‘Notes on the V.A.B.’ 3 versions, typewritten and carbon copy texts, with hand written corrections/notations.</w:t>
      </w:r>
    </w:p>
    <w:p w14:paraId="13FEDC13" w14:textId="77777777" w:rsidR="00E22173" w:rsidRDefault="00E22173" w:rsidP="00E22173">
      <w:pPr>
        <w:pStyle w:val="ListParagraph"/>
        <w:numPr>
          <w:ilvl w:val="0"/>
          <w:numId w:val="1"/>
        </w:numPr>
        <w:rPr>
          <w:rFonts w:ascii="Trebuchet MS" w:hAnsi="Trebuchet MS"/>
          <w:b/>
          <w:bCs/>
        </w:rPr>
      </w:pPr>
      <w:r>
        <w:rPr>
          <w:rFonts w:ascii="Trebuchet MS" w:hAnsi="Trebuchet MS"/>
        </w:rPr>
        <w:t>French translation. 7 pages: 5 pages xerox manuscript with hand written translation, 2 pages ruled paper hand written translation.</w:t>
      </w:r>
    </w:p>
    <w:p w14:paraId="334D7A1A" w14:textId="77777777" w:rsidR="00E22173" w:rsidRDefault="00E22173" w:rsidP="00E22173">
      <w:pPr>
        <w:pStyle w:val="ListParagraph"/>
        <w:numPr>
          <w:ilvl w:val="0"/>
          <w:numId w:val="1"/>
        </w:numPr>
        <w:rPr>
          <w:rFonts w:ascii="Trebuchet MS" w:hAnsi="Trebuchet MS"/>
          <w:b/>
          <w:bCs/>
        </w:rPr>
      </w:pPr>
      <w:r>
        <w:rPr>
          <w:rFonts w:ascii="Trebuchet MS" w:hAnsi="Trebuchet MS"/>
        </w:rPr>
        <w:t>Chinese translation. 8 pages xerox and ink manuscript, full translation with handwritten sections.</w:t>
      </w:r>
    </w:p>
    <w:bookmarkEnd w:id="1"/>
    <w:p w14:paraId="3E520FF0" w14:textId="77777777" w:rsidR="00E22173" w:rsidRDefault="00E22173" w:rsidP="00E22173">
      <w:pPr>
        <w:ind w:left="72"/>
        <w:rPr>
          <w:rFonts w:ascii="Trebuchet MS" w:hAnsi="Trebuchet MS"/>
          <w:b/>
          <w:bCs/>
        </w:rPr>
      </w:pPr>
    </w:p>
    <w:p w14:paraId="6D3A3184" w14:textId="77777777" w:rsidR="00E22173" w:rsidRDefault="00E22173" w:rsidP="00E22173">
      <w:pPr>
        <w:rPr>
          <w:rFonts w:ascii="Trebuchet MS" w:hAnsi="Trebuchet MS"/>
          <w:b/>
          <w:bCs/>
        </w:rPr>
      </w:pPr>
    </w:p>
    <w:p w14:paraId="6C8A9228" w14:textId="0B337DFB" w:rsidR="00271AF0" w:rsidRPr="00AF7F2B" w:rsidRDefault="00AF7F2B">
      <w:pPr>
        <w:rPr>
          <w:rFonts w:ascii="Trebuchet MS" w:hAnsi="Trebuchet MS"/>
        </w:rPr>
      </w:pPr>
      <w:r>
        <w:rPr>
          <w:rFonts w:ascii="Trebuchet MS" w:hAnsi="Trebuchet MS"/>
        </w:rPr>
        <w:t>© 1999 – 2026, Joseph Winterhalter</w:t>
      </w:r>
    </w:p>
    <w:sectPr w:rsidR="00271AF0" w:rsidRPr="00AF7F2B" w:rsidSect="00E2217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4B0C"/>
    <w:multiLevelType w:val="hybridMultilevel"/>
    <w:tmpl w:val="DA50CE9C"/>
    <w:lvl w:ilvl="0" w:tplc="F99EE54A">
      <w:start w:val="1999"/>
      <w:numFmt w:val="bullet"/>
      <w:lvlText w:val="-"/>
      <w:lvlJc w:val="left"/>
      <w:pPr>
        <w:ind w:left="432" w:hanging="360"/>
      </w:pPr>
      <w:rPr>
        <w:rFonts w:ascii="Trebuchet MS" w:eastAsiaTheme="minorHAnsi" w:hAnsi="Trebuchet MS" w:cstheme="minorBidi" w:hint="default"/>
      </w:rPr>
    </w:lvl>
    <w:lvl w:ilvl="1" w:tplc="0409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num w:numId="1" w16cid:durableId="484929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173"/>
    <w:rsid w:val="001232FD"/>
    <w:rsid w:val="001D3847"/>
    <w:rsid w:val="00271AF0"/>
    <w:rsid w:val="003D4E7A"/>
    <w:rsid w:val="004F1531"/>
    <w:rsid w:val="00854522"/>
    <w:rsid w:val="00AF7F2B"/>
    <w:rsid w:val="00E22173"/>
    <w:rsid w:val="00E90E47"/>
    <w:rsid w:val="00EE6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C3FB0"/>
  <w15:chartTrackingRefBased/>
  <w15:docId w15:val="{E420CD9B-3B41-43FB-9138-D27E5C51B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173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1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4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Winterhalter</dc:creator>
  <cp:keywords/>
  <dc:description/>
  <cp:lastModifiedBy>Joseph Winterhalter</cp:lastModifiedBy>
  <cp:revision>2</cp:revision>
  <dcterms:created xsi:type="dcterms:W3CDTF">2026-08-09T14:56:00Z</dcterms:created>
  <dcterms:modified xsi:type="dcterms:W3CDTF">2026-08-09T14:56:00Z</dcterms:modified>
</cp:coreProperties>
</file>