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6959E" w14:textId="37E49C29" w:rsidR="00810821" w:rsidRDefault="00810821" w:rsidP="00810821">
      <w:pPr>
        <w:jc w:val="center"/>
        <w:rPr>
          <w:sz w:val="32"/>
          <w:szCs w:val="32"/>
        </w:rPr>
      </w:pPr>
      <w:r>
        <w:rPr>
          <w:sz w:val="32"/>
          <w:szCs w:val="32"/>
        </w:rPr>
        <w:t>Stretcher Bearer Wellness Ministry</w:t>
      </w:r>
    </w:p>
    <w:p w14:paraId="740DB321" w14:textId="5687EEE5" w:rsidR="00810821" w:rsidRDefault="00810821" w:rsidP="00810821">
      <w:pPr>
        <w:jc w:val="center"/>
        <w:rPr>
          <w:sz w:val="32"/>
          <w:szCs w:val="32"/>
        </w:rPr>
      </w:pPr>
      <w:r>
        <w:rPr>
          <w:sz w:val="32"/>
          <w:szCs w:val="32"/>
        </w:rPr>
        <w:t>News-letter article</w:t>
      </w:r>
    </w:p>
    <w:p w14:paraId="364954A7" w14:textId="045EAF83" w:rsidR="00810821" w:rsidRDefault="00810821" w:rsidP="00810821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January, February, March 2020</w:t>
      </w:r>
    </w:p>
    <w:p w14:paraId="5DA48005" w14:textId="561F788A" w:rsidR="00CE5D7A" w:rsidRDefault="00CE5D7A" w:rsidP="0081082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“</w:t>
      </w:r>
      <w:r w:rsidR="00285873">
        <w:rPr>
          <w:i/>
          <w:iCs/>
          <w:sz w:val="32"/>
          <w:szCs w:val="32"/>
        </w:rPr>
        <w:t xml:space="preserve">My soul weeps because of grief. </w:t>
      </w:r>
    </w:p>
    <w:p w14:paraId="3F7FF015" w14:textId="32C0F2FC" w:rsidR="00285873" w:rsidRDefault="00285873" w:rsidP="00810821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Strengthen me according to Your word.</w:t>
      </w:r>
      <w:r w:rsidR="00CE5D7A">
        <w:rPr>
          <w:i/>
          <w:iCs/>
          <w:sz w:val="32"/>
          <w:szCs w:val="32"/>
        </w:rPr>
        <w:t>”</w:t>
      </w:r>
    </w:p>
    <w:p w14:paraId="4D0B5A36" w14:textId="2E7CB5E7" w:rsidR="00810821" w:rsidRDefault="00285873" w:rsidP="00525193">
      <w:pPr>
        <w:jc w:val="center"/>
        <w:rPr>
          <w:sz w:val="32"/>
          <w:szCs w:val="32"/>
        </w:rPr>
      </w:pPr>
      <w:r>
        <w:rPr>
          <w:sz w:val="32"/>
          <w:szCs w:val="32"/>
        </w:rPr>
        <w:t>Psalm 119:28</w:t>
      </w:r>
    </w:p>
    <w:p w14:paraId="5A536BBA" w14:textId="77777777" w:rsidR="00CE5D7A" w:rsidRDefault="00CE5D7A" w:rsidP="00CE5D7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According to the CDC (2016) an estimated 20.4% of US adults had chronic pain and 8.0% had high-impact chronic pain.</w:t>
      </w:r>
    </w:p>
    <w:p w14:paraId="50510143" w14:textId="796E0D6F" w:rsidR="00810821" w:rsidRDefault="00810821" w:rsidP="00810821">
      <w:pPr>
        <w:rPr>
          <w:sz w:val="32"/>
          <w:szCs w:val="32"/>
        </w:rPr>
      </w:pPr>
      <w:r>
        <w:rPr>
          <w:sz w:val="32"/>
          <w:szCs w:val="32"/>
        </w:rPr>
        <w:t xml:space="preserve">I think </w:t>
      </w:r>
      <w:r w:rsidR="00CE5D7A">
        <w:rPr>
          <w:sz w:val="32"/>
          <w:szCs w:val="32"/>
        </w:rPr>
        <w:t xml:space="preserve">these </w:t>
      </w:r>
      <w:r>
        <w:rPr>
          <w:sz w:val="32"/>
          <w:szCs w:val="32"/>
        </w:rPr>
        <w:t xml:space="preserve">statistics are </w:t>
      </w:r>
      <w:r w:rsidR="00CE5D7A">
        <w:rPr>
          <w:b/>
          <w:bCs/>
          <w:sz w:val="32"/>
          <w:szCs w:val="32"/>
        </w:rPr>
        <w:t>wrong</w:t>
      </w:r>
      <w:r>
        <w:rPr>
          <w:sz w:val="32"/>
          <w:szCs w:val="32"/>
        </w:rPr>
        <w:t>!!!  What do you think??</w:t>
      </w:r>
    </w:p>
    <w:p w14:paraId="0ADE3315" w14:textId="485D4320" w:rsidR="00810821" w:rsidRDefault="00810821" w:rsidP="00810821">
      <w:pPr>
        <w:rPr>
          <w:sz w:val="32"/>
          <w:szCs w:val="32"/>
        </w:rPr>
      </w:pPr>
      <w:r>
        <w:rPr>
          <w:sz w:val="32"/>
          <w:szCs w:val="32"/>
        </w:rPr>
        <w:t xml:space="preserve">I don’t have to look far to see around me friends, family and folks </w:t>
      </w:r>
      <w:r w:rsidR="00CE5D7A">
        <w:rPr>
          <w:sz w:val="32"/>
          <w:szCs w:val="32"/>
        </w:rPr>
        <w:t xml:space="preserve">in </w:t>
      </w:r>
      <w:r>
        <w:rPr>
          <w:sz w:val="32"/>
          <w:szCs w:val="32"/>
        </w:rPr>
        <w:t>our congregation and community that (in my humble opinion) are struggling with pain</w:t>
      </w:r>
      <w:r w:rsidR="00A2261B">
        <w:rPr>
          <w:sz w:val="32"/>
          <w:szCs w:val="32"/>
        </w:rPr>
        <w:t xml:space="preserve">. </w:t>
      </w:r>
      <w:r w:rsidR="009D509F">
        <w:rPr>
          <w:sz w:val="32"/>
          <w:szCs w:val="32"/>
        </w:rPr>
        <w:t xml:space="preserve">Not just temporary pain that will be gone in a few days. I am talking about that pain </w:t>
      </w:r>
      <w:r>
        <w:rPr>
          <w:sz w:val="32"/>
          <w:szCs w:val="32"/>
        </w:rPr>
        <w:t xml:space="preserve">that just </w:t>
      </w:r>
      <w:r w:rsidRPr="00810821">
        <w:rPr>
          <w:b/>
          <w:bCs/>
          <w:sz w:val="32"/>
          <w:szCs w:val="32"/>
        </w:rPr>
        <w:t>won’t go away</w:t>
      </w:r>
      <w:r>
        <w:rPr>
          <w:sz w:val="32"/>
          <w:szCs w:val="32"/>
        </w:rPr>
        <w:t>!!</w:t>
      </w:r>
    </w:p>
    <w:p w14:paraId="26FC9591" w14:textId="75DF4D8A" w:rsidR="00810821" w:rsidRDefault="00810821" w:rsidP="00810821">
      <w:pPr>
        <w:rPr>
          <w:sz w:val="32"/>
          <w:szCs w:val="32"/>
        </w:rPr>
      </w:pPr>
      <w:r>
        <w:rPr>
          <w:sz w:val="32"/>
          <w:szCs w:val="32"/>
        </w:rPr>
        <w:t>When pain lingers it becomes much more then a physical ailment.</w:t>
      </w:r>
      <w:r w:rsidRPr="00810821">
        <w:rPr>
          <w:sz w:val="32"/>
          <w:szCs w:val="32"/>
        </w:rPr>
        <w:t xml:space="preserve"> </w:t>
      </w:r>
      <w:r>
        <w:rPr>
          <w:sz w:val="32"/>
          <w:szCs w:val="32"/>
        </w:rPr>
        <w:t>Additional bothersome symptoms may include: anxiety, social isolation, depression, fatigue, misunderstanding, loss of independence</w:t>
      </w:r>
      <w:r w:rsidR="00CE5D7A">
        <w:rPr>
          <w:sz w:val="32"/>
          <w:szCs w:val="32"/>
        </w:rPr>
        <w:t xml:space="preserve">, grief, even </w:t>
      </w:r>
      <w:r>
        <w:rPr>
          <w:sz w:val="32"/>
          <w:szCs w:val="32"/>
        </w:rPr>
        <w:t>spiritual dis-stress! Th</w:t>
      </w:r>
      <w:r w:rsidR="00CE5D7A">
        <w:rPr>
          <w:sz w:val="32"/>
          <w:szCs w:val="32"/>
        </w:rPr>
        <w:t>e</w:t>
      </w:r>
      <w:r>
        <w:rPr>
          <w:sz w:val="32"/>
          <w:szCs w:val="32"/>
        </w:rPr>
        <w:t xml:space="preserve"> list goes on and on.</w:t>
      </w:r>
      <w:r w:rsidR="00525193">
        <w:rPr>
          <w:sz w:val="32"/>
          <w:szCs w:val="32"/>
        </w:rPr>
        <w:t xml:space="preserve"> </w:t>
      </w:r>
    </w:p>
    <w:p w14:paraId="3F2782F8" w14:textId="3EA0AE57" w:rsidR="009D509F" w:rsidRDefault="00525193" w:rsidP="00810821">
      <w:pPr>
        <w:rPr>
          <w:sz w:val="32"/>
          <w:szCs w:val="32"/>
        </w:rPr>
      </w:pPr>
      <w:r>
        <w:rPr>
          <w:sz w:val="32"/>
          <w:szCs w:val="32"/>
        </w:rPr>
        <w:t xml:space="preserve">Ones pain does not only impact the individual but also those around them. </w:t>
      </w:r>
      <w:r w:rsidR="009D509F">
        <w:rPr>
          <w:sz w:val="32"/>
          <w:szCs w:val="32"/>
        </w:rPr>
        <w:t>Family and friends may</w:t>
      </w:r>
      <w:r>
        <w:rPr>
          <w:sz w:val="32"/>
          <w:szCs w:val="32"/>
        </w:rPr>
        <w:t xml:space="preserve"> many it is difficult to understand another’s physical pain. How do we as a family of faith respond those with chronic pain?  </w:t>
      </w:r>
      <w:r w:rsidR="009D509F">
        <w:rPr>
          <w:sz w:val="32"/>
          <w:szCs w:val="32"/>
        </w:rPr>
        <w:t>Are we caring? Compassionate? Faithful in all that God’s plan is for us?</w:t>
      </w:r>
    </w:p>
    <w:p w14:paraId="3DD91191" w14:textId="49FB0CD1" w:rsidR="00810821" w:rsidRDefault="00525193" w:rsidP="0081082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Our next upcoming Self-Care Workshop on Tuesday, </w:t>
      </w:r>
      <w:r w:rsidR="00810821">
        <w:rPr>
          <w:sz w:val="32"/>
          <w:szCs w:val="32"/>
        </w:rPr>
        <w:t>January 28m 2020, 6:30-8 PM our Self-Care Workshop will be addressing this topic.</w:t>
      </w:r>
      <w:r>
        <w:rPr>
          <w:sz w:val="32"/>
          <w:szCs w:val="32"/>
        </w:rPr>
        <w:t xml:space="preserve"> This time together is meant for not only persons who deal with pain, but </w:t>
      </w:r>
      <w:r>
        <w:rPr>
          <w:i/>
          <w:iCs/>
          <w:sz w:val="32"/>
          <w:szCs w:val="32"/>
        </w:rPr>
        <w:t xml:space="preserve">everyone.  </w:t>
      </w:r>
    </w:p>
    <w:p w14:paraId="7E3241DD" w14:textId="354D225D" w:rsidR="00525193" w:rsidRDefault="00525193" w:rsidP="00810821">
      <w:pPr>
        <w:rPr>
          <w:sz w:val="32"/>
          <w:szCs w:val="32"/>
        </w:rPr>
      </w:pPr>
      <w:r>
        <w:rPr>
          <w:sz w:val="32"/>
          <w:szCs w:val="32"/>
        </w:rPr>
        <w:t>Please consider joining our time of fellowship. And do bring a friend along.</w:t>
      </w:r>
    </w:p>
    <w:p w14:paraId="6B2C0CB2" w14:textId="3D44F34B" w:rsidR="009D509F" w:rsidRDefault="009D509F" w:rsidP="00810821">
      <w:pPr>
        <w:rPr>
          <w:sz w:val="32"/>
          <w:szCs w:val="32"/>
        </w:rPr>
      </w:pPr>
      <w:r>
        <w:rPr>
          <w:sz w:val="32"/>
          <w:szCs w:val="32"/>
        </w:rPr>
        <w:t>Blessings for health and wholeness for 2020,</w:t>
      </w:r>
    </w:p>
    <w:p w14:paraId="03424749" w14:textId="2CD591C0" w:rsidR="009D509F" w:rsidRPr="00525193" w:rsidRDefault="009D509F" w:rsidP="00810821">
      <w:pPr>
        <w:rPr>
          <w:sz w:val="32"/>
          <w:szCs w:val="32"/>
        </w:rPr>
      </w:pPr>
      <w:r>
        <w:rPr>
          <w:sz w:val="32"/>
          <w:szCs w:val="32"/>
        </w:rPr>
        <w:t>Sue</w:t>
      </w:r>
    </w:p>
    <w:p w14:paraId="78CC6337" w14:textId="77777777" w:rsidR="00810821" w:rsidRDefault="00810821"/>
    <w:sectPr w:rsidR="00810821" w:rsidSect="00CE5D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1"/>
    <w:rsid w:val="001A1EC9"/>
    <w:rsid w:val="00285873"/>
    <w:rsid w:val="00525193"/>
    <w:rsid w:val="00810821"/>
    <w:rsid w:val="00872C89"/>
    <w:rsid w:val="009D509F"/>
    <w:rsid w:val="00A2261B"/>
    <w:rsid w:val="00C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F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Good Shepherd</cp:lastModifiedBy>
  <cp:revision>2</cp:revision>
  <dcterms:created xsi:type="dcterms:W3CDTF">2019-12-12T20:55:00Z</dcterms:created>
  <dcterms:modified xsi:type="dcterms:W3CDTF">2019-12-12T20:55:00Z</dcterms:modified>
</cp:coreProperties>
</file>