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EA977C9" w14:textId="4F7174EF" w:rsidR="00075D2D" w:rsidRDefault="00075D2D" w:rsidP="005E5C8D">
      <w:pPr>
        <w:pStyle w:val="Heading1"/>
        <w:jc w:val="left"/>
        <w:rPr>
          <w:color w:val="auto"/>
          <w:sz w:val="48"/>
          <w:szCs w:val="48"/>
        </w:rPr>
      </w:pPr>
    </w:p>
    <w:p w14:paraId="7BCB0A7D" w14:textId="4E9FCC0A" w:rsidR="00064278" w:rsidRDefault="005E5C8D" w:rsidP="005E5C8D">
      <w:pPr>
        <w:pStyle w:val="Title"/>
        <w:rPr>
          <w:color w:val="auto"/>
        </w:rPr>
      </w:pPr>
      <w:r w:rsidRPr="005E5C8D">
        <w:rPr>
          <w:color w:val="auto"/>
        </w:rPr>
        <w:t>Is a shotgun an appropriate firearm for Zoos?</w:t>
      </w:r>
    </w:p>
    <w:p w14:paraId="636385F4" w14:textId="09EDDEF2" w:rsidR="005E5C8D" w:rsidRDefault="008337FD" w:rsidP="005E5C8D">
      <w:pPr>
        <w:pStyle w:val="Heading2"/>
      </w:pPr>
      <w:r>
        <w:rPr>
          <w:noProof/>
        </w:rPr>
        <w:drawing>
          <wp:inline distT="0" distB="0" distL="0" distR="0" wp14:anchorId="35CE0C5F" wp14:editId="1D095425">
            <wp:extent cx="4525822" cy="10902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9590" t="31919" r="22225" b="51728"/>
                    <a:stretch/>
                  </pic:blipFill>
                  <pic:spPr bwMode="auto">
                    <a:xfrm>
                      <a:off x="0" y="0"/>
                      <a:ext cx="4600916" cy="1108336"/>
                    </a:xfrm>
                    <a:prstGeom prst="rect">
                      <a:avLst/>
                    </a:prstGeom>
                    <a:ln>
                      <a:noFill/>
                    </a:ln>
                    <a:extLst>
                      <a:ext uri="{53640926-AAD7-44D8-BBD7-CCE9431645EC}">
                        <a14:shadowObscured xmlns:a14="http://schemas.microsoft.com/office/drawing/2010/main"/>
                      </a:ext>
                    </a:extLst>
                  </pic:spPr>
                </pic:pic>
              </a:graphicData>
            </a:graphic>
          </wp:inline>
        </w:drawing>
      </w:r>
    </w:p>
    <w:p w14:paraId="4547CE06" w14:textId="6EB7A18E" w:rsidR="008337FD" w:rsidRDefault="008337FD" w:rsidP="008337FD"/>
    <w:p w14:paraId="15BDBB93" w14:textId="7C34EB40" w:rsidR="008337FD" w:rsidRDefault="008337FD" w:rsidP="008337FD">
      <w:r>
        <w:t>Shotguns are certainly versatile firearms capable of firing a wide range of cartridge types from birdshot &amp; buckshot all the way up to solid slugs but are they suitable for use in an emergency response within a zoo environment?</w:t>
      </w:r>
    </w:p>
    <w:p w14:paraId="5D6A3C4B" w14:textId="77777777" w:rsidR="00851BEF" w:rsidRDefault="008337FD" w:rsidP="008337FD">
      <w:r>
        <w:t xml:space="preserve">To begin answering this question we would need to set the parameters </w:t>
      </w:r>
      <w:r w:rsidR="007A3AC6">
        <w:t xml:space="preserve">we would expect the shotgun to meet to prove its effectiveness both in accuracy and ballistic capability. </w:t>
      </w:r>
    </w:p>
    <w:p w14:paraId="48F63D98" w14:textId="4AE0CC08" w:rsidR="00884D5A" w:rsidRDefault="007A3AC6" w:rsidP="008337FD">
      <w:r>
        <w:t xml:space="preserve">To determine a </w:t>
      </w:r>
      <w:r w:rsidR="00851BEF">
        <w:t>shotguns</w:t>
      </w:r>
      <w:r>
        <w:t xml:space="preserve"> effective </w:t>
      </w:r>
      <w:r w:rsidR="00851BEF">
        <w:t>range,</w:t>
      </w:r>
      <w:r>
        <w:t xml:space="preserve"> we need to consider the maximum distance the firearm, with its chosen cartridge, is consistently accurate enough to ensure a humane kill. At </w:t>
      </w:r>
      <w:proofErr w:type="spellStart"/>
      <w:r>
        <w:t>Zoodart</w:t>
      </w:r>
      <w:proofErr w:type="spellEnd"/>
      <w:r>
        <w:t xml:space="preserve"> we consider a four-inch (10cm) circle or kill zone to be the ideal representative target size which would cover the average size of all Cat. 1 zoo species</w:t>
      </w:r>
      <w:r w:rsidR="00851BEF">
        <w:t xml:space="preserve"> vital organs</w:t>
      </w:r>
      <w:r>
        <w:t xml:space="preserve"> ensuring a humane dispatch. Any firearm type not capable of hitting this size target </w:t>
      </w:r>
      <w:r w:rsidR="00851BEF">
        <w:t>should not be considered accurate enough</w:t>
      </w:r>
      <w:r w:rsidR="00177BAC">
        <w:t xml:space="preserve"> for use at the range it was fired from</w:t>
      </w:r>
      <w:r w:rsidR="00851BEF">
        <w:t>.</w:t>
      </w:r>
      <w:r>
        <w:t xml:space="preserve"> </w:t>
      </w:r>
      <w:r w:rsidR="00851BEF">
        <w:t xml:space="preserve">Similarly, the chosen firearm and cartridge combination needs to be able to deliver enough energy at the maximum accuracy range to ensure a humane dispatch. </w:t>
      </w:r>
    </w:p>
    <w:p w14:paraId="52B11642" w14:textId="1E449AE0" w:rsidR="00851BEF" w:rsidRDefault="00851BEF" w:rsidP="008337FD">
      <w:r>
        <w:t xml:space="preserve">The two most popular “zoo” shotgun cartridges are undoubtably 00 Buckshot and the 1oz Solid slug. </w:t>
      </w:r>
    </w:p>
    <w:p w14:paraId="40839C84" w14:textId="77777777" w:rsidR="00884D5A" w:rsidRPr="00884D5A" w:rsidRDefault="00884D5A" w:rsidP="00884D5A">
      <w:pPr>
        <w:pStyle w:val="ListParagraph"/>
        <w:numPr>
          <w:ilvl w:val="0"/>
          <w:numId w:val="3"/>
        </w:numPr>
      </w:pPr>
      <w:r w:rsidRPr="00884D5A">
        <w:t>12ga 00 Buckshot consists of 9 pellets each weighing approx. 54 grains with a diameter of .33” or 8.38mm. These pellets have a muzzle velocity of approx. 1325 ft/sec. The 9 pellets generate 1548 ft/lbs of combined energy. Each single pellet generates 172 ft/lbs of energy.</w:t>
      </w:r>
    </w:p>
    <w:p w14:paraId="03E1997C" w14:textId="14184614" w:rsidR="000C1250" w:rsidRDefault="00884D5A" w:rsidP="00884D5A">
      <w:pPr>
        <w:pStyle w:val="ListParagraph"/>
        <w:numPr>
          <w:ilvl w:val="0"/>
          <w:numId w:val="3"/>
        </w:numPr>
      </w:pPr>
      <w:r w:rsidRPr="00884D5A">
        <w:t>A 12ga solid slug weighs 1oz or 437.5 grains and has a muzzle velocity of approx. 1620ft/sec. generating 2488 ft/lbs of energy.</w:t>
      </w:r>
    </w:p>
    <w:p w14:paraId="6060B433" w14:textId="454FC970" w:rsidR="000C1250" w:rsidRDefault="000C1250" w:rsidP="000C1250"/>
    <w:p w14:paraId="20EF982B" w14:textId="22AD723B" w:rsidR="000C1250" w:rsidRDefault="000C1250" w:rsidP="000C1250"/>
    <w:p w14:paraId="590BCA32" w14:textId="77777777" w:rsidR="00884D5A" w:rsidRDefault="00884D5A" w:rsidP="000C1250"/>
    <w:p w14:paraId="7303F548" w14:textId="29A5CF3B" w:rsidR="000C1250" w:rsidRDefault="000C1250" w:rsidP="000C1250">
      <w:r>
        <w:t>If we look at the shot pattern characteristics of a 12ga shotgun at various ranges with various chokes, we would be able to determine at what range the pellets would not consistently hit our required 4”/10cm vital area.</w:t>
      </w:r>
    </w:p>
    <w:p w14:paraId="4C86E04E" w14:textId="77777777" w:rsidR="000C1250" w:rsidRDefault="000C1250" w:rsidP="000C1250"/>
    <w:p w14:paraId="7E48ED91" w14:textId="61B5C914" w:rsidR="000C1250" w:rsidRDefault="000C1250" w:rsidP="00AA6339">
      <w:pPr>
        <w:jc w:val="center"/>
      </w:pPr>
      <w:r>
        <w:rPr>
          <w:noProof/>
        </w:rPr>
        <w:drawing>
          <wp:inline distT="0" distB="0" distL="0" distR="0" wp14:anchorId="52C6D37A" wp14:editId="583A40C3">
            <wp:extent cx="5099587" cy="3112252"/>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2234" cy="3126074"/>
                    </a:xfrm>
                    <a:prstGeom prst="rect">
                      <a:avLst/>
                    </a:prstGeom>
                    <a:noFill/>
                    <a:ln>
                      <a:noFill/>
                    </a:ln>
                  </pic:spPr>
                </pic:pic>
              </a:graphicData>
            </a:graphic>
          </wp:inline>
        </w:drawing>
      </w:r>
    </w:p>
    <w:p w14:paraId="25037723" w14:textId="68422F98" w:rsidR="008F76B8" w:rsidRDefault="008F76B8" w:rsidP="000C1250"/>
    <w:p w14:paraId="7B353201" w14:textId="77777777" w:rsidR="00D240B8" w:rsidRDefault="002C1A02" w:rsidP="000C1250">
      <w:r>
        <w:t>So</w:t>
      </w:r>
      <w:r w:rsidR="00FB7034">
        <w:t>,</w:t>
      </w:r>
      <w:r>
        <w:t xml:space="preserve"> from an accuracy</w:t>
      </w:r>
      <w:r w:rsidR="00FB7034">
        <w:t xml:space="preserve"> stand point, as per the diagram above, at 10yds the respective chokes only achieve a pattern of between 9”-19”. Nowhere near our 4”/10cm requirement. With all our practical testing on the range using a variety of shotguns we can concur that to ensure that all the pellets remain within the vital area shot distances need to be limited to a max. distance of 5m</w:t>
      </w:r>
      <w:r w:rsidR="00D240B8">
        <w:t xml:space="preserve"> with shotshells and 10m with solid slugs</w:t>
      </w:r>
      <w:r w:rsidR="00FB7034">
        <w:t xml:space="preserve">. </w:t>
      </w:r>
    </w:p>
    <w:p w14:paraId="2591823B" w14:textId="5A3DDE4F" w:rsidR="00884D5A" w:rsidRPr="00884D5A" w:rsidRDefault="00FB7034" w:rsidP="00884D5A">
      <w:r>
        <w:t>I know that some people would argue that it just takes one pellet to hit the vital area however when dealing with dangerous species in an emergency within the public domain are you happy to gamble that one pellet may hit its intended target</w:t>
      </w:r>
      <w:r w:rsidR="00D240B8">
        <w:t>? Even if you could guarantee that at least one pellet makes it remember that one pellet is only going to deliver 172 ft/lbs of energy</w:t>
      </w:r>
      <w:r w:rsidR="001F3502">
        <w:t xml:space="preserve">. </w:t>
      </w:r>
    </w:p>
    <w:tbl>
      <w:tblPr>
        <w:tblpPr w:leftFromText="45" w:rightFromText="45" w:vertAnchor="text" w:horzAnchor="margin" w:tblpXSpec="center" w:tblpY="1385"/>
        <w:tblW w:w="4710" w:type="dxa"/>
        <w:tblCellSpacing w:w="7" w:type="dxa"/>
        <w:shd w:val="clear" w:color="auto" w:fill="F3F3DD"/>
        <w:tblCellMar>
          <w:top w:w="30" w:type="dxa"/>
          <w:left w:w="30" w:type="dxa"/>
          <w:bottom w:w="30" w:type="dxa"/>
          <w:right w:w="30" w:type="dxa"/>
        </w:tblCellMar>
        <w:tblLook w:val="04A0" w:firstRow="1" w:lastRow="0" w:firstColumn="1" w:lastColumn="0" w:noHBand="0" w:noVBand="1"/>
      </w:tblPr>
      <w:tblGrid>
        <w:gridCol w:w="1540"/>
        <w:gridCol w:w="1494"/>
        <w:gridCol w:w="1676"/>
      </w:tblGrid>
      <w:tr w:rsidR="00884D5A" w:rsidRPr="00AA6339" w14:paraId="2B493CA4" w14:textId="77777777" w:rsidTr="00884D5A">
        <w:trPr>
          <w:tblCellSpacing w:w="7" w:type="dxa"/>
        </w:trPr>
        <w:tc>
          <w:tcPr>
            <w:tcW w:w="0" w:type="auto"/>
            <w:shd w:val="clear" w:color="auto" w:fill="FFFFFF"/>
            <w:vAlign w:val="center"/>
            <w:hideMark/>
          </w:tcPr>
          <w:p w14:paraId="31DAA27A" w14:textId="77777777" w:rsidR="00884D5A" w:rsidRPr="00AA6339" w:rsidRDefault="00884D5A" w:rsidP="00884D5A">
            <w:pPr>
              <w:spacing w:after="0" w:line="240" w:lineRule="auto"/>
              <w:jc w:val="center"/>
              <w:rPr>
                <w:rFonts w:ascii="Arial" w:eastAsia="Times New Roman" w:hAnsi="Arial" w:cs="Arial"/>
                <w:b/>
                <w:bCs/>
                <w:sz w:val="18"/>
                <w:szCs w:val="18"/>
                <w:lang w:eastAsia="en-GB"/>
              </w:rPr>
            </w:pPr>
            <w:r w:rsidRPr="00AA6339">
              <w:rPr>
                <w:rFonts w:ascii="Arial" w:eastAsia="Times New Roman" w:hAnsi="Arial" w:cs="Arial"/>
                <w:b/>
                <w:bCs/>
                <w:sz w:val="18"/>
                <w:szCs w:val="18"/>
                <w:lang w:eastAsia="en-GB"/>
              </w:rPr>
              <w:t>Slug</w:t>
            </w:r>
            <w:r w:rsidRPr="00AA6339">
              <w:rPr>
                <w:rFonts w:ascii="Arial" w:eastAsia="Times New Roman" w:hAnsi="Arial" w:cs="Arial"/>
                <w:b/>
                <w:bCs/>
                <w:sz w:val="18"/>
                <w:szCs w:val="18"/>
                <w:lang w:eastAsia="en-GB"/>
              </w:rPr>
              <w:br/>
              <w:t>@</w:t>
            </w:r>
          </w:p>
        </w:tc>
        <w:tc>
          <w:tcPr>
            <w:tcW w:w="0" w:type="auto"/>
            <w:shd w:val="clear" w:color="auto" w:fill="FFFFFF"/>
            <w:vAlign w:val="center"/>
            <w:hideMark/>
          </w:tcPr>
          <w:p w14:paraId="2B97F38B" w14:textId="77777777" w:rsidR="00884D5A" w:rsidRPr="00AA6339" w:rsidRDefault="00884D5A" w:rsidP="00884D5A">
            <w:pPr>
              <w:spacing w:after="0" w:line="240" w:lineRule="auto"/>
              <w:jc w:val="center"/>
              <w:rPr>
                <w:rFonts w:ascii="Arial" w:eastAsia="Times New Roman" w:hAnsi="Arial" w:cs="Arial"/>
                <w:b/>
                <w:bCs/>
                <w:sz w:val="18"/>
                <w:szCs w:val="18"/>
                <w:lang w:eastAsia="en-GB"/>
              </w:rPr>
            </w:pPr>
            <w:r w:rsidRPr="00AA6339">
              <w:rPr>
                <w:rFonts w:ascii="Arial" w:eastAsia="Times New Roman" w:hAnsi="Arial" w:cs="Arial"/>
                <w:b/>
                <w:bCs/>
                <w:sz w:val="18"/>
                <w:szCs w:val="18"/>
                <w:lang w:eastAsia="en-GB"/>
              </w:rPr>
              <w:t>Velocity</w:t>
            </w:r>
            <w:r w:rsidRPr="00AA6339">
              <w:rPr>
                <w:rFonts w:ascii="Arial" w:eastAsia="Times New Roman" w:hAnsi="Arial" w:cs="Arial"/>
                <w:b/>
                <w:bCs/>
                <w:sz w:val="18"/>
                <w:szCs w:val="18"/>
                <w:lang w:eastAsia="en-GB"/>
              </w:rPr>
              <w:br/>
              <w:t>/ FPS.</w:t>
            </w:r>
          </w:p>
        </w:tc>
        <w:tc>
          <w:tcPr>
            <w:tcW w:w="0" w:type="auto"/>
            <w:shd w:val="clear" w:color="auto" w:fill="FFFFFF"/>
            <w:vAlign w:val="center"/>
            <w:hideMark/>
          </w:tcPr>
          <w:p w14:paraId="7F66F16F" w14:textId="77777777" w:rsidR="00884D5A" w:rsidRPr="00AA6339" w:rsidRDefault="00884D5A" w:rsidP="00884D5A">
            <w:pPr>
              <w:spacing w:after="0" w:line="240" w:lineRule="auto"/>
              <w:jc w:val="center"/>
              <w:rPr>
                <w:rFonts w:ascii="Arial" w:eastAsia="Times New Roman" w:hAnsi="Arial" w:cs="Arial"/>
                <w:b/>
                <w:bCs/>
                <w:sz w:val="18"/>
                <w:szCs w:val="18"/>
                <w:lang w:eastAsia="en-GB"/>
              </w:rPr>
            </w:pPr>
            <w:r w:rsidRPr="00AA6339">
              <w:rPr>
                <w:rFonts w:ascii="Arial" w:eastAsia="Times New Roman" w:hAnsi="Arial" w:cs="Arial"/>
                <w:b/>
                <w:bCs/>
                <w:sz w:val="18"/>
                <w:szCs w:val="18"/>
                <w:lang w:eastAsia="en-GB"/>
              </w:rPr>
              <w:t>Energy</w:t>
            </w:r>
            <w:r w:rsidRPr="00AA6339">
              <w:rPr>
                <w:rFonts w:ascii="Arial" w:eastAsia="Times New Roman" w:hAnsi="Arial" w:cs="Arial"/>
                <w:b/>
                <w:bCs/>
                <w:sz w:val="18"/>
                <w:szCs w:val="18"/>
                <w:lang w:eastAsia="en-GB"/>
              </w:rPr>
              <w:br/>
              <w:t>/ FT.LBS.</w:t>
            </w:r>
          </w:p>
        </w:tc>
      </w:tr>
      <w:tr w:rsidR="00884D5A" w:rsidRPr="00AA6339" w14:paraId="541F46E4" w14:textId="77777777" w:rsidTr="00884D5A">
        <w:trPr>
          <w:tblCellSpacing w:w="7" w:type="dxa"/>
        </w:trPr>
        <w:tc>
          <w:tcPr>
            <w:tcW w:w="0" w:type="auto"/>
            <w:shd w:val="clear" w:color="auto" w:fill="FFFFFF"/>
            <w:vAlign w:val="center"/>
            <w:hideMark/>
          </w:tcPr>
          <w:p w14:paraId="33A8293C" w14:textId="77777777" w:rsidR="00884D5A" w:rsidRPr="00AA6339" w:rsidRDefault="00884D5A" w:rsidP="00884D5A">
            <w:pPr>
              <w:spacing w:after="0" w:line="240" w:lineRule="auto"/>
              <w:jc w:val="center"/>
              <w:rPr>
                <w:rFonts w:ascii="Arial" w:eastAsia="Times New Roman" w:hAnsi="Arial" w:cs="Arial"/>
                <w:b/>
                <w:bCs/>
                <w:sz w:val="18"/>
                <w:szCs w:val="18"/>
                <w:lang w:eastAsia="en-GB"/>
              </w:rPr>
            </w:pPr>
            <w:r w:rsidRPr="00AA6339">
              <w:rPr>
                <w:rFonts w:ascii="Arial" w:eastAsia="Times New Roman" w:hAnsi="Arial" w:cs="Arial"/>
                <w:b/>
                <w:bCs/>
                <w:sz w:val="18"/>
                <w:szCs w:val="18"/>
                <w:lang w:eastAsia="en-GB"/>
              </w:rPr>
              <w:t>50 yds.</w:t>
            </w:r>
          </w:p>
        </w:tc>
        <w:tc>
          <w:tcPr>
            <w:tcW w:w="0" w:type="auto"/>
            <w:shd w:val="clear" w:color="auto" w:fill="FFFFFF"/>
            <w:vAlign w:val="center"/>
            <w:hideMark/>
          </w:tcPr>
          <w:p w14:paraId="5542AB7A" w14:textId="77777777" w:rsidR="00884D5A" w:rsidRPr="00AA6339" w:rsidRDefault="00884D5A" w:rsidP="00884D5A">
            <w:pPr>
              <w:spacing w:after="0" w:line="240" w:lineRule="auto"/>
              <w:jc w:val="center"/>
              <w:rPr>
                <w:rFonts w:ascii="Arial" w:eastAsia="Times New Roman" w:hAnsi="Arial" w:cs="Arial"/>
                <w:sz w:val="18"/>
                <w:szCs w:val="18"/>
                <w:lang w:eastAsia="en-GB"/>
              </w:rPr>
            </w:pPr>
            <w:r w:rsidRPr="00AA6339">
              <w:rPr>
                <w:rFonts w:ascii="Arial" w:eastAsia="Times New Roman" w:hAnsi="Arial" w:cs="Arial"/>
                <w:sz w:val="18"/>
                <w:szCs w:val="18"/>
                <w:lang w:eastAsia="en-GB"/>
              </w:rPr>
              <w:t>1,161</w:t>
            </w:r>
          </w:p>
        </w:tc>
        <w:tc>
          <w:tcPr>
            <w:tcW w:w="0" w:type="auto"/>
            <w:shd w:val="clear" w:color="auto" w:fill="FFFFFF"/>
            <w:vAlign w:val="center"/>
            <w:hideMark/>
          </w:tcPr>
          <w:p w14:paraId="79B94880" w14:textId="77777777" w:rsidR="00884D5A" w:rsidRPr="00AA6339" w:rsidRDefault="00884D5A" w:rsidP="00884D5A">
            <w:pPr>
              <w:spacing w:after="0" w:line="240" w:lineRule="auto"/>
              <w:jc w:val="center"/>
              <w:rPr>
                <w:rFonts w:ascii="Arial" w:eastAsia="Times New Roman" w:hAnsi="Arial" w:cs="Arial"/>
                <w:sz w:val="18"/>
                <w:szCs w:val="18"/>
                <w:lang w:eastAsia="en-GB"/>
              </w:rPr>
            </w:pPr>
            <w:r w:rsidRPr="00AA6339">
              <w:rPr>
                <w:rFonts w:ascii="Arial" w:eastAsia="Times New Roman" w:hAnsi="Arial" w:cs="Arial"/>
                <w:sz w:val="18"/>
                <w:szCs w:val="18"/>
                <w:lang w:eastAsia="en-GB"/>
              </w:rPr>
              <w:t>1,310</w:t>
            </w:r>
          </w:p>
        </w:tc>
      </w:tr>
      <w:tr w:rsidR="00884D5A" w:rsidRPr="00AA6339" w14:paraId="03BB00CC" w14:textId="77777777" w:rsidTr="00884D5A">
        <w:trPr>
          <w:tblCellSpacing w:w="7" w:type="dxa"/>
        </w:trPr>
        <w:tc>
          <w:tcPr>
            <w:tcW w:w="0" w:type="auto"/>
            <w:shd w:val="clear" w:color="auto" w:fill="FFFFFF"/>
            <w:vAlign w:val="center"/>
            <w:hideMark/>
          </w:tcPr>
          <w:p w14:paraId="4EEF845A" w14:textId="77777777" w:rsidR="00884D5A" w:rsidRPr="00AA6339" w:rsidRDefault="00884D5A" w:rsidP="00884D5A">
            <w:pPr>
              <w:spacing w:after="0" w:line="240" w:lineRule="auto"/>
              <w:jc w:val="center"/>
              <w:rPr>
                <w:rFonts w:ascii="Arial" w:eastAsia="Times New Roman" w:hAnsi="Arial" w:cs="Arial"/>
                <w:b/>
                <w:bCs/>
                <w:sz w:val="18"/>
                <w:szCs w:val="18"/>
                <w:lang w:eastAsia="en-GB"/>
              </w:rPr>
            </w:pPr>
            <w:r w:rsidRPr="00AA6339">
              <w:rPr>
                <w:rFonts w:ascii="Arial" w:eastAsia="Times New Roman" w:hAnsi="Arial" w:cs="Arial"/>
                <w:b/>
                <w:bCs/>
                <w:sz w:val="18"/>
                <w:szCs w:val="18"/>
                <w:lang w:eastAsia="en-GB"/>
              </w:rPr>
              <w:t>100 yds.</w:t>
            </w:r>
          </w:p>
        </w:tc>
        <w:tc>
          <w:tcPr>
            <w:tcW w:w="0" w:type="auto"/>
            <w:shd w:val="clear" w:color="auto" w:fill="FFFFFF"/>
            <w:vAlign w:val="center"/>
            <w:hideMark/>
          </w:tcPr>
          <w:p w14:paraId="55B53D45" w14:textId="77777777" w:rsidR="00884D5A" w:rsidRPr="00AA6339" w:rsidRDefault="00884D5A" w:rsidP="00884D5A">
            <w:pPr>
              <w:spacing w:after="0" w:line="240" w:lineRule="auto"/>
              <w:jc w:val="center"/>
              <w:rPr>
                <w:rFonts w:ascii="Arial" w:eastAsia="Times New Roman" w:hAnsi="Arial" w:cs="Arial"/>
                <w:sz w:val="18"/>
                <w:szCs w:val="18"/>
                <w:lang w:eastAsia="en-GB"/>
              </w:rPr>
            </w:pPr>
            <w:r w:rsidRPr="00AA6339">
              <w:rPr>
                <w:rFonts w:ascii="Arial" w:eastAsia="Times New Roman" w:hAnsi="Arial" w:cs="Arial"/>
                <w:sz w:val="18"/>
                <w:szCs w:val="18"/>
                <w:lang w:eastAsia="en-GB"/>
              </w:rPr>
              <w:t>953</w:t>
            </w:r>
          </w:p>
        </w:tc>
        <w:tc>
          <w:tcPr>
            <w:tcW w:w="0" w:type="auto"/>
            <w:shd w:val="clear" w:color="auto" w:fill="FFFFFF"/>
            <w:vAlign w:val="center"/>
            <w:hideMark/>
          </w:tcPr>
          <w:p w14:paraId="24FC7256" w14:textId="77777777" w:rsidR="00884D5A" w:rsidRPr="00AA6339" w:rsidRDefault="00884D5A" w:rsidP="00884D5A">
            <w:pPr>
              <w:spacing w:after="0" w:line="240" w:lineRule="auto"/>
              <w:jc w:val="center"/>
              <w:rPr>
                <w:rFonts w:ascii="Arial" w:eastAsia="Times New Roman" w:hAnsi="Arial" w:cs="Arial"/>
                <w:sz w:val="18"/>
                <w:szCs w:val="18"/>
                <w:lang w:eastAsia="en-GB"/>
              </w:rPr>
            </w:pPr>
            <w:r w:rsidRPr="00AA6339">
              <w:rPr>
                <w:rFonts w:ascii="Arial" w:eastAsia="Times New Roman" w:hAnsi="Arial" w:cs="Arial"/>
                <w:sz w:val="18"/>
                <w:szCs w:val="18"/>
                <w:lang w:eastAsia="en-GB"/>
              </w:rPr>
              <w:t>882</w:t>
            </w:r>
          </w:p>
        </w:tc>
      </w:tr>
    </w:tbl>
    <w:p w14:paraId="3E195807" w14:textId="4E3483E2" w:rsidR="00AA6339" w:rsidRDefault="001F3502" w:rsidP="00D240B8">
      <w:r>
        <w:t>Please see the chart below and you will notice that 172 ft/lbs of energy makes up only 17.2% of the minimum legal requirement to shoot at Muntjac in the U.K.</w:t>
      </w:r>
      <w:r w:rsidR="00AA6339">
        <w:t xml:space="preserve"> and a slug at 50yds, if you hit your target generates below the minimum requirement for Red, Sika &amp; Fallow deer.</w:t>
      </w:r>
    </w:p>
    <w:p w14:paraId="4FB45A67" w14:textId="54FD116F" w:rsidR="00884D5A" w:rsidRDefault="00884D5A" w:rsidP="00D240B8"/>
    <w:p w14:paraId="0B92BE5F" w14:textId="179DFD55" w:rsidR="00884D5A" w:rsidRDefault="00884D5A" w:rsidP="00D240B8"/>
    <w:p w14:paraId="230C6FE9" w14:textId="77777777" w:rsidR="00884D5A" w:rsidRPr="00884D5A" w:rsidRDefault="00884D5A" w:rsidP="00D240B8"/>
    <w:p w14:paraId="57ADFB27" w14:textId="77777777" w:rsidR="00F07B6F" w:rsidRDefault="00F07B6F" w:rsidP="00D240B8"/>
    <w:p w14:paraId="619A6AEA" w14:textId="640DD076" w:rsidR="00D240B8" w:rsidRPr="00D240B8" w:rsidRDefault="00D240B8" w:rsidP="00D240B8">
      <w:r>
        <w:t xml:space="preserve">As a direct comparison, lets look at the legal minimum requirements for the humane shooting of deer in </w:t>
      </w:r>
      <w:r w:rsidR="003B0408">
        <w:t xml:space="preserve">the U.K. as well as </w:t>
      </w:r>
      <w:r w:rsidR="00C9694F">
        <w:t xml:space="preserve">the legal minimum </w:t>
      </w:r>
      <w:r w:rsidR="003B0408">
        <w:t xml:space="preserve">for </w:t>
      </w:r>
      <w:r w:rsidR="001F3502">
        <w:t xml:space="preserve">all </w:t>
      </w:r>
      <w:r w:rsidR="003B0408">
        <w:t>African dangerous game species</w:t>
      </w:r>
      <w:r w:rsidR="00E72AAF">
        <w:t xml:space="preserve"> based on energy, it is interesting to note that the shotgun with a slug comes up short regarding energy for every species other</w:t>
      </w:r>
      <w:r w:rsidR="00031563">
        <w:t xml:space="preserve"> than</w:t>
      </w:r>
      <w:r w:rsidR="00E72AAF">
        <w:t xml:space="preserve"> the smallest deer </w:t>
      </w:r>
      <w:r w:rsidR="00031563">
        <w:t xml:space="preserve">species </w:t>
      </w:r>
      <w:r w:rsidR="00E72AAF">
        <w:t>and nowhere near the requirements for dangerous species.</w:t>
      </w:r>
    </w:p>
    <w:tbl>
      <w:tblPr>
        <w:tblW w:w="8923" w:type="dxa"/>
        <w:tblBorders>
          <w:top w:val="single" w:sz="2" w:space="0" w:color="000000"/>
          <w:left w:val="single" w:sz="2" w:space="0" w:color="000000"/>
          <w:bottom w:val="single" w:sz="2" w:space="0" w:color="000000"/>
          <w:right w:val="single" w:sz="2"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119"/>
        <w:gridCol w:w="1417"/>
        <w:gridCol w:w="1843"/>
        <w:gridCol w:w="2126"/>
        <w:gridCol w:w="1418"/>
      </w:tblGrid>
      <w:tr w:rsidR="000C0F1F" w:rsidRPr="003B0408" w14:paraId="3349B859" w14:textId="1A0C605C" w:rsidTr="00031563">
        <w:trPr>
          <w:trHeight w:val="376"/>
        </w:trPr>
        <w:tc>
          <w:tcPr>
            <w:tcW w:w="2119" w:type="dxa"/>
            <w:tcBorders>
              <w:top w:val="outset" w:sz="6" w:space="0" w:color="auto"/>
              <w:left w:val="outset" w:sz="6" w:space="0" w:color="auto"/>
              <w:bottom w:val="outset" w:sz="6" w:space="0" w:color="auto"/>
              <w:right w:val="outset" w:sz="6" w:space="0" w:color="auto"/>
            </w:tcBorders>
            <w:shd w:val="clear" w:color="auto" w:fill="4472C4"/>
            <w:tcMar>
              <w:top w:w="206" w:type="dxa"/>
              <w:left w:w="141" w:type="dxa"/>
              <w:bottom w:w="206" w:type="dxa"/>
              <w:right w:w="141" w:type="dxa"/>
            </w:tcMar>
            <w:vAlign w:val="center"/>
            <w:hideMark/>
          </w:tcPr>
          <w:p w14:paraId="38978C70" w14:textId="77777777" w:rsidR="000C0F1F" w:rsidRPr="003B0408" w:rsidRDefault="000C0F1F" w:rsidP="003B0408">
            <w:pPr>
              <w:spacing w:after="0" w:line="240" w:lineRule="auto"/>
              <w:jc w:val="center"/>
              <w:rPr>
                <w:rFonts w:ascii="Bodoni MT" w:eastAsia="Times New Roman" w:hAnsi="Bodoni MT" w:cs="Arial"/>
                <w:color w:val="FFFFFF"/>
                <w:sz w:val="20"/>
                <w:szCs w:val="20"/>
                <w:lang w:eastAsia="en-GB"/>
              </w:rPr>
            </w:pPr>
            <w:r w:rsidRPr="003B0408">
              <w:rPr>
                <w:rFonts w:ascii="Bodoni MT" w:eastAsia="Times New Roman" w:hAnsi="Bodoni MT" w:cs="Arial"/>
                <w:b/>
                <w:bCs/>
                <w:color w:val="FFFFFF"/>
                <w:sz w:val="20"/>
                <w:szCs w:val="20"/>
                <w:bdr w:val="none" w:sz="0" w:space="0" w:color="auto" w:frame="1"/>
                <w:lang w:eastAsia="en-GB"/>
              </w:rPr>
              <w:t>Species</w:t>
            </w:r>
          </w:p>
        </w:tc>
        <w:tc>
          <w:tcPr>
            <w:tcW w:w="1417" w:type="dxa"/>
            <w:tcBorders>
              <w:top w:val="outset" w:sz="6" w:space="0" w:color="auto"/>
              <w:left w:val="outset" w:sz="6" w:space="0" w:color="auto"/>
              <w:bottom w:val="outset" w:sz="6" w:space="0" w:color="auto"/>
              <w:right w:val="outset" w:sz="6" w:space="0" w:color="auto"/>
            </w:tcBorders>
            <w:shd w:val="clear" w:color="auto" w:fill="4472C4"/>
            <w:tcMar>
              <w:top w:w="206" w:type="dxa"/>
              <w:left w:w="141" w:type="dxa"/>
              <w:bottom w:w="206" w:type="dxa"/>
              <w:right w:w="141" w:type="dxa"/>
            </w:tcMar>
            <w:vAlign w:val="center"/>
            <w:hideMark/>
          </w:tcPr>
          <w:p w14:paraId="28F37144" w14:textId="77777777" w:rsidR="000C0F1F" w:rsidRPr="003B0408" w:rsidRDefault="000C0F1F" w:rsidP="003B0408">
            <w:pPr>
              <w:spacing w:after="0" w:line="240" w:lineRule="auto"/>
              <w:jc w:val="center"/>
              <w:rPr>
                <w:rFonts w:ascii="Bodoni MT" w:eastAsia="Times New Roman" w:hAnsi="Bodoni MT" w:cs="Arial"/>
                <w:color w:val="FFFFFF"/>
                <w:sz w:val="20"/>
                <w:szCs w:val="20"/>
                <w:lang w:eastAsia="en-GB"/>
              </w:rPr>
            </w:pPr>
            <w:r w:rsidRPr="003B0408">
              <w:rPr>
                <w:rFonts w:ascii="Bodoni MT" w:eastAsia="Times New Roman" w:hAnsi="Bodoni MT" w:cs="Arial"/>
                <w:b/>
                <w:bCs/>
                <w:color w:val="FFFFFF"/>
                <w:sz w:val="20"/>
                <w:szCs w:val="20"/>
                <w:bdr w:val="none" w:sz="0" w:space="0" w:color="auto" w:frame="1"/>
                <w:lang w:eastAsia="en-GB"/>
              </w:rPr>
              <w:t>Min. bullet    weight</w:t>
            </w:r>
          </w:p>
        </w:tc>
        <w:tc>
          <w:tcPr>
            <w:tcW w:w="1843" w:type="dxa"/>
            <w:tcBorders>
              <w:top w:val="outset" w:sz="6" w:space="0" w:color="auto"/>
              <w:left w:val="outset" w:sz="6" w:space="0" w:color="auto"/>
              <w:bottom w:val="outset" w:sz="6" w:space="0" w:color="auto"/>
              <w:right w:val="outset" w:sz="6" w:space="0" w:color="auto"/>
            </w:tcBorders>
            <w:shd w:val="clear" w:color="auto" w:fill="4472C4"/>
            <w:tcMar>
              <w:top w:w="206" w:type="dxa"/>
              <w:left w:w="141" w:type="dxa"/>
              <w:bottom w:w="206" w:type="dxa"/>
              <w:right w:w="141" w:type="dxa"/>
            </w:tcMar>
            <w:vAlign w:val="center"/>
            <w:hideMark/>
          </w:tcPr>
          <w:p w14:paraId="1E4D099C" w14:textId="77777777" w:rsidR="000C0F1F" w:rsidRPr="003B0408" w:rsidRDefault="000C0F1F" w:rsidP="003B0408">
            <w:pPr>
              <w:spacing w:after="0" w:line="240" w:lineRule="auto"/>
              <w:jc w:val="center"/>
              <w:rPr>
                <w:rFonts w:ascii="Bodoni MT" w:eastAsia="Times New Roman" w:hAnsi="Bodoni MT" w:cs="Arial"/>
                <w:color w:val="FFFFFF"/>
                <w:sz w:val="20"/>
                <w:szCs w:val="20"/>
                <w:lang w:eastAsia="en-GB"/>
              </w:rPr>
            </w:pPr>
            <w:r w:rsidRPr="003B0408">
              <w:rPr>
                <w:rFonts w:ascii="Bodoni MT" w:eastAsia="Times New Roman" w:hAnsi="Bodoni MT" w:cs="Arial"/>
                <w:b/>
                <w:bCs/>
                <w:color w:val="FFFFFF"/>
                <w:sz w:val="20"/>
                <w:szCs w:val="20"/>
                <w:bdr w:val="none" w:sz="0" w:space="0" w:color="auto" w:frame="1"/>
                <w:lang w:eastAsia="en-GB"/>
              </w:rPr>
              <w:t>Calibre</w:t>
            </w:r>
          </w:p>
        </w:tc>
        <w:tc>
          <w:tcPr>
            <w:tcW w:w="2126" w:type="dxa"/>
            <w:tcBorders>
              <w:top w:val="outset" w:sz="6" w:space="0" w:color="auto"/>
              <w:left w:val="outset" w:sz="6" w:space="0" w:color="auto"/>
              <w:bottom w:val="outset" w:sz="6" w:space="0" w:color="auto"/>
              <w:right w:val="outset" w:sz="6" w:space="0" w:color="auto"/>
            </w:tcBorders>
            <w:shd w:val="clear" w:color="auto" w:fill="4472C4"/>
            <w:tcMar>
              <w:top w:w="206" w:type="dxa"/>
              <w:left w:w="141" w:type="dxa"/>
              <w:bottom w:w="206" w:type="dxa"/>
              <w:right w:w="141" w:type="dxa"/>
            </w:tcMar>
            <w:vAlign w:val="center"/>
            <w:hideMark/>
          </w:tcPr>
          <w:p w14:paraId="533FC29A" w14:textId="77777777" w:rsidR="000C0F1F" w:rsidRDefault="000C0F1F" w:rsidP="003B0408">
            <w:pPr>
              <w:spacing w:after="0" w:line="240" w:lineRule="auto"/>
              <w:jc w:val="center"/>
              <w:rPr>
                <w:rFonts w:ascii="Bodoni MT" w:eastAsia="Times New Roman" w:hAnsi="Bodoni MT" w:cs="Arial"/>
                <w:b/>
                <w:bCs/>
                <w:color w:val="FFFFFF"/>
                <w:sz w:val="20"/>
                <w:szCs w:val="20"/>
                <w:bdr w:val="none" w:sz="0" w:space="0" w:color="auto" w:frame="1"/>
                <w:lang w:eastAsia="en-GB"/>
              </w:rPr>
            </w:pPr>
            <w:r w:rsidRPr="003B0408">
              <w:rPr>
                <w:rFonts w:ascii="Bodoni MT" w:eastAsia="Times New Roman" w:hAnsi="Bodoni MT" w:cs="Arial"/>
                <w:b/>
                <w:bCs/>
                <w:color w:val="FFFFFF"/>
                <w:sz w:val="20"/>
                <w:szCs w:val="20"/>
                <w:bdr w:val="none" w:sz="0" w:space="0" w:color="auto" w:frame="1"/>
                <w:lang w:eastAsia="en-GB"/>
              </w:rPr>
              <w:t>Min</w:t>
            </w:r>
            <w:r>
              <w:rPr>
                <w:rFonts w:ascii="Bodoni MT" w:eastAsia="Times New Roman" w:hAnsi="Bodoni MT" w:cs="Arial"/>
                <w:b/>
                <w:bCs/>
                <w:color w:val="FFFFFF"/>
                <w:sz w:val="20"/>
                <w:szCs w:val="20"/>
                <w:bdr w:val="none" w:sz="0" w:space="0" w:color="auto" w:frame="1"/>
                <w:lang w:eastAsia="en-GB"/>
              </w:rPr>
              <w:t>.</w:t>
            </w:r>
            <w:r w:rsidRPr="003B0408">
              <w:rPr>
                <w:rFonts w:ascii="Bodoni MT" w:eastAsia="Times New Roman" w:hAnsi="Bodoni MT" w:cs="Arial"/>
                <w:b/>
                <w:bCs/>
                <w:color w:val="FFFFFF"/>
                <w:sz w:val="20"/>
                <w:szCs w:val="20"/>
                <w:bdr w:val="none" w:sz="0" w:space="0" w:color="auto" w:frame="1"/>
                <w:lang w:eastAsia="en-GB"/>
              </w:rPr>
              <w:t xml:space="preserve"> muzzle energy</w:t>
            </w:r>
            <w:r>
              <w:rPr>
                <w:rFonts w:ascii="Bodoni MT" w:eastAsia="Times New Roman" w:hAnsi="Bodoni MT" w:cs="Arial"/>
                <w:b/>
                <w:bCs/>
                <w:color w:val="FFFFFF"/>
                <w:sz w:val="20"/>
                <w:szCs w:val="20"/>
                <w:bdr w:val="none" w:sz="0" w:space="0" w:color="auto" w:frame="1"/>
                <w:lang w:eastAsia="en-GB"/>
              </w:rPr>
              <w:t xml:space="preserve"> </w:t>
            </w:r>
            <w:r w:rsidRPr="003B0408">
              <w:rPr>
                <w:rFonts w:ascii="Bodoni MT" w:eastAsia="Times New Roman" w:hAnsi="Bodoni MT" w:cs="Arial"/>
                <w:b/>
                <w:bCs/>
                <w:color w:val="FFFFFF"/>
                <w:sz w:val="20"/>
                <w:szCs w:val="20"/>
                <w:bdr w:val="none" w:sz="0" w:space="0" w:color="auto" w:frame="1"/>
                <w:lang w:eastAsia="en-GB"/>
              </w:rPr>
              <w:t xml:space="preserve"> </w:t>
            </w:r>
          </w:p>
          <w:p w14:paraId="0C76593A" w14:textId="7CBF557E" w:rsidR="000C0F1F" w:rsidRPr="003B0408" w:rsidRDefault="000C0F1F" w:rsidP="003B0408">
            <w:pPr>
              <w:spacing w:after="0" w:line="240" w:lineRule="auto"/>
              <w:jc w:val="center"/>
              <w:rPr>
                <w:rFonts w:ascii="Bodoni MT" w:eastAsia="Times New Roman" w:hAnsi="Bodoni MT" w:cs="Arial"/>
                <w:color w:val="FFFFFF"/>
                <w:sz w:val="20"/>
                <w:szCs w:val="20"/>
                <w:lang w:eastAsia="en-GB"/>
              </w:rPr>
            </w:pPr>
            <w:r w:rsidRPr="003B0408">
              <w:rPr>
                <w:rFonts w:ascii="Bodoni MT" w:eastAsia="Times New Roman" w:hAnsi="Bodoni MT" w:cs="Arial"/>
                <w:b/>
                <w:bCs/>
                <w:color w:val="FFFFFF"/>
                <w:sz w:val="20"/>
                <w:szCs w:val="20"/>
                <w:bdr w:val="none" w:sz="0" w:space="0" w:color="auto" w:frame="1"/>
                <w:lang w:eastAsia="en-GB"/>
              </w:rPr>
              <w:t>ft/lbs</w:t>
            </w:r>
          </w:p>
        </w:tc>
        <w:tc>
          <w:tcPr>
            <w:tcW w:w="1418" w:type="dxa"/>
            <w:tcBorders>
              <w:top w:val="outset" w:sz="6" w:space="0" w:color="auto"/>
              <w:left w:val="outset" w:sz="6" w:space="0" w:color="auto"/>
              <w:bottom w:val="outset" w:sz="6" w:space="0" w:color="auto"/>
              <w:right w:val="outset" w:sz="6" w:space="0" w:color="auto"/>
            </w:tcBorders>
            <w:shd w:val="clear" w:color="auto" w:fill="FFC000"/>
          </w:tcPr>
          <w:p w14:paraId="3C79730C" w14:textId="77777777" w:rsidR="000C0F1F" w:rsidRPr="00031563" w:rsidRDefault="000C0F1F" w:rsidP="003B0408">
            <w:pPr>
              <w:spacing w:after="0" w:line="240" w:lineRule="auto"/>
              <w:jc w:val="center"/>
              <w:rPr>
                <w:rFonts w:ascii="Bodoni MT" w:eastAsia="Times New Roman" w:hAnsi="Bodoni MT" w:cs="Arial"/>
                <w:b/>
                <w:bCs/>
                <w:sz w:val="20"/>
                <w:szCs w:val="20"/>
                <w:bdr w:val="none" w:sz="0" w:space="0" w:color="auto" w:frame="1"/>
                <w:lang w:eastAsia="en-GB"/>
              </w:rPr>
            </w:pPr>
            <w:r w:rsidRPr="00031563">
              <w:rPr>
                <w:rFonts w:ascii="Bodoni MT" w:eastAsia="Times New Roman" w:hAnsi="Bodoni MT" w:cs="Arial"/>
                <w:b/>
                <w:bCs/>
                <w:sz w:val="20"/>
                <w:szCs w:val="20"/>
                <w:bdr w:val="none" w:sz="0" w:space="0" w:color="auto" w:frame="1"/>
                <w:lang w:eastAsia="en-GB"/>
              </w:rPr>
              <w:t>12ga</w:t>
            </w:r>
          </w:p>
          <w:p w14:paraId="235E8A5C" w14:textId="77777777" w:rsidR="000C0F1F" w:rsidRPr="00031563" w:rsidRDefault="000C0F1F" w:rsidP="003B0408">
            <w:pPr>
              <w:spacing w:after="0" w:line="240" w:lineRule="auto"/>
              <w:jc w:val="center"/>
              <w:rPr>
                <w:rFonts w:ascii="Bodoni MT" w:eastAsia="Times New Roman" w:hAnsi="Bodoni MT" w:cs="Arial"/>
                <w:b/>
                <w:bCs/>
                <w:sz w:val="20"/>
                <w:szCs w:val="20"/>
                <w:bdr w:val="none" w:sz="0" w:space="0" w:color="auto" w:frame="1"/>
                <w:lang w:eastAsia="en-GB"/>
              </w:rPr>
            </w:pPr>
            <w:r w:rsidRPr="00031563">
              <w:rPr>
                <w:rFonts w:ascii="Bodoni MT" w:eastAsia="Times New Roman" w:hAnsi="Bodoni MT" w:cs="Arial"/>
                <w:b/>
                <w:bCs/>
                <w:sz w:val="20"/>
                <w:szCs w:val="20"/>
                <w:bdr w:val="none" w:sz="0" w:space="0" w:color="auto" w:frame="1"/>
                <w:lang w:eastAsia="en-GB"/>
              </w:rPr>
              <w:t>Shotgun</w:t>
            </w:r>
          </w:p>
          <w:p w14:paraId="67D95D1F" w14:textId="3E4949CD" w:rsidR="000C0F1F" w:rsidRPr="003B0408" w:rsidRDefault="000C0F1F" w:rsidP="003B0408">
            <w:pPr>
              <w:spacing w:after="0" w:line="240" w:lineRule="auto"/>
              <w:jc w:val="center"/>
              <w:rPr>
                <w:rFonts w:ascii="Bodoni MT" w:eastAsia="Times New Roman" w:hAnsi="Bodoni MT" w:cs="Arial"/>
                <w:b/>
                <w:bCs/>
                <w:color w:val="FFFFFF"/>
                <w:sz w:val="20"/>
                <w:szCs w:val="20"/>
                <w:bdr w:val="none" w:sz="0" w:space="0" w:color="auto" w:frame="1"/>
                <w:lang w:eastAsia="en-GB"/>
              </w:rPr>
            </w:pPr>
            <w:r w:rsidRPr="00031563">
              <w:rPr>
                <w:rFonts w:ascii="Bodoni MT" w:eastAsia="Times New Roman" w:hAnsi="Bodoni MT" w:cs="Arial"/>
                <w:b/>
                <w:bCs/>
                <w:sz w:val="20"/>
                <w:szCs w:val="20"/>
                <w:bdr w:val="none" w:sz="0" w:space="0" w:color="auto" w:frame="1"/>
                <w:lang w:eastAsia="en-GB"/>
              </w:rPr>
              <w:t>Slug</w:t>
            </w:r>
          </w:p>
        </w:tc>
      </w:tr>
      <w:tr w:rsidR="000C0F1F" w:rsidRPr="003B0408" w14:paraId="1FA35D1D" w14:textId="18D654D7" w:rsidTr="00031563">
        <w:trPr>
          <w:trHeight w:val="175"/>
        </w:trPr>
        <w:tc>
          <w:tcPr>
            <w:tcW w:w="2119" w:type="dxa"/>
            <w:tcBorders>
              <w:top w:val="outset" w:sz="6" w:space="0" w:color="auto"/>
              <w:left w:val="outset" w:sz="6" w:space="0" w:color="auto"/>
              <w:bottom w:val="outset" w:sz="6" w:space="0" w:color="auto"/>
              <w:right w:val="outset" w:sz="6" w:space="0" w:color="auto"/>
            </w:tcBorders>
            <w:shd w:val="clear" w:color="auto" w:fill="D9E2F3"/>
            <w:tcMar>
              <w:top w:w="206" w:type="dxa"/>
              <w:left w:w="141" w:type="dxa"/>
              <w:bottom w:w="206" w:type="dxa"/>
              <w:right w:w="141" w:type="dxa"/>
            </w:tcMar>
            <w:vAlign w:val="center"/>
            <w:hideMark/>
          </w:tcPr>
          <w:p w14:paraId="2E32039A" w14:textId="77777777" w:rsidR="000C0F1F" w:rsidRPr="003B0408" w:rsidRDefault="000C0F1F" w:rsidP="003B0408">
            <w:pPr>
              <w:spacing w:after="0" w:line="240" w:lineRule="auto"/>
              <w:jc w:val="center"/>
              <w:rPr>
                <w:rFonts w:ascii="Bodoni MT" w:eastAsia="Times New Roman" w:hAnsi="Bodoni MT" w:cs="Arial"/>
                <w:sz w:val="20"/>
                <w:szCs w:val="20"/>
                <w:lang w:eastAsia="en-GB"/>
              </w:rPr>
            </w:pPr>
            <w:r w:rsidRPr="003B0408">
              <w:rPr>
                <w:rFonts w:ascii="Bodoni MT" w:eastAsia="Times New Roman" w:hAnsi="Bodoni MT" w:cs="Arial"/>
                <w:b/>
                <w:bCs/>
                <w:sz w:val="20"/>
                <w:szCs w:val="20"/>
                <w:bdr w:val="none" w:sz="0" w:space="0" w:color="auto" w:frame="1"/>
                <w:lang w:eastAsia="en-GB"/>
              </w:rPr>
              <w:t>Red / Fallow / Sika Deer</w:t>
            </w:r>
          </w:p>
        </w:tc>
        <w:tc>
          <w:tcPr>
            <w:tcW w:w="1417" w:type="dxa"/>
            <w:tcBorders>
              <w:top w:val="outset" w:sz="6" w:space="0" w:color="auto"/>
              <w:left w:val="outset" w:sz="6" w:space="0" w:color="auto"/>
              <w:bottom w:val="outset" w:sz="6" w:space="0" w:color="auto"/>
              <w:right w:val="outset" w:sz="6" w:space="0" w:color="auto"/>
            </w:tcBorders>
            <w:shd w:val="clear" w:color="auto" w:fill="D9E2F3"/>
            <w:tcMar>
              <w:top w:w="206" w:type="dxa"/>
              <w:left w:w="141" w:type="dxa"/>
              <w:bottom w:w="206" w:type="dxa"/>
              <w:right w:w="141" w:type="dxa"/>
            </w:tcMar>
            <w:vAlign w:val="center"/>
            <w:hideMark/>
          </w:tcPr>
          <w:p w14:paraId="4FC0F98B" w14:textId="77777777" w:rsidR="000C0F1F" w:rsidRPr="003B0408" w:rsidRDefault="000C0F1F" w:rsidP="003B0408">
            <w:pPr>
              <w:spacing w:after="0" w:line="240" w:lineRule="auto"/>
              <w:rPr>
                <w:rFonts w:ascii="Bodoni MT" w:eastAsia="Times New Roman" w:hAnsi="Bodoni MT" w:cs="Arial"/>
                <w:sz w:val="28"/>
                <w:szCs w:val="28"/>
                <w:lang w:eastAsia="en-GB"/>
              </w:rPr>
            </w:pPr>
          </w:p>
        </w:tc>
        <w:tc>
          <w:tcPr>
            <w:tcW w:w="1843" w:type="dxa"/>
            <w:tcBorders>
              <w:top w:val="outset" w:sz="6" w:space="0" w:color="auto"/>
              <w:left w:val="outset" w:sz="6" w:space="0" w:color="auto"/>
              <w:bottom w:val="outset" w:sz="6" w:space="0" w:color="auto"/>
              <w:right w:val="outset" w:sz="6" w:space="0" w:color="auto"/>
            </w:tcBorders>
            <w:shd w:val="clear" w:color="auto" w:fill="D9E2F3"/>
            <w:tcMar>
              <w:top w:w="206" w:type="dxa"/>
              <w:left w:w="141" w:type="dxa"/>
              <w:bottom w:w="206" w:type="dxa"/>
              <w:right w:w="141" w:type="dxa"/>
            </w:tcMar>
            <w:vAlign w:val="center"/>
            <w:hideMark/>
          </w:tcPr>
          <w:p w14:paraId="39323817" w14:textId="77777777" w:rsidR="000C0F1F" w:rsidRPr="003B0408" w:rsidRDefault="000C0F1F" w:rsidP="003B0408">
            <w:pPr>
              <w:spacing w:after="0" w:line="240" w:lineRule="auto"/>
              <w:rPr>
                <w:rFonts w:ascii="Bodoni MT" w:eastAsia="Times New Roman" w:hAnsi="Bodoni MT" w:cs="Times New Roman"/>
                <w:sz w:val="28"/>
                <w:szCs w:val="28"/>
                <w:lang w:eastAsia="en-GB"/>
              </w:rPr>
            </w:pPr>
          </w:p>
        </w:tc>
        <w:tc>
          <w:tcPr>
            <w:tcW w:w="2126" w:type="dxa"/>
            <w:tcBorders>
              <w:top w:val="outset" w:sz="6" w:space="0" w:color="auto"/>
              <w:left w:val="outset" w:sz="6" w:space="0" w:color="auto"/>
              <w:bottom w:val="outset" w:sz="6" w:space="0" w:color="auto"/>
              <w:right w:val="outset" w:sz="6" w:space="0" w:color="auto"/>
            </w:tcBorders>
            <w:shd w:val="clear" w:color="auto" w:fill="D9E2F3"/>
            <w:tcMar>
              <w:top w:w="206" w:type="dxa"/>
              <w:left w:w="141" w:type="dxa"/>
              <w:bottom w:w="206" w:type="dxa"/>
              <w:right w:w="141" w:type="dxa"/>
            </w:tcMar>
            <w:vAlign w:val="center"/>
            <w:hideMark/>
          </w:tcPr>
          <w:p w14:paraId="569EA817" w14:textId="77777777" w:rsidR="000C0F1F" w:rsidRPr="003B0408" w:rsidRDefault="000C0F1F" w:rsidP="003B0408">
            <w:pPr>
              <w:spacing w:after="0" w:line="240" w:lineRule="auto"/>
              <w:rPr>
                <w:rFonts w:ascii="Bodoni MT" w:eastAsia="Times New Roman" w:hAnsi="Bodoni MT" w:cs="Times New Roman"/>
                <w:sz w:val="28"/>
                <w:szCs w:val="28"/>
                <w:lang w:eastAsia="en-GB"/>
              </w:rPr>
            </w:pPr>
          </w:p>
        </w:tc>
        <w:tc>
          <w:tcPr>
            <w:tcW w:w="1418" w:type="dxa"/>
            <w:tcBorders>
              <w:top w:val="outset" w:sz="6" w:space="0" w:color="auto"/>
              <w:left w:val="outset" w:sz="6" w:space="0" w:color="auto"/>
              <w:bottom w:val="outset" w:sz="6" w:space="0" w:color="auto"/>
              <w:right w:val="outset" w:sz="6" w:space="0" w:color="auto"/>
            </w:tcBorders>
            <w:shd w:val="clear" w:color="auto" w:fill="FFC000"/>
          </w:tcPr>
          <w:p w14:paraId="71818921" w14:textId="77777777" w:rsidR="000C0F1F" w:rsidRPr="003B0408" w:rsidRDefault="000C0F1F" w:rsidP="003B0408">
            <w:pPr>
              <w:spacing w:after="0" w:line="240" w:lineRule="auto"/>
              <w:rPr>
                <w:rFonts w:ascii="Bodoni MT" w:eastAsia="Times New Roman" w:hAnsi="Bodoni MT" w:cs="Times New Roman"/>
                <w:sz w:val="28"/>
                <w:szCs w:val="28"/>
                <w:lang w:eastAsia="en-GB"/>
              </w:rPr>
            </w:pPr>
          </w:p>
        </w:tc>
      </w:tr>
      <w:tr w:rsidR="000C0F1F" w:rsidRPr="003B0408" w14:paraId="2CEAB929" w14:textId="1176ACB4" w:rsidTr="00031563">
        <w:trPr>
          <w:trHeight w:val="376"/>
        </w:trPr>
        <w:tc>
          <w:tcPr>
            <w:tcW w:w="2119" w:type="dxa"/>
            <w:tcBorders>
              <w:top w:val="outset" w:sz="6" w:space="0" w:color="auto"/>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14:paraId="5937E472" w14:textId="77777777" w:rsidR="000C0F1F" w:rsidRPr="003B0408" w:rsidRDefault="000C0F1F" w:rsidP="003B0408">
            <w:pPr>
              <w:spacing w:after="0" w:line="240" w:lineRule="auto"/>
              <w:jc w:val="center"/>
              <w:rPr>
                <w:rFonts w:ascii="Calibri" w:eastAsia="Times New Roman" w:hAnsi="Calibri" w:cs="Calibri"/>
                <w:sz w:val="20"/>
                <w:szCs w:val="20"/>
                <w:lang w:eastAsia="en-GB"/>
              </w:rPr>
            </w:pPr>
            <w:r w:rsidRPr="003B0408">
              <w:rPr>
                <w:rFonts w:ascii="Calibri" w:eastAsia="Times New Roman" w:hAnsi="Calibri" w:cs="Calibri"/>
                <w:sz w:val="20"/>
                <w:szCs w:val="20"/>
                <w:lang w:eastAsia="en-GB"/>
              </w:rPr>
              <w:t>England &amp; Wales</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14:paraId="5043CB1F" w14:textId="77777777" w:rsidR="000C0F1F" w:rsidRPr="003B0408" w:rsidRDefault="000C0F1F" w:rsidP="003B0408">
            <w:pPr>
              <w:spacing w:after="0" w:line="240" w:lineRule="auto"/>
              <w:jc w:val="center"/>
              <w:rPr>
                <w:rFonts w:ascii="Calibri" w:eastAsia="Times New Roman" w:hAnsi="Calibri" w:cs="Calibri"/>
                <w:sz w:val="20"/>
                <w:szCs w:val="20"/>
                <w:lang w:eastAsia="en-GB"/>
              </w:rPr>
            </w:pPr>
            <w:r w:rsidRPr="003B0408">
              <w:rPr>
                <w:rFonts w:ascii="Calibri" w:eastAsia="Times New Roman" w:hAnsi="Calibri" w:cs="Calibri"/>
                <w:sz w:val="20"/>
                <w:szCs w:val="20"/>
                <w:lang w:eastAsia="en-GB"/>
              </w:rPr>
              <w:t> –</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14:paraId="53D438B4" w14:textId="77777777" w:rsidR="000C0F1F" w:rsidRPr="003B0408" w:rsidRDefault="000C0F1F" w:rsidP="003B0408">
            <w:pPr>
              <w:spacing w:after="0" w:line="240" w:lineRule="auto"/>
              <w:jc w:val="center"/>
              <w:rPr>
                <w:rFonts w:ascii="Calibri" w:eastAsia="Times New Roman" w:hAnsi="Calibri" w:cs="Calibri"/>
                <w:sz w:val="20"/>
                <w:szCs w:val="20"/>
                <w:lang w:eastAsia="en-GB"/>
              </w:rPr>
            </w:pPr>
            <w:r w:rsidRPr="003B0408">
              <w:rPr>
                <w:rFonts w:ascii="Calibri" w:eastAsia="Times New Roman" w:hAnsi="Calibri" w:cs="Calibri"/>
                <w:sz w:val="20"/>
                <w:szCs w:val="20"/>
                <w:lang w:eastAsia="en-GB"/>
              </w:rPr>
              <w:t> Not less than .240 inches</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14:paraId="0F90466F" w14:textId="77777777" w:rsidR="000C0F1F" w:rsidRPr="003B0408" w:rsidRDefault="000C0F1F" w:rsidP="003B0408">
            <w:pPr>
              <w:spacing w:after="0" w:line="240" w:lineRule="auto"/>
              <w:jc w:val="center"/>
              <w:rPr>
                <w:rFonts w:ascii="Calibri" w:eastAsia="Times New Roman" w:hAnsi="Calibri" w:cs="Calibri"/>
                <w:sz w:val="20"/>
                <w:szCs w:val="20"/>
                <w:lang w:eastAsia="en-GB"/>
              </w:rPr>
            </w:pPr>
            <w:r w:rsidRPr="003B0408">
              <w:rPr>
                <w:rFonts w:ascii="Calibri" w:eastAsia="Times New Roman" w:hAnsi="Calibri" w:cs="Calibri"/>
                <w:sz w:val="20"/>
                <w:szCs w:val="20"/>
                <w:lang w:eastAsia="en-GB"/>
              </w:rPr>
              <w:t xml:space="preserve"> 1,700 ft/lbs </w:t>
            </w:r>
          </w:p>
        </w:tc>
        <w:tc>
          <w:tcPr>
            <w:tcW w:w="1418" w:type="dxa"/>
            <w:tcBorders>
              <w:top w:val="outset" w:sz="6" w:space="0" w:color="auto"/>
              <w:left w:val="outset" w:sz="6" w:space="0" w:color="auto"/>
              <w:bottom w:val="outset" w:sz="6" w:space="0" w:color="auto"/>
              <w:right w:val="outset" w:sz="6" w:space="0" w:color="auto"/>
            </w:tcBorders>
            <w:shd w:val="clear" w:color="auto" w:fill="FFC000"/>
          </w:tcPr>
          <w:p w14:paraId="7E0B11B1" w14:textId="77777777" w:rsidR="000C0F1F" w:rsidRDefault="000C0F1F" w:rsidP="003B0408">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50yds</w:t>
            </w:r>
          </w:p>
          <w:p w14:paraId="10CC36A8" w14:textId="14C1DD47" w:rsidR="000C0F1F" w:rsidRPr="003B0408" w:rsidRDefault="000C0F1F" w:rsidP="003B0408">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1,310 ft/lbs</w:t>
            </w:r>
          </w:p>
        </w:tc>
      </w:tr>
      <w:tr w:rsidR="000C0F1F" w:rsidRPr="003B0408" w14:paraId="541AA913" w14:textId="05598687" w:rsidTr="00031563">
        <w:trPr>
          <w:trHeight w:val="376"/>
        </w:trPr>
        <w:tc>
          <w:tcPr>
            <w:tcW w:w="2119" w:type="dxa"/>
            <w:tcBorders>
              <w:top w:val="outset" w:sz="6" w:space="0" w:color="auto"/>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14:paraId="43CE3382" w14:textId="77777777" w:rsidR="000C0F1F" w:rsidRPr="003B0408" w:rsidRDefault="000C0F1F" w:rsidP="003B0408">
            <w:pPr>
              <w:spacing w:after="0" w:line="240" w:lineRule="auto"/>
              <w:jc w:val="center"/>
              <w:rPr>
                <w:rFonts w:ascii="Calibri" w:eastAsia="Times New Roman" w:hAnsi="Calibri" w:cs="Calibri"/>
                <w:sz w:val="20"/>
                <w:szCs w:val="20"/>
                <w:lang w:eastAsia="en-GB"/>
              </w:rPr>
            </w:pPr>
            <w:r w:rsidRPr="003B0408">
              <w:rPr>
                <w:rFonts w:ascii="Calibri" w:eastAsia="Times New Roman" w:hAnsi="Calibri" w:cs="Calibri"/>
                <w:sz w:val="20"/>
                <w:szCs w:val="20"/>
                <w:lang w:eastAsia="en-GB"/>
              </w:rPr>
              <w:t>Scotland</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14:paraId="589AE55B" w14:textId="77777777" w:rsidR="000C0F1F" w:rsidRPr="003B0408" w:rsidRDefault="000C0F1F" w:rsidP="003B0408">
            <w:pPr>
              <w:spacing w:after="0" w:line="240" w:lineRule="auto"/>
              <w:jc w:val="center"/>
              <w:rPr>
                <w:rFonts w:ascii="Calibri" w:eastAsia="Times New Roman" w:hAnsi="Calibri" w:cs="Calibri"/>
                <w:sz w:val="20"/>
                <w:szCs w:val="20"/>
                <w:lang w:eastAsia="en-GB"/>
              </w:rPr>
            </w:pPr>
            <w:r w:rsidRPr="003B0408">
              <w:rPr>
                <w:rFonts w:ascii="Calibri" w:eastAsia="Times New Roman" w:hAnsi="Calibri" w:cs="Calibri"/>
                <w:sz w:val="20"/>
                <w:szCs w:val="20"/>
                <w:lang w:eastAsia="en-GB"/>
              </w:rPr>
              <w:t>100 grains</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14:paraId="495DB9D0" w14:textId="77777777" w:rsidR="000C0F1F" w:rsidRPr="003B0408" w:rsidRDefault="000C0F1F" w:rsidP="003B0408">
            <w:pPr>
              <w:spacing w:after="0" w:line="240" w:lineRule="auto"/>
              <w:jc w:val="center"/>
              <w:rPr>
                <w:rFonts w:ascii="Calibri" w:eastAsia="Times New Roman" w:hAnsi="Calibri" w:cs="Calibri"/>
                <w:sz w:val="20"/>
                <w:szCs w:val="20"/>
                <w:lang w:eastAsia="en-GB"/>
              </w:rPr>
            </w:pPr>
            <w:r w:rsidRPr="003B0408">
              <w:rPr>
                <w:rFonts w:ascii="Calibri" w:eastAsia="Times New Roman" w:hAnsi="Calibri" w:cs="Calibri"/>
                <w:sz w:val="20"/>
                <w:szCs w:val="20"/>
                <w:lang w:eastAsia="en-GB"/>
              </w:rPr>
              <w:t> –</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14:paraId="2BAE2DAA" w14:textId="77777777" w:rsidR="000C0F1F" w:rsidRPr="003B0408" w:rsidRDefault="000C0F1F" w:rsidP="003B0408">
            <w:pPr>
              <w:spacing w:after="0" w:line="240" w:lineRule="auto"/>
              <w:jc w:val="center"/>
              <w:rPr>
                <w:rFonts w:ascii="Calibri" w:eastAsia="Times New Roman" w:hAnsi="Calibri" w:cs="Calibri"/>
                <w:sz w:val="20"/>
                <w:szCs w:val="20"/>
                <w:lang w:eastAsia="en-GB"/>
              </w:rPr>
            </w:pPr>
            <w:r w:rsidRPr="003B0408">
              <w:rPr>
                <w:rFonts w:ascii="Calibri" w:eastAsia="Times New Roman" w:hAnsi="Calibri" w:cs="Calibri"/>
                <w:sz w:val="20"/>
                <w:szCs w:val="20"/>
                <w:lang w:eastAsia="en-GB"/>
              </w:rPr>
              <w:t> 1,750 ft/lbs (min. muzzle velocity 2,450 feet per second)</w:t>
            </w:r>
          </w:p>
        </w:tc>
        <w:tc>
          <w:tcPr>
            <w:tcW w:w="1418" w:type="dxa"/>
            <w:tcBorders>
              <w:top w:val="outset" w:sz="6" w:space="0" w:color="auto"/>
              <w:left w:val="outset" w:sz="6" w:space="0" w:color="auto"/>
              <w:bottom w:val="outset" w:sz="6" w:space="0" w:color="auto"/>
              <w:right w:val="outset" w:sz="6" w:space="0" w:color="auto"/>
            </w:tcBorders>
            <w:shd w:val="clear" w:color="auto" w:fill="FFC000"/>
          </w:tcPr>
          <w:p w14:paraId="73046C21" w14:textId="77777777" w:rsidR="000C0F1F" w:rsidRDefault="000C0F1F" w:rsidP="000C0F1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50yds</w:t>
            </w:r>
          </w:p>
          <w:p w14:paraId="568AA50F" w14:textId="0BB51F22" w:rsidR="000C0F1F" w:rsidRPr="003B0408" w:rsidRDefault="000C0F1F" w:rsidP="000C0F1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1,310 ft/lbs</w:t>
            </w:r>
          </w:p>
        </w:tc>
      </w:tr>
      <w:tr w:rsidR="000C0F1F" w:rsidRPr="003B0408" w14:paraId="2F05D20C" w14:textId="1FEB1D3F" w:rsidTr="00031563">
        <w:trPr>
          <w:trHeight w:val="376"/>
        </w:trPr>
        <w:tc>
          <w:tcPr>
            <w:tcW w:w="2119" w:type="dxa"/>
            <w:tcBorders>
              <w:top w:val="outset" w:sz="6" w:space="0" w:color="auto"/>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14:paraId="1DD52156" w14:textId="77777777" w:rsidR="000C0F1F" w:rsidRPr="003B0408" w:rsidRDefault="000C0F1F" w:rsidP="003B0408">
            <w:pPr>
              <w:spacing w:after="0" w:line="240" w:lineRule="auto"/>
              <w:jc w:val="center"/>
              <w:rPr>
                <w:rFonts w:ascii="Calibri" w:eastAsia="Times New Roman" w:hAnsi="Calibri" w:cs="Calibri"/>
                <w:sz w:val="20"/>
                <w:szCs w:val="20"/>
                <w:lang w:eastAsia="en-GB"/>
              </w:rPr>
            </w:pPr>
            <w:r w:rsidRPr="003B0408">
              <w:rPr>
                <w:rFonts w:ascii="Calibri" w:eastAsia="Times New Roman" w:hAnsi="Calibri" w:cs="Calibri"/>
                <w:sz w:val="20"/>
                <w:szCs w:val="20"/>
                <w:lang w:eastAsia="en-GB"/>
              </w:rPr>
              <w:t>N Ireland</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14:paraId="146C9525" w14:textId="77777777" w:rsidR="000C0F1F" w:rsidRPr="003B0408" w:rsidRDefault="000C0F1F" w:rsidP="003B0408">
            <w:pPr>
              <w:spacing w:after="0" w:line="240" w:lineRule="auto"/>
              <w:jc w:val="center"/>
              <w:rPr>
                <w:rFonts w:ascii="Calibri" w:eastAsia="Times New Roman" w:hAnsi="Calibri" w:cs="Calibri"/>
                <w:sz w:val="20"/>
                <w:szCs w:val="20"/>
                <w:lang w:eastAsia="en-GB"/>
              </w:rPr>
            </w:pPr>
            <w:r w:rsidRPr="003B0408">
              <w:rPr>
                <w:rFonts w:ascii="Calibri" w:eastAsia="Times New Roman" w:hAnsi="Calibri" w:cs="Calibri"/>
                <w:sz w:val="20"/>
                <w:szCs w:val="20"/>
                <w:lang w:eastAsia="en-GB"/>
              </w:rPr>
              <w:t> 100 grains</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14:paraId="24A2690F" w14:textId="77777777" w:rsidR="000C0F1F" w:rsidRPr="003B0408" w:rsidRDefault="000C0F1F" w:rsidP="003B0408">
            <w:pPr>
              <w:spacing w:after="0" w:line="240" w:lineRule="auto"/>
              <w:jc w:val="center"/>
              <w:rPr>
                <w:rFonts w:ascii="Calibri" w:eastAsia="Times New Roman" w:hAnsi="Calibri" w:cs="Calibri"/>
                <w:sz w:val="20"/>
                <w:szCs w:val="20"/>
                <w:lang w:eastAsia="en-GB"/>
              </w:rPr>
            </w:pPr>
            <w:r w:rsidRPr="003B0408">
              <w:rPr>
                <w:rFonts w:ascii="Calibri" w:eastAsia="Times New Roman" w:hAnsi="Calibri" w:cs="Calibri"/>
                <w:sz w:val="20"/>
                <w:szCs w:val="20"/>
                <w:lang w:eastAsia="en-GB"/>
              </w:rPr>
              <w:t> Not less than .236 inches</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14:paraId="05A53C45" w14:textId="77777777" w:rsidR="000C0F1F" w:rsidRPr="003B0408" w:rsidRDefault="000C0F1F" w:rsidP="003B0408">
            <w:pPr>
              <w:spacing w:after="0" w:line="240" w:lineRule="auto"/>
              <w:jc w:val="center"/>
              <w:rPr>
                <w:rFonts w:ascii="Calibri" w:eastAsia="Times New Roman" w:hAnsi="Calibri" w:cs="Calibri"/>
                <w:sz w:val="20"/>
                <w:szCs w:val="20"/>
                <w:lang w:eastAsia="en-GB"/>
              </w:rPr>
            </w:pPr>
            <w:r w:rsidRPr="003B0408">
              <w:rPr>
                <w:rFonts w:ascii="Calibri" w:eastAsia="Times New Roman" w:hAnsi="Calibri" w:cs="Calibri"/>
                <w:sz w:val="20"/>
                <w:szCs w:val="20"/>
                <w:lang w:eastAsia="en-GB"/>
              </w:rPr>
              <w:t> 1,700 ft/lbs</w:t>
            </w:r>
          </w:p>
        </w:tc>
        <w:tc>
          <w:tcPr>
            <w:tcW w:w="1418" w:type="dxa"/>
            <w:tcBorders>
              <w:top w:val="outset" w:sz="6" w:space="0" w:color="auto"/>
              <w:left w:val="outset" w:sz="6" w:space="0" w:color="auto"/>
              <w:bottom w:val="outset" w:sz="6" w:space="0" w:color="auto"/>
              <w:right w:val="outset" w:sz="6" w:space="0" w:color="auto"/>
            </w:tcBorders>
            <w:shd w:val="clear" w:color="auto" w:fill="FFC000"/>
          </w:tcPr>
          <w:p w14:paraId="40D24595" w14:textId="77777777" w:rsidR="000C0F1F" w:rsidRDefault="000C0F1F" w:rsidP="000C0F1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50yds</w:t>
            </w:r>
          </w:p>
          <w:p w14:paraId="19CDC9D6" w14:textId="5DC442F0" w:rsidR="000C0F1F" w:rsidRPr="003B0408" w:rsidRDefault="000C0F1F" w:rsidP="000C0F1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1,310 ft/lbs</w:t>
            </w:r>
          </w:p>
        </w:tc>
      </w:tr>
      <w:tr w:rsidR="000C0F1F" w:rsidRPr="003B0408" w14:paraId="54D404C4" w14:textId="06C4E951" w:rsidTr="00031563">
        <w:trPr>
          <w:trHeight w:val="175"/>
        </w:trPr>
        <w:tc>
          <w:tcPr>
            <w:tcW w:w="2119" w:type="dxa"/>
            <w:tcBorders>
              <w:top w:val="outset" w:sz="6" w:space="0" w:color="auto"/>
              <w:left w:val="outset" w:sz="6" w:space="0" w:color="auto"/>
              <w:bottom w:val="outset" w:sz="6" w:space="0" w:color="auto"/>
              <w:right w:val="outset" w:sz="6" w:space="0" w:color="auto"/>
            </w:tcBorders>
            <w:shd w:val="clear" w:color="auto" w:fill="D9E2F3"/>
            <w:tcMar>
              <w:top w:w="206" w:type="dxa"/>
              <w:left w:w="141" w:type="dxa"/>
              <w:bottom w:w="206" w:type="dxa"/>
              <w:right w:w="141" w:type="dxa"/>
            </w:tcMar>
            <w:vAlign w:val="center"/>
            <w:hideMark/>
          </w:tcPr>
          <w:p w14:paraId="0D57EBEE" w14:textId="77777777" w:rsidR="000C0F1F" w:rsidRPr="003B0408" w:rsidRDefault="000C0F1F" w:rsidP="003B0408">
            <w:pPr>
              <w:spacing w:after="0" w:line="240" w:lineRule="auto"/>
              <w:jc w:val="center"/>
              <w:rPr>
                <w:rFonts w:ascii="Bodoni MT" w:eastAsia="Times New Roman" w:hAnsi="Bodoni MT" w:cs="Arial"/>
                <w:sz w:val="20"/>
                <w:szCs w:val="20"/>
                <w:lang w:eastAsia="en-GB"/>
              </w:rPr>
            </w:pPr>
            <w:r w:rsidRPr="003B0408">
              <w:rPr>
                <w:rFonts w:ascii="Bodoni MT" w:eastAsia="Times New Roman" w:hAnsi="Bodoni MT" w:cs="Arial"/>
                <w:b/>
                <w:bCs/>
                <w:sz w:val="20"/>
                <w:szCs w:val="20"/>
                <w:bdr w:val="none" w:sz="0" w:space="0" w:color="auto" w:frame="1"/>
                <w:lang w:eastAsia="en-GB"/>
              </w:rPr>
              <w:t>Roe Deer</w:t>
            </w:r>
          </w:p>
        </w:tc>
        <w:tc>
          <w:tcPr>
            <w:tcW w:w="1417" w:type="dxa"/>
            <w:tcBorders>
              <w:top w:val="outset" w:sz="6" w:space="0" w:color="auto"/>
              <w:left w:val="outset" w:sz="6" w:space="0" w:color="auto"/>
              <w:bottom w:val="outset" w:sz="6" w:space="0" w:color="auto"/>
              <w:right w:val="outset" w:sz="6" w:space="0" w:color="auto"/>
            </w:tcBorders>
            <w:shd w:val="clear" w:color="auto" w:fill="D9E2F3"/>
            <w:tcMar>
              <w:top w:w="206" w:type="dxa"/>
              <w:left w:w="141" w:type="dxa"/>
              <w:bottom w:w="206" w:type="dxa"/>
              <w:right w:w="141" w:type="dxa"/>
            </w:tcMar>
            <w:vAlign w:val="center"/>
            <w:hideMark/>
          </w:tcPr>
          <w:p w14:paraId="0102CD93" w14:textId="77777777" w:rsidR="000C0F1F" w:rsidRPr="003B0408" w:rsidRDefault="000C0F1F" w:rsidP="003B0408">
            <w:pPr>
              <w:spacing w:after="0" w:line="240" w:lineRule="auto"/>
              <w:rPr>
                <w:rFonts w:ascii="Bodoni MT" w:eastAsia="Times New Roman" w:hAnsi="Bodoni MT" w:cs="Arial"/>
                <w:sz w:val="20"/>
                <w:szCs w:val="20"/>
                <w:lang w:eastAsia="en-GB"/>
              </w:rPr>
            </w:pPr>
          </w:p>
        </w:tc>
        <w:tc>
          <w:tcPr>
            <w:tcW w:w="1843" w:type="dxa"/>
            <w:tcBorders>
              <w:top w:val="outset" w:sz="6" w:space="0" w:color="auto"/>
              <w:left w:val="outset" w:sz="6" w:space="0" w:color="auto"/>
              <w:bottom w:val="outset" w:sz="6" w:space="0" w:color="auto"/>
              <w:right w:val="outset" w:sz="6" w:space="0" w:color="auto"/>
            </w:tcBorders>
            <w:shd w:val="clear" w:color="auto" w:fill="D9E2F3"/>
            <w:tcMar>
              <w:top w:w="206" w:type="dxa"/>
              <w:left w:w="141" w:type="dxa"/>
              <w:bottom w:w="206" w:type="dxa"/>
              <w:right w:w="141" w:type="dxa"/>
            </w:tcMar>
            <w:vAlign w:val="center"/>
            <w:hideMark/>
          </w:tcPr>
          <w:p w14:paraId="63953826" w14:textId="77777777" w:rsidR="000C0F1F" w:rsidRPr="003B0408" w:rsidRDefault="000C0F1F" w:rsidP="003B0408">
            <w:pPr>
              <w:spacing w:after="0" w:line="240" w:lineRule="auto"/>
              <w:rPr>
                <w:rFonts w:ascii="Bodoni MT" w:eastAsia="Times New Roman" w:hAnsi="Bodoni MT" w:cs="Times New Roman"/>
                <w:sz w:val="20"/>
                <w:szCs w:val="20"/>
                <w:lang w:eastAsia="en-GB"/>
              </w:rPr>
            </w:pPr>
          </w:p>
        </w:tc>
        <w:tc>
          <w:tcPr>
            <w:tcW w:w="2126" w:type="dxa"/>
            <w:tcBorders>
              <w:top w:val="outset" w:sz="6" w:space="0" w:color="auto"/>
              <w:left w:val="outset" w:sz="6" w:space="0" w:color="auto"/>
              <w:bottom w:val="outset" w:sz="6" w:space="0" w:color="auto"/>
              <w:right w:val="outset" w:sz="6" w:space="0" w:color="auto"/>
            </w:tcBorders>
            <w:shd w:val="clear" w:color="auto" w:fill="D9E2F3"/>
            <w:tcMar>
              <w:top w:w="206" w:type="dxa"/>
              <w:left w:w="141" w:type="dxa"/>
              <w:bottom w:w="206" w:type="dxa"/>
              <w:right w:w="141" w:type="dxa"/>
            </w:tcMar>
            <w:vAlign w:val="center"/>
            <w:hideMark/>
          </w:tcPr>
          <w:p w14:paraId="6E97E90A" w14:textId="77777777" w:rsidR="000C0F1F" w:rsidRPr="003B0408" w:rsidRDefault="000C0F1F" w:rsidP="003B0408">
            <w:pPr>
              <w:spacing w:after="0" w:line="240" w:lineRule="auto"/>
              <w:rPr>
                <w:rFonts w:ascii="Bodoni MT" w:eastAsia="Times New Roman" w:hAnsi="Bodoni MT" w:cs="Times New Roman"/>
                <w:sz w:val="20"/>
                <w:szCs w:val="20"/>
                <w:lang w:eastAsia="en-GB"/>
              </w:rPr>
            </w:pPr>
          </w:p>
        </w:tc>
        <w:tc>
          <w:tcPr>
            <w:tcW w:w="1418" w:type="dxa"/>
            <w:tcBorders>
              <w:top w:val="outset" w:sz="6" w:space="0" w:color="auto"/>
              <w:left w:val="outset" w:sz="6" w:space="0" w:color="auto"/>
              <w:bottom w:val="outset" w:sz="6" w:space="0" w:color="auto"/>
              <w:right w:val="outset" w:sz="6" w:space="0" w:color="auto"/>
            </w:tcBorders>
            <w:shd w:val="clear" w:color="auto" w:fill="FFC000"/>
          </w:tcPr>
          <w:p w14:paraId="4B378258" w14:textId="77777777" w:rsidR="000C0F1F" w:rsidRPr="003B0408" w:rsidRDefault="000C0F1F" w:rsidP="003B0408">
            <w:pPr>
              <w:spacing w:after="0" w:line="240" w:lineRule="auto"/>
              <w:rPr>
                <w:rFonts w:ascii="Bodoni MT" w:eastAsia="Times New Roman" w:hAnsi="Bodoni MT" w:cs="Times New Roman"/>
                <w:sz w:val="20"/>
                <w:szCs w:val="20"/>
                <w:lang w:eastAsia="en-GB"/>
              </w:rPr>
            </w:pPr>
          </w:p>
        </w:tc>
      </w:tr>
      <w:tr w:rsidR="000C0F1F" w:rsidRPr="003B0408" w14:paraId="0BEC328A" w14:textId="2B905378" w:rsidTr="00031563">
        <w:trPr>
          <w:trHeight w:val="376"/>
        </w:trPr>
        <w:tc>
          <w:tcPr>
            <w:tcW w:w="2119" w:type="dxa"/>
            <w:tcBorders>
              <w:top w:val="outset" w:sz="6" w:space="0" w:color="auto"/>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14:paraId="64C7AED7" w14:textId="77777777" w:rsidR="000C0F1F" w:rsidRPr="003B0408" w:rsidRDefault="000C0F1F" w:rsidP="003B0408">
            <w:pPr>
              <w:spacing w:after="0" w:line="240" w:lineRule="auto"/>
              <w:jc w:val="center"/>
              <w:rPr>
                <w:rFonts w:ascii="Calibri" w:eastAsia="Times New Roman" w:hAnsi="Calibri" w:cs="Calibri"/>
                <w:sz w:val="20"/>
                <w:szCs w:val="20"/>
                <w:lang w:eastAsia="en-GB"/>
              </w:rPr>
            </w:pPr>
            <w:r w:rsidRPr="003B0408">
              <w:rPr>
                <w:rFonts w:ascii="Calibri" w:eastAsia="Times New Roman" w:hAnsi="Calibri" w:cs="Calibri"/>
                <w:sz w:val="20"/>
                <w:szCs w:val="20"/>
                <w:lang w:eastAsia="en-GB"/>
              </w:rPr>
              <w:t>England &amp; Wales</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14:paraId="5B8B4D90" w14:textId="77777777" w:rsidR="000C0F1F" w:rsidRPr="003B0408" w:rsidRDefault="000C0F1F" w:rsidP="003B0408">
            <w:pPr>
              <w:spacing w:after="0" w:line="240" w:lineRule="auto"/>
              <w:jc w:val="center"/>
              <w:rPr>
                <w:rFonts w:ascii="Calibri" w:eastAsia="Times New Roman" w:hAnsi="Calibri" w:cs="Calibri"/>
                <w:sz w:val="20"/>
                <w:szCs w:val="20"/>
                <w:lang w:eastAsia="en-GB"/>
              </w:rPr>
            </w:pPr>
            <w:r w:rsidRPr="003B0408">
              <w:rPr>
                <w:rFonts w:ascii="Calibri" w:eastAsia="Times New Roman" w:hAnsi="Calibri" w:cs="Calibri"/>
                <w:sz w:val="20"/>
                <w:szCs w:val="20"/>
                <w:lang w:eastAsia="en-GB"/>
              </w:rPr>
              <w:t>–</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14:paraId="0A2B76E4" w14:textId="77777777" w:rsidR="000C0F1F" w:rsidRPr="003B0408" w:rsidRDefault="000C0F1F" w:rsidP="003B0408">
            <w:pPr>
              <w:spacing w:after="0" w:line="240" w:lineRule="auto"/>
              <w:jc w:val="center"/>
              <w:rPr>
                <w:rFonts w:ascii="Calibri" w:eastAsia="Times New Roman" w:hAnsi="Calibri" w:cs="Calibri"/>
                <w:sz w:val="20"/>
                <w:szCs w:val="20"/>
                <w:lang w:eastAsia="en-GB"/>
              </w:rPr>
            </w:pPr>
            <w:r w:rsidRPr="003B0408">
              <w:rPr>
                <w:rFonts w:ascii="Calibri" w:eastAsia="Times New Roman" w:hAnsi="Calibri" w:cs="Calibri"/>
                <w:sz w:val="20"/>
                <w:szCs w:val="20"/>
                <w:lang w:eastAsia="en-GB"/>
              </w:rPr>
              <w:t>Not less than .240 inches</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14:paraId="407CB9AF" w14:textId="77777777" w:rsidR="000C0F1F" w:rsidRPr="003B0408" w:rsidRDefault="000C0F1F" w:rsidP="003B0408">
            <w:pPr>
              <w:spacing w:after="0" w:line="240" w:lineRule="auto"/>
              <w:jc w:val="center"/>
              <w:rPr>
                <w:rFonts w:ascii="Calibri" w:eastAsia="Times New Roman" w:hAnsi="Calibri" w:cs="Calibri"/>
                <w:sz w:val="20"/>
                <w:szCs w:val="20"/>
                <w:lang w:eastAsia="en-GB"/>
              </w:rPr>
            </w:pPr>
            <w:r w:rsidRPr="003B0408">
              <w:rPr>
                <w:rFonts w:ascii="Calibri" w:eastAsia="Times New Roman" w:hAnsi="Calibri" w:cs="Calibri"/>
                <w:sz w:val="20"/>
                <w:szCs w:val="20"/>
                <w:lang w:eastAsia="en-GB"/>
              </w:rPr>
              <w:t>1,700 ft/lbs</w:t>
            </w:r>
          </w:p>
        </w:tc>
        <w:tc>
          <w:tcPr>
            <w:tcW w:w="1418" w:type="dxa"/>
            <w:tcBorders>
              <w:top w:val="outset" w:sz="6" w:space="0" w:color="auto"/>
              <w:left w:val="outset" w:sz="6" w:space="0" w:color="auto"/>
              <w:bottom w:val="outset" w:sz="6" w:space="0" w:color="auto"/>
              <w:right w:val="outset" w:sz="6" w:space="0" w:color="auto"/>
            </w:tcBorders>
            <w:shd w:val="clear" w:color="auto" w:fill="FFC000"/>
          </w:tcPr>
          <w:p w14:paraId="3168D131" w14:textId="77777777" w:rsidR="000C0F1F" w:rsidRDefault="000C0F1F" w:rsidP="000C0F1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50yds</w:t>
            </w:r>
          </w:p>
          <w:p w14:paraId="5ADEF2D7" w14:textId="1D2E15CD" w:rsidR="000C0F1F" w:rsidRPr="003B0408" w:rsidRDefault="000C0F1F" w:rsidP="000C0F1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1,310 ft/lbs</w:t>
            </w:r>
          </w:p>
        </w:tc>
      </w:tr>
      <w:tr w:rsidR="000C0F1F" w:rsidRPr="003B0408" w14:paraId="67F9D037" w14:textId="3617108D" w:rsidTr="00031563">
        <w:trPr>
          <w:trHeight w:val="363"/>
        </w:trPr>
        <w:tc>
          <w:tcPr>
            <w:tcW w:w="2119" w:type="dxa"/>
            <w:tcBorders>
              <w:top w:val="outset" w:sz="6" w:space="0" w:color="auto"/>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14:paraId="7F5B81F0" w14:textId="77777777" w:rsidR="000C0F1F" w:rsidRPr="003B0408" w:rsidRDefault="000C0F1F" w:rsidP="003B0408">
            <w:pPr>
              <w:spacing w:after="0" w:line="240" w:lineRule="auto"/>
              <w:jc w:val="center"/>
              <w:rPr>
                <w:rFonts w:ascii="Calibri" w:eastAsia="Times New Roman" w:hAnsi="Calibri" w:cs="Calibri"/>
                <w:sz w:val="20"/>
                <w:szCs w:val="20"/>
                <w:lang w:eastAsia="en-GB"/>
              </w:rPr>
            </w:pPr>
            <w:r w:rsidRPr="003B0408">
              <w:rPr>
                <w:rFonts w:ascii="Calibri" w:eastAsia="Times New Roman" w:hAnsi="Calibri" w:cs="Calibri"/>
                <w:sz w:val="20"/>
                <w:szCs w:val="20"/>
                <w:lang w:eastAsia="en-GB"/>
              </w:rPr>
              <w:t>Scotland</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14:paraId="7494E206" w14:textId="77777777" w:rsidR="000C0F1F" w:rsidRPr="003B0408" w:rsidRDefault="000C0F1F" w:rsidP="003B0408">
            <w:pPr>
              <w:spacing w:after="0" w:line="240" w:lineRule="auto"/>
              <w:jc w:val="center"/>
              <w:rPr>
                <w:rFonts w:ascii="Calibri" w:eastAsia="Times New Roman" w:hAnsi="Calibri" w:cs="Calibri"/>
                <w:sz w:val="20"/>
                <w:szCs w:val="20"/>
                <w:lang w:eastAsia="en-GB"/>
              </w:rPr>
            </w:pPr>
            <w:r w:rsidRPr="003B0408">
              <w:rPr>
                <w:rFonts w:ascii="Calibri" w:eastAsia="Times New Roman" w:hAnsi="Calibri" w:cs="Calibri"/>
                <w:sz w:val="20"/>
                <w:szCs w:val="20"/>
                <w:lang w:eastAsia="en-GB"/>
              </w:rPr>
              <w:t>50 grains</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14:paraId="0EAFFA8A" w14:textId="77777777" w:rsidR="000C0F1F" w:rsidRPr="003B0408" w:rsidRDefault="000C0F1F" w:rsidP="003B0408">
            <w:pPr>
              <w:spacing w:after="0" w:line="240" w:lineRule="auto"/>
              <w:jc w:val="center"/>
              <w:rPr>
                <w:rFonts w:ascii="Calibri" w:eastAsia="Times New Roman" w:hAnsi="Calibri" w:cs="Calibri"/>
                <w:sz w:val="20"/>
                <w:szCs w:val="20"/>
                <w:lang w:eastAsia="en-GB"/>
              </w:rPr>
            </w:pPr>
            <w:r w:rsidRPr="003B0408">
              <w:rPr>
                <w:rFonts w:ascii="Calibri" w:eastAsia="Times New Roman" w:hAnsi="Calibri" w:cs="Calibri"/>
                <w:sz w:val="20"/>
                <w:szCs w:val="20"/>
                <w:lang w:eastAsia="en-GB"/>
              </w:rPr>
              <w:t>–</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14:paraId="102B4B70" w14:textId="77777777" w:rsidR="000C0F1F" w:rsidRPr="003B0408" w:rsidRDefault="000C0F1F" w:rsidP="003B0408">
            <w:pPr>
              <w:spacing w:after="0" w:line="240" w:lineRule="auto"/>
              <w:jc w:val="center"/>
              <w:rPr>
                <w:rFonts w:ascii="Calibri" w:eastAsia="Times New Roman" w:hAnsi="Calibri" w:cs="Calibri"/>
                <w:sz w:val="20"/>
                <w:szCs w:val="20"/>
                <w:lang w:eastAsia="en-GB"/>
              </w:rPr>
            </w:pPr>
            <w:r w:rsidRPr="003B0408">
              <w:rPr>
                <w:rFonts w:ascii="Calibri" w:eastAsia="Times New Roman" w:hAnsi="Calibri" w:cs="Calibri"/>
                <w:sz w:val="20"/>
                <w:szCs w:val="20"/>
                <w:lang w:eastAsia="en-GB"/>
              </w:rPr>
              <w:t>1,000 ft/lbs (min muzzle velocity 2,450 feet per second)</w:t>
            </w:r>
          </w:p>
        </w:tc>
        <w:tc>
          <w:tcPr>
            <w:tcW w:w="1418" w:type="dxa"/>
            <w:tcBorders>
              <w:top w:val="outset" w:sz="6" w:space="0" w:color="auto"/>
              <w:left w:val="outset" w:sz="6" w:space="0" w:color="auto"/>
              <w:bottom w:val="outset" w:sz="6" w:space="0" w:color="auto"/>
              <w:right w:val="outset" w:sz="6" w:space="0" w:color="auto"/>
            </w:tcBorders>
            <w:shd w:val="clear" w:color="auto" w:fill="FFC000"/>
          </w:tcPr>
          <w:p w14:paraId="5C02FCE0" w14:textId="77777777" w:rsidR="000C0F1F" w:rsidRDefault="000C0F1F" w:rsidP="000C0F1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50yds</w:t>
            </w:r>
          </w:p>
          <w:p w14:paraId="2DE2C106" w14:textId="79AC090B" w:rsidR="000C0F1F" w:rsidRPr="003B0408" w:rsidRDefault="000C0F1F" w:rsidP="000C0F1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1,310 ft/lbs</w:t>
            </w:r>
          </w:p>
        </w:tc>
      </w:tr>
      <w:tr w:rsidR="000C0F1F" w:rsidRPr="003B0408" w14:paraId="3A595761" w14:textId="6F13C7D0" w:rsidTr="00031563">
        <w:trPr>
          <w:trHeight w:val="376"/>
        </w:trPr>
        <w:tc>
          <w:tcPr>
            <w:tcW w:w="2119" w:type="dxa"/>
            <w:tcBorders>
              <w:top w:val="outset" w:sz="6" w:space="0" w:color="auto"/>
              <w:left w:val="outset" w:sz="6" w:space="0" w:color="auto"/>
              <w:bottom w:val="outset" w:sz="6" w:space="0" w:color="auto"/>
              <w:right w:val="outset" w:sz="6" w:space="0" w:color="auto"/>
            </w:tcBorders>
            <w:shd w:val="clear" w:color="auto" w:fill="D9E2F3"/>
            <w:tcMar>
              <w:top w:w="206" w:type="dxa"/>
              <w:left w:w="141" w:type="dxa"/>
              <w:bottom w:w="206" w:type="dxa"/>
              <w:right w:w="141" w:type="dxa"/>
            </w:tcMar>
            <w:vAlign w:val="center"/>
            <w:hideMark/>
          </w:tcPr>
          <w:p w14:paraId="75B5C796" w14:textId="77777777" w:rsidR="000C0F1F" w:rsidRPr="003B0408" w:rsidRDefault="000C0F1F" w:rsidP="003B0408">
            <w:pPr>
              <w:spacing w:after="0" w:line="240" w:lineRule="auto"/>
              <w:jc w:val="center"/>
              <w:rPr>
                <w:rFonts w:ascii="Bodoni MT" w:eastAsia="Times New Roman" w:hAnsi="Bodoni MT" w:cs="Arial"/>
                <w:sz w:val="20"/>
                <w:szCs w:val="20"/>
                <w:lang w:eastAsia="en-GB"/>
              </w:rPr>
            </w:pPr>
            <w:r w:rsidRPr="003B0408">
              <w:rPr>
                <w:rFonts w:ascii="Bodoni MT" w:eastAsia="Times New Roman" w:hAnsi="Bodoni MT" w:cs="Arial"/>
                <w:b/>
                <w:bCs/>
                <w:sz w:val="20"/>
                <w:szCs w:val="20"/>
                <w:bdr w:val="none" w:sz="0" w:space="0" w:color="auto" w:frame="1"/>
                <w:lang w:eastAsia="en-GB"/>
              </w:rPr>
              <w:t xml:space="preserve">Chinese Water </w:t>
            </w:r>
            <w:proofErr w:type="gramStart"/>
            <w:r w:rsidRPr="003B0408">
              <w:rPr>
                <w:rFonts w:ascii="Bodoni MT" w:eastAsia="Times New Roman" w:hAnsi="Bodoni MT" w:cs="Arial"/>
                <w:b/>
                <w:bCs/>
                <w:sz w:val="20"/>
                <w:szCs w:val="20"/>
                <w:bdr w:val="none" w:sz="0" w:space="0" w:color="auto" w:frame="1"/>
                <w:lang w:eastAsia="en-GB"/>
              </w:rPr>
              <w:t>Deer  &amp;</w:t>
            </w:r>
            <w:proofErr w:type="gramEnd"/>
            <w:r w:rsidRPr="003B0408">
              <w:rPr>
                <w:rFonts w:ascii="Bodoni MT" w:eastAsia="Times New Roman" w:hAnsi="Bodoni MT" w:cs="Arial"/>
                <w:b/>
                <w:bCs/>
                <w:sz w:val="20"/>
                <w:szCs w:val="20"/>
                <w:bdr w:val="none" w:sz="0" w:space="0" w:color="auto" w:frame="1"/>
                <w:lang w:eastAsia="en-GB"/>
              </w:rPr>
              <w:t xml:space="preserve"> Muntjac</w:t>
            </w:r>
          </w:p>
        </w:tc>
        <w:tc>
          <w:tcPr>
            <w:tcW w:w="1417" w:type="dxa"/>
            <w:tcBorders>
              <w:top w:val="outset" w:sz="6" w:space="0" w:color="auto"/>
              <w:left w:val="outset" w:sz="6" w:space="0" w:color="auto"/>
              <w:bottom w:val="outset" w:sz="6" w:space="0" w:color="auto"/>
              <w:right w:val="outset" w:sz="6" w:space="0" w:color="auto"/>
            </w:tcBorders>
            <w:shd w:val="clear" w:color="auto" w:fill="D9E2F3"/>
            <w:tcMar>
              <w:top w:w="206" w:type="dxa"/>
              <w:left w:w="141" w:type="dxa"/>
              <w:bottom w:w="206" w:type="dxa"/>
              <w:right w:w="141" w:type="dxa"/>
            </w:tcMar>
            <w:vAlign w:val="center"/>
            <w:hideMark/>
          </w:tcPr>
          <w:p w14:paraId="59B6BE20" w14:textId="77777777" w:rsidR="000C0F1F" w:rsidRPr="003B0408" w:rsidRDefault="000C0F1F" w:rsidP="003B0408">
            <w:pPr>
              <w:spacing w:after="0" w:line="240" w:lineRule="auto"/>
              <w:rPr>
                <w:rFonts w:ascii="Bodoni MT" w:eastAsia="Times New Roman" w:hAnsi="Bodoni MT" w:cs="Arial"/>
                <w:sz w:val="20"/>
                <w:szCs w:val="20"/>
                <w:lang w:eastAsia="en-GB"/>
              </w:rPr>
            </w:pPr>
          </w:p>
        </w:tc>
        <w:tc>
          <w:tcPr>
            <w:tcW w:w="1843" w:type="dxa"/>
            <w:tcBorders>
              <w:top w:val="outset" w:sz="6" w:space="0" w:color="auto"/>
              <w:left w:val="outset" w:sz="6" w:space="0" w:color="auto"/>
              <w:bottom w:val="outset" w:sz="6" w:space="0" w:color="auto"/>
              <w:right w:val="outset" w:sz="6" w:space="0" w:color="auto"/>
            </w:tcBorders>
            <w:shd w:val="clear" w:color="auto" w:fill="D9E2F3"/>
            <w:tcMar>
              <w:top w:w="206" w:type="dxa"/>
              <w:left w:w="141" w:type="dxa"/>
              <w:bottom w:w="206" w:type="dxa"/>
              <w:right w:w="141" w:type="dxa"/>
            </w:tcMar>
            <w:vAlign w:val="center"/>
            <w:hideMark/>
          </w:tcPr>
          <w:p w14:paraId="52A8BC8C" w14:textId="77777777" w:rsidR="000C0F1F" w:rsidRPr="003B0408" w:rsidRDefault="000C0F1F" w:rsidP="003B0408">
            <w:pPr>
              <w:spacing w:after="0" w:line="240" w:lineRule="auto"/>
              <w:rPr>
                <w:rFonts w:ascii="Bodoni MT" w:eastAsia="Times New Roman" w:hAnsi="Bodoni MT" w:cs="Times New Roman"/>
                <w:sz w:val="20"/>
                <w:szCs w:val="20"/>
                <w:lang w:eastAsia="en-GB"/>
              </w:rPr>
            </w:pPr>
          </w:p>
        </w:tc>
        <w:tc>
          <w:tcPr>
            <w:tcW w:w="2126" w:type="dxa"/>
            <w:tcBorders>
              <w:top w:val="outset" w:sz="6" w:space="0" w:color="auto"/>
              <w:left w:val="outset" w:sz="6" w:space="0" w:color="auto"/>
              <w:bottom w:val="outset" w:sz="6" w:space="0" w:color="auto"/>
              <w:right w:val="outset" w:sz="6" w:space="0" w:color="auto"/>
            </w:tcBorders>
            <w:shd w:val="clear" w:color="auto" w:fill="D9E2F3"/>
            <w:tcMar>
              <w:top w:w="206" w:type="dxa"/>
              <w:left w:w="141" w:type="dxa"/>
              <w:bottom w:w="206" w:type="dxa"/>
              <w:right w:w="141" w:type="dxa"/>
            </w:tcMar>
            <w:vAlign w:val="center"/>
            <w:hideMark/>
          </w:tcPr>
          <w:p w14:paraId="2E56286B" w14:textId="77777777" w:rsidR="000C0F1F" w:rsidRPr="003B0408" w:rsidRDefault="000C0F1F" w:rsidP="003B0408">
            <w:pPr>
              <w:spacing w:after="0" w:line="240" w:lineRule="auto"/>
              <w:rPr>
                <w:rFonts w:ascii="Bodoni MT" w:eastAsia="Times New Roman" w:hAnsi="Bodoni MT" w:cs="Times New Roman"/>
                <w:sz w:val="20"/>
                <w:szCs w:val="20"/>
                <w:lang w:eastAsia="en-GB"/>
              </w:rPr>
            </w:pPr>
          </w:p>
        </w:tc>
        <w:tc>
          <w:tcPr>
            <w:tcW w:w="1418" w:type="dxa"/>
            <w:tcBorders>
              <w:top w:val="outset" w:sz="6" w:space="0" w:color="auto"/>
              <w:left w:val="outset" w:sz="6" w:space="0" w:color="auto"/>
              <w:bottom w:val="outset" w:sz="6" w:space="0" w:color="auto"/>
              <w:right w:val="outset" w:sz="6" w:space="0" w:color="auto"/>
            </w:tcBorders>
            <w:shd w:val="clear" w:color="auto" w:fill="FFC000"/>
          </w:tcPr>
          <w:p w14:paraId="64E55F16" w14:textId="77777777" w:rsidR="000C0F1F" w:rsidRPr="003B0408" w:rsidRDefault="000C0F1F" w:rsidP="003B0408">
            <w:pPr>
              <w:spacing w:after="0" w:line="240" w:lineRule="auto"/>
              <w:rPr>
                <w:rFonts w:ascii="Bodoni MT" w:eastAsia="Times New Roman" w:hAnsi="Bodoni MT" w:cs="Times New Roman"/>
                <w:sz w:val="20"/>
                <w:szCs w:val="20"/>
                <w:lang w:eastAsia="en-GB"/>
              </w:rPr>
            </w:pPr>
          </w:p>
        </w:tc>
      </w:tr>
      <w:tr w:rsidR="000C0F1F" w:rsidRPr="003B0408" w14:paraId="5325F9B6" w14:textId="4E7DB7D1" w:rsidTr="00031563">
        <w:trPr>
          <w:trHeight w:val="376"/>
        </w:trPr>
        <w:tc>
          <w:tcPr>
            <w:tcW w:w="2119" w:type="dxa"/>
            <w:tcBorders>
              <w:top w:val="outset" w:sz="6" w:space="0" w:color="auto"/>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14:paraId="1079FB29" w14:textId="77777777" w:rsidR="000C0F1F" w:rsidRPr="003B0408" w:rsidRDefault="000C0F1F" w:rsidP="003B0408">
            <w:pPr>
              <w:spacing w:after="0" w:line="240" w:lineRule="auto"/>
              <w:jc w:val="center"/>
              <w:rPr>
                <w:rFonts w:ascii="Calibri" w:eastAsia="Times New Roman" w:hAnsi="Calibri" w:cs="Calibri"/>
                <w:sz w:val="20"/>
                <w:szCs w:val="20"/>
                <w:lang w:eastAsia="en-GB"/>
              </w:rPr>
            </w:pPr>
            <w:r w:rsidRPr="003B0408">
              <w:rPr>
                <w:rFonts w:ascii="Calibri" w:eastAsia="Times New Roman" w:hAnsi="Calibri" w:cs="Calibri"/>
                <w:sz w:val="20"/>
                <w:szCs w:val="20"/>
                <w:lang w:eastAsia="en-GB"/>
              </w:rPr>
              <w:t>England &amp; Wales</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14:paraId="32A4FBFB" w14:textId="77777777" w:rsidR="000C0F1F" w:rsidRPr="003B0408" w:rsidRDefault="000C0F1F" w:rsidP="003B0408">
            <w:pPr>
              <w:spacing w:after="0" w:line="240" w:lineRule="auto"/>
              <w:jc w:val="center"/>
              <w:rPr>
                <w:rFonts w:ascii="Calibri" w:eastAsia="Times New Roman" w:hAnsi="Calibri" w:cs="Calibri"/>
                <w:sz w:val="20"/>
                <w:szCs w:val="20"/>
                <w:lang w:eastAsia="en-GB"/>
              </w:rPr>
            </w:pPr>
            <w:r w:rsidRPr="003B0408">
              <w:rPr>
                <w:rFonts w:ascii="Calibri" w:eastAsia="Times New Roman" w:hAnsi="Calibri" w:cs="Calibri"/>
                <w:sz w:val="20"/>
                <w:szCs w:val="20"/>
                <w:lang w:eastAsia="en-GB"/>
              </w:rPr>
              <w:t>50 grains</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14:paraId="7E63ACD6" w14:textId="77777777" w:rsidR="000C0F1F" w:rsidRPr="003B0408" w:rsidRDefault="000C0F1F" w:rsidP="003B0408">
            <w:pPr>
              <w:spacing w:after="0" w:line="240" w:lineRule="auto"/>
              <w:jc w:val="center"/>
              <w:rPr>
                <w:rFonts w:ascii="Calibri" w:eastAsia="Times New Roman" w:hAnsi="Calibri" w:cs="Calibri"/>
                <w:sz w:val="20"/>
                <w:szCs w:val="20"/>
                <w:lang w:eastAsia="en-GB"/>
              </w:rPr>
            </w:pPr>
            <w:r w:rsidRPr="003B0408">
              <w:rPr>
                <w:rFonts w:ascii="Calibri" w:eastAsia="Times New Roman" w:hAnsi="Calibri" w:cs="Calibri"/>
                <w:sz w:val="20"/>
                <w:szCs w:val="20"/>
                <w:lang w:eastAsia="en-GB"/>
              </w:rPr>
              <w:t>Not less than .220 inches</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206" w:type="dxa"/>
              <w:left w:w="141" w:type="dxa"/>
              <w:bottom w:w="206" w:type="dxa"/>
              <w:right w:w="141" w:type="dxa"/>
            </w:tcMar>
            <w:vAlign w:val="center"/>
            <w:hideMark/>
          </w:tcPr>
          <w:p w14:paraId="50EA9A15" w14:textId="77777777" w:rsidR="000C0F1F" w:rsidRPr="003B0408" w:rsidRDefault="000C0F1F" w:rsidP="003B0408">
            <w:pPr>
              <w:spacing w:after="0" w:line="240" w:lineRule="auto"/>
              <w:jc w:val="center"/>
              <w:rPr>
                <w:rFonts w:ascii="Calibri" w:eastAsia="Times New Roman" w:hAnsi="Calibri" w:cs="Calibri"/>
                <w:sz w:val="20"/>
                <w:szCs w:val="20"/>
                <w:lang w:eastAsia="en-GB"/>
              </w:rPr>
            </w:pPr>
            <w:r w:rsidRPr="003B0408">
              <w:rPr>
                <w:rFonts w:ascii="Calibri" w:eastAsia="Times New Roman" w:hAnsi="Calibri" w:cs="Calibri"/>
                <w:sz w:val="20"/>
                <w:szCs w:val="20"/>
                <w:lang w:eastAsia="en-GB"/>
              </w:rPr>
              <w:t>1,000 ft/lbs</w:t>
            </w:r>
          </w:p>
        </w:tc>
        <w:tc>
          <w:tcPr>
            <w:tcW w:w="1418" w:type="dxa"/>
            <w:tcBorders>
              <w:top w:val="outset" w:sz="6" w:space="0" w:color="auto"/>
              <w:left w:val="outset" w:sz="6" w:space="0" w:color="auto"/>
              <w:bottom w:val="outset" w:sz="6" w:space="0" w:color="auto"/>
              <w:right w:val="outset" w:sz="6" w:space="0" w:color="auto"/>
            </w:tcBorders>
            <w:shd w:val="clear" w:color="auto" w:fill="FFC000"/>
          </w:tcPr>
          <w:p w14:paraId="76F397EE" w14:textId="77777777" w:rsidR="000C0F1F" w:rsidRDefault="000C0F1F" w:rsidP="000C0F1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50yds</w:t>
            </w:r>
          </w:p>
          <w:p w14:paraId="4801AB2F" w14:textId="7A187D6B" w:rsidR="000C0F1F" w:rsidRPr="003B0408" w:rsidRDefault="000C0F1F" w:rsidP="000C0F1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1,310 ft/lbs</w:t>
            </w:r>
          </w:p>
        </w:tc>
      </w:tr>
      <w:tr w:rsidR="000C0F1F" w:rsidRPr="003B0408" w14:paraId="5697CAB2" w14:textId="03111740" w:rsidTr="00031563">
        <w:trPr>
          <w:trHeight w:val="376"/>
        </w:trPr>
        <w:tc>
          <w:tcPr>
            <w:tcW w:w="2119" w:type="dxa"/>
            <w:tcBorders>
              <w:top w:val="outset" w:sz="6" w:space="0" w:color="auto"/>
              <w:left w:val="outset" w:sz="6" w:space="0" w:color="auto"/>
              <w:bottom w:val="outset" w:sz="6" w:space="0" w:color="auto"/>
              <w:right w:val="outset" w:sz="6" w:space="0" w:color="auto"/>
            </w:tcBorders>
            <w:shd w:val="clear" w:color="auto" w:fill="D9E2F3"/>
            <w:tcMar>
              <w:top w:w="206" w:type="dxa"/>
              <w:left w:w="141" w:type="dxa"/>
              <w:bottom w:w="206" w:type="dxa"/>
              <w:right w:w="141" w:type="dxa"/>
            </w:tcMar>
            <w:vAlign w:val="center"/>
          </w:tcPr>
          <w:p w14:paraId="72E98C09" w14:textId="77777777" w:rsidR="000C0F1F" w:rsidRPr="003B0408" w:rsidRDefault="000C0F1F" w:rsidP="003B0408">
            <w:pPr>
              <w:spacing w:after="0" w:line="240" w:lineRule="auto"/>
              <w:jc w:val="center"/>
              <w:rPr>
                <w:rFonts w:ascii="Bodoni MT" w:eastAsia="Times New Roman" w:hAnsi="Bodoni MT" w:cs="Arial"/>
                <w:b/>
                <w:sz w:val="20"/>
                <w:szCs w:val="20"/>
                <w:lang w:eastAsia="en-GB"/>
              </w:rPr>
            </w:pPr>
            <w:r w:rsidRPr="003B0408">
              <w:rPr>
                <w:rFonts w:ascii="Bodoni MT" w:eastAsia="Times New Roman" w:hAnsi="Bodoni MT" w:cs="Arial"/>
                <w:b/>
                <w:sz w:val="20"/>
                <w:szCs w:val="20"/>
                <w:lang w:eastAsia="en-GB"/>
              </w:rPr>
              <w:t>African Dangerous Game</w:t>
            </w:r>
          </w:p>
        </w:tc>
        <w:tc>
          <w:tcPr>
            <w:tcW w:w="1417" w:type="dxa"/>
            <w:tcBorders>
              <w:top w:val="outset" w:sz="6" w:space="0" w:color="auto"/>
              <w:left w:val="outset" w:sz="6" w:space="0" w:color="auto"/>
              <w:bottom w:val="outset" w:sz="6" w:space="0" w:color="auto"/>
              <w:right w:val="outset" w:sz="6" w:space="0" w:color="auto"/>
            </w:tcBorders>
            <w:shd w:val="clear" w:color="auto" w:fill="D9E2F3"/>
            <w:tcMar>
              <w:top w:w="206" w:type="dxa"/>
              <w:left w:w="141" w:type="dxa"/>
              <w:bottom w:w="206" w:type="dxa"/>
              <w:right w:w="141" w:type="dxa"/>
            </w:tcMar>
            <w:vAlign w:val="center"/>
          </w:tcPr>
          <w:p w14:paraId="04AE3C12" w14:textId="77777777" w:rsidR="000C0F1F" w:rsidRPr="003B0408" w:rsidRDefault="000C0F1F" w:rsidP="003B0408">
            <w:pPr>
              <w:spacing w:after="0" w:line="240" w:lineRule="auto"/>
              <w:jc w:val="center"/>
              <w:rPr>
                <w:rFonts w:ascii="Bodoni MT" w:eastAsia="Times New Roman" w:hAnsi="Bodoni MT" w:cs="Arial"/>
                <w:sz w:val="20"/>
                <w:szCs w:val="20"/>
                <w:lang w:eastAsia="en-GB"/>
              </w:rPr>
            </w:pPr>
            <w:r w:rsidRPr="003B0408">
              <w:rPr>
                <w:rFonts w:ascii="Bodoni MT" w:eastAsia="Times New Roman" w:hAnsi="Bodoni MT" w:cs="Arial"/>
                <w:sz w:val="20"/>
                <w:szCs w:val="20"/>
                <w:lang w:eastAsia="en-GB"/>
              </w:rPr>
              <w:t>-</w:t>
            </w:r>
          </w:p>
        </w:tc>
        <w:tc>
          <w:tcPr>
            <w:tcW w:w="1843" w:type="dxa"/>
            <w:tcBorders>
              <w:top w:val="outset" w:sz="6" w:space="0" w:color="auto"/>
              <w:left w:val="outset" w:sz="6" w:space="0" w:color="auto"/>
              <w:bottom w:val="outset" w:sz="6" w:space="0" w:color="auto"/>
              <w:right w:val="outset" w:sz="6" w:space="0" w:color="auto"/>
            </w:tcBorders>
            <w:shd w:val="clear" w:color="auto" w:fill="D9E2F3"/>
            <w:tcMar>
              <w:top w:w="206" w:type="dxa"/>
              <w:left w:w="141" w:type="dxa"/>
              <w:bottom w:w="206" w:type="dxa"/>
              <w:right w:w="141" w:type="dxa"/>
            </w:tcMar>
            <w:vAlign w:val="center"/>
          </w:tcPr>
          <w:p w14:paraId="2B432953" w14:textId="77777777" w:rsidR="000C0F1F" w:rsidRPr="003B0408" w:rsidRDefault="000C0F1F" w:rsidP="003B0408">
            <w:pPr>
              <w:spacing w:after="0" w:line="240" w:lineRule="auto"/>
              <w:jc w:val="center"/>
              <w:rPr>
                <w:rFonts w:ascii="Calibri" w:eastAsia="Times New Roman" w:hAnsi="Calibri" w:cs="Calibri"/>
                <w:sz w:val="20"/>
                <w:szCs w:val="20"/>
                <w:lang w:eastAsia="en-GB"/>
              </w:rPr>
            </w:pPr>
            <w:r w:rsidRPr="003B0408">
              <w:rPr>
                <w:rFonts w:ascii="Calibri" w:eastAsia="Times New Roman" w:hAnsi="Calibri" w:cs="Calibri"/>
                <w:sz w:val="20"/>
                <w:szCs w:val="20"/>
                <w:lang w:eastAsia="en-GB"/>
              </w:rPr>
              <w:t>Not less than .375 inches</w:t>
            </w:r>
          </w:p>
        </w:tc>
        <w:tc>
          <w:tcPr>
            <w:tcW w:w="2126" w:type="dxa"/>
            <w:tcBorders>
              <w:top w:val="outset" w:sz="6" w:space="0" w:color="auto"/>
              <w:left w:val="outset" w:sz="6" w:space="0" w:color="auto"/>
              <w:bottom w:val="outset" w:sz="6" w:space="0" w:color="auto"/>
              <w:right w:val="outset" w:sz="6" w:space="0" w:color="auto"/>
            </w:tcBorders>
            <w:shd w:val="clear" w:color="auto" w:fill="D9E2F3"/>
            <w:tcMar>
              <w:top w:w="206" w:type="dxa"/>
              <w:left w:w="141" w:type="dxa"/>
              <w:bottom w:w="206" w:type="dxa"/>
              <w:right w:w="141" w:type="dxa"/>
            </w:tcMar>
            <w:vAlign w:val="center"/>
          </w:tcPr>
          <w:p w14:paraId="4A952420" w14:textId="77777777" w:rsidR="000C0F1F" w:rsidRPr="003B0408" w:rsidRDefault="000C0F1F" w:rsidP="003B0408">
            <w:pPr>
              <w:spacing w:after="0" w:line="240" w:lineRule="auto"/>
              <w:jc w:val="center"/>
              <w:rPr>
                <w:rFonts w:ascii="Calibri" w:eastAsia="Times New Roman" w:hAnsi="Calibri" w:cs="Calibri"/>
                <w:sz w:val="20"/>
                <w:szCs w:val="20"/>
                <w:lang w:eastAsia="en-GB"/>
              </w:rPr>
            </w:pPr>
            <w:r w:rsidRPr="003B0408">
              <w:rPr>
                <w:rFonts w:ascii="Calibri" w:eastAsia="Times New Roman" w:hAnsi="Calibri" w:cs="Calibri"/>
                <w:sz w:val="20"/>
                <w:szCs w:val="20"/>
                <w:lang w:eastAsia="en-GB"/>
              </w:rPr>
              <w:t>4,661 ft/lb</w:t>
            </w:r>
          </w:p>
        </w:tc>
        <w:tc>
          <w:tcPr>
            <w:tcW w:w="1418" w:type="dxa"/>
            <w:tcBorders>
              <w:top w:val="outset" w:sz="6" w:space="0" w:color="auto"/>
              <w:left w:val="outset" w:sz="6" w:space="0" w:color="auto"/>
              <w:bottom w:val="outset" w:sz="6" w:space="0" w:color="auto"/>
              <w:right w:val="outset" w:sz="6" w:space="0" w:color="auto"/>
            </w:tcBorders>
            <w:shd w:val="clear" w:color="auto" w:fill="FFC000"/>
          </w:tcPr>
          <w:p w14:paraId="18906ABC" w14:textId="77777777" w:rsidR="000C0F1F" w:rsidRDefault="000C0F1F" w:rsidP="000C0F1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50yds</w:t>
            </w:r>
          </w:p>
          <w:p w14:paraId="41B59850" w14:textId="775B6152" w:rsidR="000C0F1F" w:rsidRPr="003B0408" w:rsidRDefault="000C0F1F" w:rsidP="000C0F1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1,310 ft/lbs</w:t>
            </w:r>
          </w:p>
        </w:tc>
      </w:tr>
    </w:tbl>
    <w:p w14:paraId="2E143A3E" w14:textId="77777777" w:rsidR="003B0408" w:rsidRPr="003B0408" w:rsidRDefault="003B0408" w:rsidP="003B0408"/>
    <w:p w14:paraId="354543C8" w14:textId="77777777" w:rsidR="00E72AAF" w:rsidRDefault="00E72AAF" w:rsidP="003B0408"/>
    <w:p w14:paraId="491A0EA5" w14:textId="77777777" w:rsidR="00E72AAF" w:rsidRDefault="00E72AAF" w:rsidP="003B0408"/>
    <w:p w14:paraId="1CE76C6E" w14:textId="77777777" w:rsidR="00E72AAF" w:rsidRDefault="00E72AAF" w:rsidP="003B0408"/>
    <w:p w14:paraId="6AD284A3" w14:textId="07B098ED" w:rsidR="00C9694F" w:rsidRDefault="00DC6ECD" w:rsidP="003B0408">
      <w:r>
        <w:t xml:space="preserve">Another factor, which is a new topic of discussion on its </w:t>
      </w:r>
      <w:r w:rsidR="00C9694F">
        <w:t>own,</w:t>
      </w:r>
      <w:r>
        <w:t xml:space="preserve"> but I will simply mention it, is that shotgun pellets and shotgun solid slugs are not copper jacketed to aid in weight and shape retention or in fact designed for controlled expansion thereby ensuring consistent penetration and energy transfer making them both vastly inferior to rifle bullets.</w:t>
      </w:r>
    </w:p>
    <w:p w14:paraId="6B0A4EE2" w14:textId="77777777" w:rsidR="00E72AAF" w:rsidRDefault="00E72AAF" w:rsidP="00A074A9">
      <w:pPr>
        <w:pStyle w:val="Heading3"/>
        <w:rPr>
          <w:rFonts w:asciiTheme="minorHAnsi" w:hAnsiTheme="minorHAnsi"/>
          <w:color w:val="FF0000"/>
          <w:sz w:val="24"/>
          <w:szCs w:val="24"/>
        </w:rPr>
      </w:pPr>
    </w:p>
    <w:p w14:paraId="03B1F747" w14:textId="75377181" w:rsidR="00A074A9" w:rsidRPr="00F4622F" w:rsidRDefault="00A074A9" w:rsidP="00A074A9">
      <w:pPr>
        <w:pStyle w:val="Heading3"/>
        <w:rPr>
          <w:rFonts w:asciiTheme="minorHAnsi" w:hAnsiTheme="minorHAnsi"/>
          <w:sz w:val="24"/>
          <w:szCs w:val="24"/>
        </w:rPr>
      </w:pPr>
      <w:r w:rsidRPr="00F4622F">
        <w:rPr>
          <w:rFonts w:asciiTheme="minorHAnsi" w:hAnsiTheme="minorHAnsi"/>
          <w:color w:val="FF0000"/>
          <w:sz w:val="24"/>
          <w:szCs w:val="24"/>
        </w:rPr>
        <w:t xml:space="preserve">So, </w:t>
      </w:r>
      <w:proofErr w:type="gramStart"/>
      <w:r w:rsidRPr="00F4622F">
        <w:rPr>
          <w:rFonts w:asciiTheme="minorHAnsi" w:hAnsiTheme="minorHAnsi"/>
          <w:color w:val="FF0000"/>
          <w:sz w:val="24"/>
          <w:szCs w:val="24"/>
        </w:rPr>
        <w:t>based on the fact that</w:t>
      </w:r>
      <w:proofErr w:type="gramEnd"/>
      <w:r w:rsidRPr="00F4622F">
        <w:rPr>
          <w:rFonts w:asciiTheme="minorHAnsi" w:hAnsiTheme="minorHAnsi"/>
          <w:color w:val="FF0000"/>
          <w:sz w:val="24"/>
          <w:szCs w:val="24"/>
        </w:rPr>
        <w:t xml:space="preserve"> a shotgun delivers substantially less required energy when compared to the minimum requirements for legally dispatching species like Lion, Leopard, Buffalo, Elephant, Rhino and Hippo throughout Africa and it does so with very fragile projectiles that are inherently inaccurate, how can we have them as a weapon of choice within zoos during a Cat.1 animal escape?</w:t>
      </w:r>
      <w:r w:rsidRPr="00F4622F">
        <w:rPr>
          <w:rFonts w:asciiTheme="minorHAnsi" w:hAnsiTheme="minorHAnsi"/>
          <w:sz w:val="24"/>
          <w:szCs w:val="24"/>
        </w:rPr>
        <w:t xml:space="preserve"> </w:t>
      </w:r>
    </w:p>
    <w:p w14:paraId="0BE1DF12" w14:textId="73377646" w:rsidR="00A074A9" w:rsidRDefault="00A074A9" w:rsidP="00A074A9"/>
    <w:p w14:paraId="03DAECAB" w14:textId="1C2D5B4E" w:rsidR="00FF4F7C" w:rsidRDefault="00A074A9" w:rsidP="00A074A9">
      <w:r w:rsidRPr="00F4622F">
        <w:t xml:space="preserve">It simply does not make </w:t>
      </w:r>
      <w:r w:rsidR="00AA6339" w:rsidRPr="00F4622F">
        <w:t>sense yet</w:t>
      </w:r>
      <w:r w:rsidRPr="00F4622F">
        <w:t xml:space="preserve"> is common practise in zoos</w:t>
      </w:r>
      <w:r w:rsidR="00AA6339" w:rsidRPr="00F4622F">
        <w:t xml:space="preserve"> in the U.K</w:t>
      </w:r>
      <w:r w:rsidRPr="00F4622F">
        <w:t>.</w:t>
      </w:r>
      <w:r w:rsidR="00F4622F">
        <w:t xml:space="preserve"> </w:t>
      </w:r>
      <w:r>
        <w:t xml:space="preserve">Please note </w:t>
      </w:r>
      <w:r w:rsidR="00F4622F">
        <w:t xml:space="preserve">that in accordance with </w:t>
      </w:r>
      <w:r w:rsidR="00FF4F7C">
        <w:t>the Health and Safety Executive and Secretary of State legislation zoos are obligated to provide:</w:t>
      </w:r>
    </w:p>
    <w:p w14:paraId="13148E50" w14:textId="77777777" w:rsidR="006D0A12" w:rsidRDefault="006D0A12" w:rsidP="00A074A9"/>
    <w:p w14:paraId="7E616367" w14:textId="77777777" w:rsidR="00FF4F7C" w:rsidRPr="00FF4F7C" w:rsidRDefault="00FF4F7C" w:rsidP="00FF4F7C">
      <w:pPr>
        <w:numPr>
          <w:ilvl w:val="0"/>
          <w:numId w:val="2"/>
        </w:numPr>
        <w:spacing w:after="0" w:line="360" w:lineRule="auto"/>
        <w:ind w:left="1080"/>
        <w:contextualSpacing/>
        <w:rPr>
          <w:rFonts w:eastAsia="Times New Roman" w:cs="Times New Roman"/>
          <w:sz w:val="24"/>
          <w:szCs w:val="24"/>
          <w:lang w:eastAsia="en-GB"/>
        </w:rPr>
      </w:pPr>
      <w:r w:rsidRPr="00FF4F7C">
        <w:rPr>
          <w:bCs/>
          <w:color w:val="000000" w:themeColor="text1"/>
          <w:kern w:val="24"/>
          <w:sz w:val="24"/>
          <w:szCs w:val="24"/>
          <w:lang w:eastAsia="en-GB"/>
        </w:rPr>
        <w:t>Formal training by a suitably qualified person</w:t>
      </w:r>
    </w:p>
    <w:p w14:paraId="792F6126" w14:textId="77777777" w:rsidR="00FF4F7C" w:rsidRPr="00FF4F7C" w:rsidRDefault="00FF4F7C" w:rsidP="00FF4F7C">
      <w:pPr>
        <w:numPr>
          <w:ilvl w:val="0"/>
          <w:numId w:val="2"/>
        </w:numPr>
        <w:spacing w:after="0" w:line="360" w:lineRule="auto"/>
        <w:ind w:left="1080"/>
        <w:contextualSpacing/>
        <w:rPr>
          <w:rFonts w:eastAsia="Times New Roman" w:cs="Times New Roman"/>
          <w:sz w:val="24"/>
          <w:szCs w:val="24"/>
          <w:lang w:eastAsia="en-GB"/>
        </w:rPr>
      </w:pPr>
      <w:r w:rsidRPr="00FF4F7C">
        <w:rPr>
          <w:bCs/>
          <w:color w:val="000000" w:themeColor="text1"/>
          <w:kern w:val="24"/>
          <w:sz w:val="24"/>
          <w:szCs w:val="24"/>
          <w:lang w:eastAsia="en-GB"/>
        </w:rPr>
        <w:t>Periodic refresher training</w:t>
      </w:r>
    </w:p>
    <w:p w14:paraId="4AF973D9" w14:textId="30F50BCB" w:rsidR="00FF4F7C" w:rsidRPr="00FF4F7C" w:rsidRDefault="00FF4F7C" w:rsidP="00FF4F7C">
      <w:pPr>
        <w:numPr>
          <w:ilvl w:val="0"/>
          <w:numId w:val="2"/>
        </w:numPr>
        <w:spacing w:after="0" w:line="360" w:lineRule="auto"/>
        <w:ind w:left="1080"/>
        <w:contextualSpacing/>
        <w:rPr>
          <w:rFonts w:eastAsia="Times New Roman" w:cs="Times New Roman"/>
          <w:sz w:val="24"/>
          <w:szCs w:val="24"/>
          <w:lang w:eastAsia="en-GB"/>
        </w:rPr>
      </w:pPr>
      <w:r w:rsidRPr="00FF4F7C">
        <w:rPr>
          <w:bCs/>
          <w:color w:val="000000" w:themeColor="text1"/>
          <w:kern w:val="24"/>
          <w:sz w:val="24"/>
          <w:szCs w:val="24"/>
          <w:lang w:eastAsia="en-GB"/>
        </w:rPr>
        <w:t>Appropriate firearms</w:t>
      </w:r>
    </w:p>
    <w:p w14:paraId="39C8100F" w14:textId="77777777" w:rsidR="006D0A12" w:rsidRDefault="006D0A12" w:rsidP="00FF4F7C">
      <w:pPr>
        <w:rPr>
          <w:bCs/>
          <w:color w:val="000000" w:themeColor="text1"/>
          <w:kern w:val="24"/>
          <w:sz w:val="22"/>
          <w:szCs w:val="22"/>
          <w:lang w:eastAsia="en-GB"/>
        </w:rPr>
      </w:pPr>
    </w:p>
    <w:p w14:paraId="3285D78E" w14:textId="16A457C6" w:rsidR="00FF4F7C" w:rsidRPr="00F07B6F" w:rsidRDefault="00FF4F7C" w:rsidP="00FF4F7C">
      <w:pPr>
        <w:rPr>
          <w:sz w:val="22"/>
          <w:szCs w:val="22"/>
        </w:rPr>
      </w:pPr>
      <w:r w:rsidRPr="00F07B6F">
        <w:rPr>
          <w:bCs/>
          <w:color w:val="000000" w:themeColor="text1"/>
          <w:kern w:val="24"/>
          <w:sz w:val="22"/>
          <w:szCs w:val="22"/>
          <w:lang w:eastAsia="en-GB"/>
        </w:rPr>
        <w:t>‘Particular attention should be paid to employees’ ability to make the right decision in the presence of the public and the training should reflect this’. (HSE)</w:t>
      </w:r>
    </w:p>
    <w:p w14:paraId="684119CE" w14:textId="2487EFEB" w:rsidR="00FF4F7C" w:rsidRDefault="00FF4F7C" w:rsidP="003B0408"/>
    <w:p w14:paraId="0E0BDC6C" w14:textId="59FE2AA6" w:rsidR="00FF4F7C" w:rsidRPr="00F07B6F" w:rsidRDefault="00FF4F7C" w:rsidP="00FF4F7C">
      <w:pPr>
        <w:pStyle w:val="Heading3"/>
        <w:rPr>
          <w:u w:val="single"/>
        </w:rPr>
      </w:pPr>
      <w:r w:rsidRPr="00F07B6F">
        <w:rPr>
          <w:u w:val="single"/>
        </w:rPr>
        <w:t>So as a zoo professional ask yourself</w:t>
      </w:r>
      <w:r w:rsidR="00F07B6F" w:rsidRPr="00F07B6F">
        <w:rPr>
          <w:u w:val="single"/>
        </w:rPr>
        <w:t>:</w:t>
      </w:r>
    </w:p>
    <w:p w14:paraId="4619CF95" w14:textId="77777777" w:rsidR="00FF4F7C" w:rsidRPr="00FF4F7C" w:rsidRDefault="00FF4F7C" w:rsidP="00FF4F7C"/>
    <w:p w14:paraId="71E38BA5" w14:textId="56FF2E47" w:rsidR="00FF4F7C" w:rsidRDefault="00FF4F7C" w:rsidP="003B0408">
      <w:r w:rsidRPr="00884D5A">
        <w:rPr>
          <w:b/>
          <w:sz w:val="24"/>
          <w:szCs w:val="24"/>
        </w:rPr>
        <w:t xml:space="preserve">Is </w:t>
      </w:r>
      <w:r w:rsidR="00F07B6F" w:rsidRPr="00884D5A">
        <w:rPr>
          <w:b/>
          <w:sz w:val="24"/>
          <w:szCs w:val="24"/>
        </w:rPr>
        <w:t xml:space="preserve">my </w:t>
      </w:r>
      <w:r w:rsidRPr="00884D5A">
        <w:rPr>
          <w:b/>
          <w:sz w:val="24"/>
          <w:szCs w:val="24"/>
        </w:rPr>
        <w:t>zoo providing adequate training by a suitably qualified person?</w:t>
      </w:r>
      <w:r>
        <w:t xml:space="preserve"> If you are using shotguns, then that answer would have to be “no” because they should have the experience and knowledge to point out what has been mentioned above! You, your staff and public </w:t>
      </w:r>
      <w:r w:rsidR="00F07B6F">
        <w:t>may have been put at risk by using an inappropriate firearm…who is then liable when it goes wrong?</w:t>
      </w:r>
    </w:p>
    <w:p w14:paraId="169F453E" w14:textId="3F5E09EE" w:rsidR="00F07B6F" w:rsidRDefault="00F07B6F" w:rsidP="003B0408">
      <w:r w:rsidRPr="00884D5A">
        <w:rPr>
          <w:b/>
          <w:sz w:val="24"/>
          <w:szCs w:val="24"/>
        </w:rPr>
        <w:t>Is my zoo providing the firearms staff with “appropriate” firearms?</w:t>
      </w:r>
      <w:r>
        <w:rPr>
          <w:b/>
        </w:rPr>
        <w:t xml:space="preserve"> </w:t>
      </w:r>
      <w:r>
        <w:t xml:space="preserve">If your response protocol for Cat.1 species like lion, tiger etc. involves a shotgun </w:t>
      </w:r>
      <w:r w:rsidR="00884D5A">
        <w:t xml:space="preserve">or other small to medium calibre rifles </w:t>
      </w:r>
      <w:proofErr w:type="spellStart"/>
      <w:r w:rsidR="00884D5A">
        <w:t>ie</w:t>
      </w:r>
      <w:proofErr w:type="spellEnd"/>
      <w:r w:rsidR="00884D5A">
        <w:t xml:space="preserve">: .243 – .308/30-06 </w:t>
      </w:r>
      <w:r>
        <w:t>then once again that would have to be a “no”.</w:t>
      </w:r>
    </w:p>
    <w:p w14:paraId="15AFB36C" w14:textId="10830669" w:rsidR="003A7F0E" w:rsidRDefault="003A7F0E" w:rsidP="003B0408"/>
    <w:p w14:paraId="638BA13B" w14:textId="2FE2EEC3" w:rsidR="00851BEF" w:rsidRPr="008337FD" w:rsidRDefault="003A7F0E" w:rsidP="008337FD">
      <w:r>
        <w:t>Trevor Mckenzie – Lead Instructor, Zoodart.</w:t>
      </w:r>
      <w:bookmarkStart w:id="0" w:name="_GoBack"/>
      <w:bookmarkEnd w:id="0"/>
    </w:p>
    <w:sectPr w:rsidR="00851BEF" w:rsidRPr="008337FD" w:rsidSect="0006427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F0CD0" w14:textId="77777777" w:rsidR="00EA112D" w:rsidRDefault="00EA112D" w:rsidP="008337FD">
      <w:pPr>
        <w:spacing w:after="0" w:line="240" w:lineRule="auto"/>
      </w:pPr>
      <w:r>
        <w:separator/>
      </w:r>
    </w:p>
  </w:endnote>
  <w:endnote w:type="continuationSeparator" w:id="0">
    <w:p w14:paraId="373D5FEB" w14:textId="77777777" w:rsidR="00EA112D" w:rsidRDefault="00EA112D" w:rsidP="00833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Rockwell Condensed">
    <w:panose1 w:val="02060603050405020104"/>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78C3B" w14:textId="4EA7603D" w:rsidR="008337FD" w:rsidRDefault="00EA112D" w:rsidP="008337FD">
    <w:pPr>
      <w:pStyle w:val="Footer"/>
      <w:jc w:val="center"/>
    </w:pPr>
    <w:hyperlink r:id="rId1" w:history="1">
      <w:r w:rsidR="008337FD" w:rsidRPr="008337FD">
        <w:rPr>
          <w:rStyle w:val="Hyperlink"/>
        </w:rPr>
        <w:t>http://www.Zoodart.org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8772D" w14:textId="77777777" w:rsidR="00EA112D" w:rsidRDefault="00EA112D" w:rsidP="008337FD">
      <w:pPr>
        <w:spacing w:after="0" w:line="240" w:lineRule="auto"/>
      </w:pPr>
      <w:r>
        <w:separator/>
      </w:r>
    </w:p>
  </w:footnote>
  <w:footnote w:type="continuationSeparator" w:id="0">
    <w:p w14:paraId="7BBE1AEF" w14:textId="77777777" w:rsidR="00EA112D" w:rsidRDefault="00EA112D" w:rsidP="00833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0C98F" w14:textId="26B56DC9" w:rsidR="008337FD" w:rsidRDefault="008337FD" w:rsidP="008337FD">
    <w:pPr>
      <w:pStyle w:val="Header"/>
      <w:jc w:val="center"/>
    </w:pPr>
    <w:r>
      <w:rPr>
        <w:noProof/>
      </w:rPr>
      <w:drawing>
        <wp:inline distT="0" distB="0" distL="0" distR="0" wp14:anchorId="19418712" wp14:editId="36DFCD50">
          <wp:extent cx="2145323" cy="59753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2199009" cy="6124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15046"/>
    <w:multiLevelType w:val="hybridMultilevel"/>
    <w:tmpl w:val="7C4CE464"/>
    <w:lvl w:ilvl="0" w:tplc="12500566">
      <w:numFmt w:val="bullet"/>
      <w:lvlText w:val=""/>
      <w:lvlJc w:val="left"/>
      <w:pPr>
        <w:ind w:left="4896" w:hanging="360"/>
      </w:pPr>
      <w:rPr>
        <w:rFonts w:ascii="Symbol" w:eastAsiaTheme="minorEastAsia" w:hAnsi="Symbol" w:cstheme="minorBidi" w:hint="default"/>
      </w:rPr>
    </w:lvl>
    <w:lvl w:ilvl="1" w:tplc="08090003" w:tentative="1">
      <w:start w:val="1"/>
      <w:numFmt w:val="bullet"/>
      <w:lvlText w:val="o"/>
      <w:lvlJc w:val="left"/>
      <w:pPr>
        <w:ind w:left="5616" w:hanging="360"/>
      </w:pPr>
      <w:rPr>
        <w:rFonts w:ascii="Courier New" w:hAnsi="Courier New" w:cs="Courier New" w:hint="default"/>
      </w:rPr>
    </w:lvl>
    <w:lvl w:ilvl="2" w:tplc="08090005" w:tentative="1">
      <w:start w:val="1"/>
      <w:numFmt w:val="bullet"/>
      <w:lvlText w:val=""/>
      <w:lvlJc w:val="left"/>
      <w:pPr>
        <w:ind w:left="6336" w:hanging="360"/>
      </w:pPr>
      <w:rPr>
        <w:rFonts w:ascii="Wingdings" w:hAnsi="Wingdings" w:hint="default"/>
      </w:rPr>
    </w:lvl>
    <w:lvl w:ilvl="3" w:tplc="08090001" w:tentative="1">
      <w:start w:val="1"/>
      <w:numFmt w:val="bullet"/>
      <w:lvlText w:val=""/>
      <w:lvlJc w:val="left"/>
      <w:pPr>
        <w:ind w:left="7056" w:hanging="360"/>
      </w:pPr>
      <w:rPr>
        <w:rFonts w:ascii="Symbol" w:hAnsi="Symbol" w:hint="default"/>
      </w:rPr>
    </w:lvl>
    <w:lvl w:ilvl="4" w:tplc="08090003" w:tentative="1">
      <w:start w:val="1"/>
      <w:numFmt w:val="bullet"/>
      <w:lvlText w:val="o"/>
      <w:lvlJc w:val="left"/>
      <w:pPr>
        <w:ind w:left="7776" w:hanging="360"/>
      </w:pPr>
      <w:rPr>
        <w:rFonts w:ascii="Courier New" w:hAnsi="Courier New" w:cs="Courier New" w:hint="default"/>
      </w:rPr>
    </w:lvl>
    <w:lvl w:ilvl="5" w:tplc="08090005" w:tentative="1">
      <w:start w:val="1"/>
      <w:numFmt w:val="bullet"/>
      <w:lvlText w:val=""/>
      <w:lvlJc w:val="left"/>
      <w:pPr>
        <w:ind w:left="8496" w:hanging="360"/>
      </w:pPr>
      <w:rPr>
        <w:rFonts w:ascii="Wingdings" w:hAnsi="Wingdings" w:hint="default"/>
      </w:rPr>
    </w:lvl>
    <w:lvl w:ilvl="6" w:tplc="08090001" w:tentative="1">
      <w:start w:val="1"/>
      <w:numFmt w:val="bullet"/>
      <w:lvlText w:val=""/>
      <w:lvlJc w:val="left"/>
      <w:pPr>
        <w:ind w:left="9216" w:hanging="360"/>
      </w:pPr>
      <w:rPr>
        <w:rFonts w:ascii="Symbol" w:hAnsi="Symbol" w:hint="default"/>
      </w:rPr>
    </w:lvl>
    <w:lvl w:ilvl="7" w:tplc="08090003" w:tentative="1">
      <w:start w:val="1"/>
      <w:numFmt w:val="bullet"/>
      <w:lvlText w:val="o"/>
      <w:lvlJc w:val="left"/>
      <w:pPr>
        <w:ind w:left="9936" w:hanging="360"/>
      </w:pPr>
      <w:rPr>
        <w:rFonts w:ascii="Courier New" w:hAnsi="Courier New" w:cs="Courier New" w:hint="default"/>
      </w:rPr>
    </w:lvl>
    <w:lvl w:ilvl="8" w:tplc="08090005" w:tentative="1">
      <w:start w:val="1"/>
      <w:numFmt w:val="bullet"/>
      <w:lvlText w:val=""/>
      <w:lvlJc w:val="left"/>
      <w:pPr>
        <w:ind w:left="10656" w:hanging="360"/>
      </w:pPr>
      <w:rPr>
        <w:rFonts w:ascii="Wingdings" w:hAnsi="Wingdings" w:hint="default"/>
      </w:rPr>
    </w:lvl>
  </w:abstractNum>
  <w:abstractNum w:abstractNumId="1" w15:restartNumberingAfterBreak="0">
    <w:nsid w:val="42BB5506"/>
    <w:multiLevelType w:val="hybridMultilevel"/>
    <w:tmpl w:val="09FA1EDA"/>
    <w:lvl w:ilvl="0" w:tplc="D6504D4C">
      <w:start w:val="1"/>
      <w:numFmt w:val="bullet"/>
      <w:lvlText w:val="•"/>
      <w:lvlJc w:val="left"/>
      <w:pPr>
        <w:tabs>
          <w:tab w:val="num" w:pos="720"/>
        </w:tabs>
        <w:ind w:left="720" w:hanging="360"/>
      </w:pPr>
      <w:rPr>
        <w:rFonts w:ascii="Arial" w:hAnsi="Arial" w:hint="default"/>
      </w:rPr>
    </w:lvl>
    <w:lvl w:ilvl="1" w:tplc="B37C259A" w:tentative="1">
      <w:start w:val="1"/>
      <w:numFmt w:val="bullet"/>
      <w:lvlText w:val="•"/>
      <w:lvlJc w:val="left"/>
      <w:pPr>
        <w:tabs>
          <w:tab w:val="num" w:pos="1440"/>
        </w:tabs>
        <w:ind w:left="1440" w:hanging="360"/>
      </w:pPr>
      <w:rPr>
        <w:rFonts w:ascii="Arial" w:hAnsi="Arial" w:hint="default"/>
      </w:rPr>
    </w:lvl>
    <w:lvl w:ilvl="2" w:tplc="C9401282" w:tentative="1">
      <w:start w:val="1"/>
      <w:numFmt w:val="bullet"/>
      <w:lvlText w:val="•"/>
      <w:lvlJc w:val="left"/>
      <w:pPr>
        <w:tabs>
          <w:tab w:val="num" w:pos="2160"/>
        </w:tabs>
        <w:ind w:left="2160" w:hanging="360"/>
      </w:pPr>
      <w:rPr>
        <w:rFonts w:ascii="Arial" w:hAnsi="Arial" w:hint="default"/>
      </w:rPr>
    </w:lvl>
    <w:lvl w:ilvl="3" w:tplc="8CA654FA" w:tentative="1">
      <w:start w:val="1"/>
      <w:numFmt w:val="bullet"/>
      <w:lvlText w:val="•"/>
      <w:lvlJc w:val="left"/>
      <w:pPr>
        <w:tabs>
          <w:tab w:val="num" w:pos="2880"/>
        </w:tabs>
        <w:ind w:left="2880" w:hanging="360"/>
      </w:pPr>
      <w:rPr>
        <w:rFonts w:ascii="Arial" w:hAnsi="Arial" w:hint="default"/>
      </w:rPr>
    </w:lvl>
    <w:lvl w:ilvl="4" w:tplc="7E6A33E4" w:tentative="1">
      <w:start w:val="1"/>
      <w:numFmt w:val="bullet"/>
      <w:lvlText w:val="•"/>
      <w:lvlJc w:val="left"/>
      <w:pPr>
        <w:tabs>
          <w:tab w:val="num" w:pos="3600"/>
        </w:tabs>
        <w:ind w:left="3600" w:hanging="360"/>
      </w:pPr>
      <w:rPr>
        <w:rFonts w:ascii="Arial" w:hAnsi="Arial" w:hint="default"/>
      </w:rPr>
    </w:lvl>
    <w:lvl w:ilvl="5" w:tplc="25101840" w:tentative="1">
      <w:start w:val="1"/>
      <w:numFmt w:val="bullet"/>
      <w:lvlText w:val="•"/>
      <w:lvlJc w:val="left"/>
      <w:pPr>
        <w:tabs>
          <w:tab w:val="num" w:pos="4320"/>
        </w:tabs>
        <w:ind w:left="4320" w:hanging="360"/>
      </w:pPr>
      <w:rPr>
        <w:rFonts w:ascii="Arial" w:hAnsi="Arial" w:hint="default"/>
      </w:rPr>
    </w:lvl>
    <w:lvl w:ilvl="6" w:tplc="A7724732" w:tentative="1">
      <w:start w:val="1"/>
      <w:numFmt w:val="bullet"/>
      <w:lvlText w:val="•"/>
      <w:lvlJc w:val="left"/>
      <w:pPr>
        <w:tabs>
          <w:tab w:val="num" w:pos="5040"/>
        </w:tabs>
        <w:ind w:left="5040" w:hanging="360"/>
      </w:pPr>
      <w:rPr>
        <w:rFonts w:ascii="Arial" w:hAnsi="Arial" w:hint="default"/>
      </w:rPr>
    </w:lvl>
    <w:lvl w:ilvl="7" w:tplc="969C69DA" w:tentative="1">
      <w:start w:val="1"/>
      <w:numFmt w:val="bullet"/>
      <w:lvlText w:val="•"/>
      <w:lvlJc w:val="left"/>
      <w:pPr>
        <w:tabs>
          <w:tab w:val="num" w:pos="5760"/>
        </w:tabs>
        <w:ind w:left="5760" w:hanging="360"/>
      </w:pPr>
      <w:rPr>
        <w:rFonts w:ascii="Arial" w:hAnsi="Arial" w:hint="default"/>
      </w:rPr>
    </w:lvl>
    <w:lvl w:ilvl="8" w:tplc="4D4017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C561E51"/>
    <w:multiLevelType w:val="hybridMultilevel"/>
    <w:tmpl w:val="E1CCF02A"/>
    <w:lvl w:ilvl="0" w:tplc="891EBE2A">
      <w:start w:val="466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o:colormru v:ext="edit" colors="#8e8ad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278"/>
    <w:rsid w:val="00031563"/>
    <w:rsid w:val="00064278"/>
    <w:rsid w:val="00075D2D"/>
    <w:rsid w:val="000C0F1F"/>
    <w:rsid w:val="000C1250"/>
    <w:rsid w:val="000D6CF1"/>
    <w:rsid w:val="00177BAC"/>
    <w:rsid w:val="0019218A"/>
    <w:rsid w:val="001F3502"/>
    <w:rsid w:val="002C1A02"/>
    <w:rsid w:val="00313551"/>
    <w:rsid w:val="003A7F0E"/>
    <w:rsid w:val="003B0408"/>
    <w:rsid w:val="003B1780"/>
    <w:rsid w:val="005E5C8D"/>
    <w:rsid w:val="006965D3"/>
    <w:rsid w:val="006D0A12"/>
    <w:rsid w:val="007357C4"/>
    <w:rsid w:val="007A3AC6"/>
    <w:rsid w:val="008337FD"/>
    <w:rsid w:val="00843643"/>
    <w:rsid w:val="00851BEF"/>
    <w:rsid w:val="00884D5A"/>
    <w:rsid w:val="008F76B8"/>
    <w:rsid w:val="00A074A9"/>
    <w:rsid w:val="00AA6339"/>
    <w:rsid w:val="00B639F3"/>
    <w:rsid w:val="00C9694F"/>
    <w:rsid w:val="00D240B8"/>
    <w:rsid w:val="00D964DD"/>
    <w:rsid w:val="00DA713D"/>
    <w:rsid w:val="00DC6ECD"/>
    <w:rsid w:val="00E72AAF"/>
    <w:rsid w:val="00EA112D"/>
    <w:rsid w:val="00F07B6F"/>
    <w:rsid w:val="00F368F6"/>
    <w:rsid w:val="00F4622F"/>
    <w:rsid w:val="00FB7034"/>
    <w:rsid w:val="00FF4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8e8ada"/>
    </o:shapedefaults>
    <o:shapelayout v:ext="edit">
      <o:idmap v:ext="edit" data="1"/>
    </o:shapelayout>
  </w:shapeDefaults>
  <w:decimalSymbol w:val="."/>
  <w:listSeparator w:val=","/>
  <w14:docId w14:val="61446A75"/>
  <w15:chartTrackingRefBased/>
  <w15:docId w15:val="{C431BBBB-2983-4D95-ABEE-194B2F4D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278"/>
  </w:style>
  <w:style w:type="paragraph" w:styleId="Heading1">
    <w:name w:val="heading 1"/>
    <w:basedOn w:val="Normal"/>
    <w:next w:val="Normal"/>
    <w:link w:val="Heading1Char"/>
    <w:uiPriority w:val="9"/>
    <w:qFormat/>
    <w:rsid w:val="00064278"/>
    <w:pPr>
      <w:keepNext/>
      <w:keepLines/>
      <w:spacing w:before="320" w:after="80" w:line="240" w:lineRule="auto"/>
      <w:jc w:val="center"/>
      <w:outlineLvl w:val="0"/>
    </w:pPr>
    <w:rPr>
      <w:rFonts w:asciiTheme="majorHAnsi" w:eastAsiaTheme="majorEastAsia" w:hAnsiTheme="majorHAnsi" w:cstheme="majorBidi"/>
      <w:color w:val="9D3511" w:themeColor="accent1" w:themeShade="BF"/>
      <w:sz w:val="40"/>
      <w:szCs w:val="40"/>
    </w:rPr>
  </w:style>
  <w:style w:type="paragraph" w:styleId="Heading2">
    <w:name w:val="heading 2"/>
    <w:basedOn w:val="Normal"/>
    <w:next w:val="Normal"/>
    <w:link w:val="Heading2Char"/>
    <w:uiPriority w:val="9"/>
    <w:unhideWhenUsed/>
    <w:qFormat/>
    <w:rsid w:val="0006427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064278"/>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64278"/>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64278"/>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64278"/>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64278"/>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64278"/>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64278"/>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278"/>
    <w:rPr>
      <w:rFonts w:asciiTheme="majorHAnsi" w:eastAsiaTheme="majorEastAsia" w:hAnsiTheme="majorHAnsi" w:cstheme="majorBidi"/>
      <w:color w:val="9D3511" w:themeColor="accent1" w:themeShade="BF"/>
      <w:sz w:val="40"/>
      <w:szCs w:val="40"/>
    </w:rPr>
  </w:style>
  <w:style w:type="character" w:customStyle="1" w:styleId="Heading2Char">
    <w:name w:val="Heading 2 Char"/>
    <w:basedOn w:val="DefaultParagraphFont"/>
    <w:link w:val="Heading2"/>
    <w:uiPriority w:val="9"/>
    <w:rsid w:val="00064278"/>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064278"/>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6427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64278"/>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64278"/>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64278"/>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64278"/>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64278"/>
    <w:rPr>
      <w:b/>
      <w:bCs/>
      <w:i/>
      <w:iCs/>
    </w:rPr>
  </w:style>
  <w:style w:type="paragraph" w:styleId="Caption">
    <w:name w:val="caption"/>
    <w:basedOn w:val="Normal"/>
    <w:next w:val="Normal"/>
    <w:uiPriority w:val="35"/>
    <w:semiHidden/>
    <w:unhideWhenUsed/>
    <w:qFormat/>
    <w:rsid w:val="00064278"/>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64278"/>
    <w:pPr>
      <w:pBdr>
        <w:top w:val="single" w:sz="6" w:space="8" w:color="A28E6A" w:themeColor="accent3"/>
        <w:bottom w:val="single" w:sz="6" w:space="8" w:color="A28E6A" w:themeColor="accent3"/>
      </w:pBdr>
      <w:spacing w:after="400" w:line="240" w:lineRule="auto"/>
      <w:contextualSpacing/>
      <w:jc w:val="center"/>
    </w:pPr>
    <w:rPr>
      <w:rFonts w:asciiTheme="majorHAnsi" w:eastAsiaTheme="majorEastAsia" w:hAnsiTheme="majorHAnsi" w:cstheme="majorBidi"/>
      <w:caps/>
      <w:color w:val="696464" w:themeColor="text2"/>
      <w:spacing w:val="30"/>
      <w:sz w:val="72"/>
      <w:szCs w:val="72"/>
    </w:rPr>
  </w:style>
  <w:style w:type="character" w:customStyle="1" w:styleId="TitleChar">
    <w:name w:val="Title Char"/>
    <w:basedOn w:val="DefaultParagraphFont"/>
    <w:link w:val="Title"/>
    <w:uiPriority w:val="10"/>
    <w:rsid w:val="00064278"/>
    <w:rPr>
      <w:rFonts w:asciiTheme="majorHAnsi" w:eastAsiaTheme="majorEastAsia" w:hAnsiTheme="majorHAnsi" w:cstheme="majorBidi"/>
      <w:caps/>
      <w:color w:val="696464" w:themeColor="text2"/>
      <w:spacing w:val="30"/>
      <w:sz w:val="72"/>
      <w:szCs w:val="72"/>
    </w:rPr>
  </w:style>
  <w:style w:type="paragraph" w:styleId="Subtitle">
    <w:name w:val="Subtitle"/>
    <w:basedOn w:val="Normal"/>
    <w:next w:val="Normal"/>
    <w:link w:val="SubtitleChar"/>
    <w:uiPriority w:val="11"/>
    <w:qFormat/>
    <w:rsid w:val="00064278"/>
    <w:pPr>
      <w:numPr>
        <w:ilvl w:val="1"/>
      </w:numPr>
      <w:jc w:val="center"/>
    </w:pPr>
    <w:rPr>
      <w:color w:val="696464" w:themeColor="text2"/>
      <w:sz w:val="28"/>
      <w:szCs w:val="28"/>
    </w:rPr>
  </w:style>
  <w:style w:type="character" w:customStyle="1" w:styleId="SubtitleChar">
    <w:name w:val="Subtitle Char"/>
    <w:basedOn w:val="DefaultParagraphFont"/>
    <w:link w:val="Subtitle"/>
    <w:uiPriority w:val="11"/>
    <w:rsid w:val="00064278"/>
    <w:rPr>
      <w:color w:val="696464" w:themeColor="text2"/>
      <w:sz w:val="28"/>
      <w:szCs w:val="28"/>
    </w:rPr>
  </w:style>
  <w:style w:type="character" w:styleId="Strong">
    <w:name w:val="Strong"/>
    <w:basedOn w:val="DefaultParagraphFont"/>
    <w:uiPriority w:val="22"/>
    <w:qFormat/>
    <w:rsid w:val="00064278"/>
    <w:rPr>
      <w:b/>
      <w:bCs/>
    </w:rPr>
  </w:style>
  <w:style w:type="character" w:styleId="Emphasis">
    <w:name w:val="Emphasis"/>
    <w:basedOn w:val="DefaultParagraphFont"/>
    <w:uiPriority w:val="20"/>
    <w:qFormat/>
    <w:rsid w:val="00064278"/>
    <w:rPr>
      <w:i/>
      <w:iCs/>
      <w:color w:val="000000" w:themeColor="text1"/>
    </w:rPr>
  </w:style>
  <w:style w:type="paragraph" w:styleId="NoSpacing">
    <w:name w:val="No Spacing"/>
    <w:uiPriority w:val="1"/>
    <w:qFormat/>
    <w:rsid w:val="00064278"/>
    <w:pPr>
      <w:spacing w:after="0" w:line="240" w:lineRule="auto"/>
    </w:pPr>
  </w:style>
  <w:style w:type="paragraph" w:styleId="Quote">
    <w:name w:val="Quote"/>
    <w:basedOn w:val="Normal"/>
    <w:next w:val="Normal"/>
    <w:link w:val="QuoteChar"/>
    <w:uiPriority w:val="29"/>
    <w:qFormat/>
    <w:rsid w:val="00064278"/>
    <w:pPr>
      <w:spacing w:before="160"/>
      <w:ind w:left="720" w:right="720"/>
      <w:jc w:val="center"/>
    </w:pPr>
    <w:rPr>
      <w:i/>
      <w:iCs/>
      <w:color w:val="7B6A4D" w:themeColor="accent3" w:themeShade="BF"/>
      <w:sz w:val="24"/>
      <w:szCs w:val="24"/>
    </w:rPr>
  </w:style>
  <w:style w:type="character" w:customStyle="1" w:styleId="QuoteChar">
    <w:name w:val="Quote Char"/>
    <w:basedOn w:val="DefaultParagraphFont"/>
    <w:link w:val="Quote"/>
    <w:uiPriority w:val="29"/>
    <w:rsid w:val="00064278"/>
    <w:rPr>
      <w:i/>
      <w:iCs/>
      <w:color w:val="7B6A4D" w:themeColor="accent3" w:themeShade="BF"/>
      <w:sz w:val="24"/>
      <w:szCs w:val="24"/>
    </w:rPr>
  </w:style>
  <w:style w:type="paragraph" w:styleId="IntenseQuote">
    <w:name w:val="Intense Quote"/>
    <w:basedOn w:val="Normal"/>
    <w:next w:val="Normal"/>
    <w:link w:val="IntenseQuoteChar"/>
    <w:uiPriority w:val="30"/>
    <w:qFormat/>
    <w:rsid w:val="00064278"/>
    <w:pPr>
      <w:spacing w:before="160" w:line="276" w:lineRule="auto"/>
      <w:ind w:left="936" w:right="936"/>
      <w:jc w:val="center"/>
    </w:pPr>
    <w:rPr>
      <w:rFonts w:asciiTheme="majorHAnsi" w:eastAsiaTheme="majorEastAsia" w:hAnsiTheme="majorHAnsi" w:cstheme="majorBidi"/>
      <w:caps/>
      <w:color w:val="9D3511" w:themeColor="accent1" w:themeShade="BF"/>
      <w:sz w:val="28"/>
      <w:szCs w:val="28"/>
    </w:rPr>
  </w:style>
  <w:style w:type="character" w:customStyle="1" w:styleId="IntenseQuoteChar">
    <w:name w:val="Intense Quote Char"/>
    <w:basedOn w:val="DefaultParagraphFont"/>
    <w:link w:val="IntenseQuote"/>
    <w:uiPriority w:val="30"/>
    <w:rsid w:val="00064278"/>
    <w:rPr>
      <w:rFonts w:asciiTheme="majorHAnsi" w:eastAsiaTheme="majorEastAsia" w:hAnsiTheme="majorHAnsi" w:cstheme="majorBidi"/>
      <w:caps/>
      <w:color w:val="9D3511" w:themeColor="accent1" w:themeShade="BF"/>
      <w:sz w:val="28"/>
      <w:szCs w:val="28"/>
    </w:rPr>
  </w:style>
  <w:style w:type="character" w:styleId="SubtleEmphasis">
    <w:name w:val="Subtle Emphasis"/>
    <w:basedOn w:val="DefaultParagraphFont"/>
    <w:uiPriority w:val="19"/>
    <w:qFormat/>
    <w:rsid w:val="00064278"/>
    <w:rPr>
      <w:i/>
      <w:iCs/>
      <w:color w:val="595959" w:themeColor="text1" w:themeTint="A6"/>
    </w:rPr>
  </w:style>
  <w:style w:type="character" w:styleId="IntenseEmphasis">
    <w:name w:val="Intense Emphasis"/>
    <w:basedOn w:val="DefaultParagraphFont"/>
    <w:uiPriority w:val="21"/>
    <w:qFormat/>
    <w:rsid w:val="00064278"/>
    <w:rPr>
      <w:b/>
      <w:bCs/>
      <w:i/>
      <w:iCs/>
      <w:color w:val="auto"/>
    </w:rPr>
  </w:style>
  <w:style w:type="character" w:styleId="SubtleReference">
    <w:name w:val="Subtle Reference"/>
    <w:basedOn w:val="DefaultParagraphFont"/>
    <w:uiPriority w:val="31"/>
    <w:qFormat/>
    <w:rsid w:val="0006427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64278"/>
    <w:rPr>
      <w:b/>
      <w:bCs/>
      <w:caps w:val="0"/>
      <w:smallCaps/>
      <w:color w:val="auto"/>
      <w:spacing w:val="0"/>
      <w:u w:val="single"/>
    </w:rPr>
  </w:style>
  <w:style w:type="character" w:styleId="BookTitle">
    <w:name w:val="Book Title"/>
    <w:basedOn w:val="DefaultParagraphFont"/>
    <w:uiPriority w:val="33"/>
    <w:qFormat/>
    <w:rsid w:val="00064278"/>
    <w:rPr>
      <w:b/>
      <w:bCs/>
      <w:caps w:val="0"/>
      <w:smallCaps/>
      <w:spacing w:val="0"/>
    </w:rPr>
  </w:style>
  <w:style w:type="paragraph" w:styleId="TOCHeading">
    <w:name w:val="TOC Heading"/>
    <w:basedOn w:val="Heading1"/>
    <w:next w:val="Normal"/>
    <w:uiPriority w:val="39"/>
    <w:semiHidden/>
    <w:unhideWhenUsed/>
    <w:qFormat/>
    <w:rsid w:val="00064278"/>
    <w:pPr>
      <w:outlineLvl w:val="9"/>
    </w:pPr>
  </w:style>
  <w:style w:type="paragraph" w:styleId="Header">
    <w:name w:val="header"/>
    <w:basedOn w:val="Normal"/>
    <w:link w:val="HeaderChar"/>
    <w:uiPriority w:val="99"/>
    <w:unhideWhenUsed/>
    <w:rsid w:val="008337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7FD"/>
  </w:style>
  <w:style w:type="paragraph" w:styleId="Footer">
    <w:name w:val="footer"/>
    <w:basedOn w:val="Normal"/>
    <w:link w:val="FooterChar"/>
    <w:uiPriority w:val="99"/>
    <w:unhideWhenUsed/>
    <w:rsid w:val="008337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7FD"/>
  </w:style>
  <w:style w:type="character" w:styleId="Hyperlink">
    <w:name w:val="Hyperlink"/>
    <w:basedOn w:val="DefaultParagraphFont"/>
    <w:uiPriority w:val="99"/>
    <w:unhideWhenUsed/>
    <w:rsid w:val="008337FD"/>
    <w:rPr>
      <w:color w:val="CC9900" w:themeColor="hyperlink"/>
      <w:u w:val="single"/>
    </w:rPr>
  </w:style>
  <w:style w:type="character" w:styleId="UnresolvedMention">
    <w:name w:val="Unresolved Mention"/>
    <w:basedOn w:val="DefaultParagraphFont"/>
    <w:uiPriority w:val="99"/>
    <w:semiHidden/>
    <w:unhideWhenUsed/>
    <w:rsid w:val="008337FD"/>
    <w:rPr>
      <w:color w:val="605E5C"/>
      <w:shd w:val="clear" w:color="auto" w:fill="E1DFDD"/>
    </w:rPr>
  </w:style>
  <w:style w:type="paragraph" w:styleId="ListParagraph">
    <w:name w:val="List Paragraph"/>
    <w:basedOn w:val="Normal"/>
    <w:uiPriority w:val="34"/>
    <w:qFormat/>
    <w:rsid w:val="00851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502793">
      <w:bodyDiv w:val="1"/>
      <w:marLeft w:val="0"/>
      <w:marRight w:val="0"/>
      <w:marTop w:val="0"/>
      <w:marBottom w:val="0"/>
      <w:divBdr>
        <w:top w:val="none" w:sz="0" w:space="0" w:color="auto"/>
        <w:left w:val="none" w:sz="0" w:space="0" w:color="auto"/>
        <w:bottom w:val="none" w:sz="0" w:space="0" w:color="auto"/>
        <w:right w:val="none" w:sz="0" w:space="0" w:color="auto"/>
      </w:divBdr>
    </w:div>
    <w:div w:id="1827359679">
      <w:bodyDiv w:val="1"/>
      <w:marLeft w:val="0"/>
      <w:marRight w:val="0"/>
      <w:marTop w:val="0"/>
      <w:marBottom w:val="0"/>
      <w:divBdr>
        <w:top w:val="none" w:sz="0" w:space="0" w:color="auto"/>
        <w:left w:val="none" w:sz="0" w:space="0" w:color="auto"/>
        <w:bottom w:val="none" w:sz="0" w:space="0" w:color="auto"/>
        <w:right w:val="none" w:sz="0" w:space="0" w:color="auto"/>
      </w:divBdr>
      <w:divsChild>
        <w:div w:id="1594582100">
          <w:marLeft w:val="360"/>
          <w:marRight w:val="0"/>
          <w:marTop w:val="200"/>
          <w:marBottom w:val="0"/>
          <w:divBdr>
            <w:top w:val="none" w:sz="0" w:space="0" w:color="auto"/>
            <w:left w:val="none" w:sz="0" w:space="0" w:color="auto"/>
            <w:bottom w:val="none" w:sz="0" w:space="0" w:color="auto"/>
            <w:right w:val="none" w:sz="0" w:space="0" w:color="auto"/>
          </w:divBdr>
        </w:div>
        <w:div w:id="978654090">
          <w:marLeft w:val="360"/>
          <w:marRight w:val="0"/>
          <w:marTop w:val="200"/>
          <w:marBottom w:val="0"/>
          <w:divBdr>
            <w:top w:val="none" w:sz="0" w:space="0" w:color="auto"/>
            <w:left w:val="none" w:sz="0" w:space="0" w:color="auto"/>
            <w:bottom w:val="none" w:sz="0" w:space="0" w:color="auto"/>
            <w:right w:val="none" w:sz="0" w:space="0" w:color="auto"/>
          </w:divBdr>
        </w:div>
        <w:div w:id="1175801198">
          <w:marLeft w:val="360"/>
          <w:marRight w:val="0"/>
          <w:marTop w:val="200"/>
          <w:marBottom w:val="0"/>
          <w:divBdr>
            <w:top w:val="none" w:sz="0" w:space="0" w:color="auto"/>
            <w:left w:val="none" w:sz="0" w:space="0" w:color="auto"/>
            <w:bottom w:val="none" w:sz="0" w:space="0" w:color="auto"/>
            <w:right w:val="none" w:sz="0" w:space="0" w:color="auto"/>
          </w:divBdr>
        </w:div>
        <w:div w:id="193882626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Zoodar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Wood Type">
  <a:themeElements>
    <a:clrScheme name="Wood Type">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Mckenzie</dc:creator>
  <cp:keywords/>
  <dc:description/>
  <cp:lastModifiedBy>Trevor Mckenzie</cp:lastModifiedBy>
  <cp:revision>16</cp:revision>
  <dcterms:created xsi:type="dcterms:W3CDTF">2018-10-17T08:44:00Z</dcterms:created>
  <dcterms:modified xsi:type="dcterms:W3CDTF">2018-10-17T14:04:00Z</dcterms:modified>
</cp:coreProperties>
</file>