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3AA43" w14:textId="77777777" w:rsidR="0098686E" w:rsidRDefault="004F4BD8">
      <w:pPr>
        <w:rPr>
          <w:b/>
          <w:sz w:val="28"/>
          <w:szCs w:val="28"/>
        </w:rPr>
      </w:pPr>
      <w:r w:rsidRPr="003B3387">
        <w:rPr>
          <w:b/>
          <w:sz w:val="28"/>
          <w:szCs w:val="28"/>
        </w:rPr>
        <w:t>Non-chemical weed control methods</w:t>
      </w:r>
      <w:r w:rsidR="0098686E">
        <w:rPr>
          <w:b/>
          <w:sz w:val="28"/>
          <w:szCs w:val="28"/>
        </w:rPr>
        <w:t xml:space="preserve">:     </w:t>
      </w:r>
    </w:p>
    <w:p w14:paraId="0EBB7B9F" w14:textId="5014573C" w:rsidR="004F4BD8" w:rsidRPr="00E67258" w:rsidRDefault="0098686E" w:rsidP="00E67258">
      <w:pPr>
        <w:rPr>
          <w:b/>
          <w:i/>
          <w:iCs/>
          <w:sz w:val="20"/>
          <w:szCs w:val="20"/>
          <w:u w:val="single"/>
        </w:rPr>
      </w:pPr>
      <w:r w:rsidRPr="00E67258">
        <w:rPr>
          <w:b/>
          <w:i/>
          <w:iCs/>
          <w:sz w:val="20"/>
          <w:szCs w:val="20"/>
          <w:u w:val="single"/>
        </w:rPr>
        <w:t xml:space="preserve">Note: early </w:t>
      </w:r>
      <w:r w:rsidRPr="00E67258">
        <w:rPr>
          <w:b/>
          <w:i/>
          <w:iCs/>
          <w:sz w:val="20"/>
          <w:szCs w:val="20"/>
          <w:u w:val="single"/>
        </w:rPr>
        <w:t>identification</w:t>
      </w:r>
      <w:r w:rsidRPr="00E67258">
        <w:rPr>
          <w:b/>
          <w:i/>
          <w:iCs/>
          <w:sz w:val="20"/>
          <w:szCs w:val="20"/>
          <w:u w:val="single"/>
        </w:rPr>
        <w:t xml:space="preserve"> each growing season of all invasive species prior to seed head formation is key to the success of controls regardless of type (chemical, biocontrols, or </w:t>
      </w:r>
      <w:r w:rsidRPr="00E67258">
        <w:rPr>
          <w:b/>
          <w:i/>
          <w:iCs/>
          <w:sz w:val="20"/>
          <w:szCs w:val="20"/>
          <w:u w:val="single"/>
        </w:rPr>
        <w:t>mechanica</w:t>
      </w:r>
      <w:r w:rsidRPr="00E67258">
        <w:rPr>
          <w:b/>
          <w:i/>
          <w:iCs/>
          <w:sz w:val="20"/>
          <w:szCs w:val="20"/>
          <w:u w:val="single"/>
        </w:rPr>
        <w:t>l</w:t>
      </w:r>
      <w:r w:rsidR="00E67258" w:rsidRPr="00E67258">
        <w:rPr>
          <w:b/>
          <w:i/>
          <w:iCs/>
          <w:sz w:val="20"/>
          <w:szCs w:val="20"/>
          <w:u w:val="single"/>
        </w:rPr>
        <w:t>.</w:t>
      </w:r>
      <w:r w:rsidRPr="00E67258">
        <w:rPr>
          <w:b/>
          <w:i/>
          <w:iCs/>
          <w:sz w:val="20"/>
          <w:szCs w:val="20"/>
          <w:u w:val="single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1"/>
        <w:gridCol w:w="3834"/>
        <w:gridCol w:w="6030"/>
        <w:gridCol w:w="1304"/>
        <w:gridCol w:w="5081"/>
      </w:tblGrid>
      <w:tr w:rsidR="00E67258" w14:paraId="35CB781E" w14:textId="77777777" w:rsidTr="00494759">
        <w:trPr>
          <w:trHeight w:val="431"/>
        </w:trPr>
        <w:tc>
          <w:tcPr>
            <w:tcW w:w="2461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1EE3B23" w14:textId="77777777" w:rsidR="000200CD" w:rsidRDefault="004845B8" w:rsidP="004845B8">
            <w:pPr>
              <w:jc w:val="center"/>
            </w:pPr>
            <w:r>
              <w:t>If you see this…</w:t>
            </w:r>
          </w:p>
        </w:tc>
        <w:tc>
          <w:tcPr>
            <w:tcW w:w="3834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4B5F74F9" w14:textId="77777777" w:rsidR="000200CD" w:rsidRDefault="004845B8" w:rsidP="004845B8">
            <w:pPr>
              <w:jc w:val="center"/>
            </w:pPr>
            <w:r>
              <w:t>It is:</w:t>
            </w:r>
          </w:p>
        </w:tc>
        <w:tc>
          <w:tcPr>
            <w:tcW w:w="6030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8174455" w14:textId="77777777" w:rsidR="000200CD" w:rsidRDefault="004845B8" w:rsidP="004845B8">
            <w:pPr>
              <w:jc w:val="center"/>
            </w:pPr>
            <w:r>
              <w:t>Do this</w:t>
            </w:r>
          </w:p>
        </w:tc>
        <w:tc>
          <w:tcPr>
            <w:tcW w:w="1304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1FA53C7C" w14:textId="77777777" w:rsidR="000200CD" w:rsidRDefault="004845B8" w:rsidP="004845B8">
            <w:pPr>
              <w:jc w:val="center"/>
            </w:pPr>
            <w:r>
              <w:t>At this time</w:t>
            </w:r>
          </w:p>
        </w:tc>
        <w:tc>
          <w:tcPr>
            <w:tcW w:w="5081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10E1F17" w14:textId="77777777" w:rsidR="000200CD" w:rsidRDefault="004845B8" w:rsidP="004845B8">
            <w:pPr>
              <w:jc w:val="center"/>
            </w:pPr>
            <w:r>
              <w:t>Notes</w:t>
            </w:r>
          </w:p>
        </w:tc>
      </w:tr>
      <w:tr w:rsidR="00E67258" w14:paraId="3FF66674" w14:textId="77777777" w:rsidTr="00494759">
        <w:trPr>
          <w:trHeight w:val="1619"/>
        </w:trPr>
        <w:tc>
          <w:tcPr>
            <w:tcW w:w="246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59CBEAAB" w14:textId="1D8C00E8" w:rsidR="000200CD" w:rsidRPr="004845B8" w:rsidRDefault="00442FF3" w:rsidP="003B33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0B8818" wp14:editId="5EB966F3">
                  <wp:extent cx="1273724" cy="954063"/>
                  <wp:effectExtent l="0" t="0" r="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ll thistle rosette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81" cy="98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04811219" w14:textId="77777777" w:rsidR="00BD4DC5" w:rsidRPr="00060659" w:rsidRDefault="00BD4DC5">
            <w:pPr>
              <w:rPr>
                <w:sz w:val="13"/>
                <w:szCs w:val="13"/>
              </w:rPr>
            </w:pPr>
          </w:p>
          <w:p w14:paraId="7EF67ECE" w14:textId="77777777" w:rsidR="000200CD" w:rsidRDefault="004845B8">
            <w:pPr>
              <w:rPr>
                <w:sz w:val="20"/>
                <w:szCs w:val="20"/>
              </w:rPr>
            </w:pPr>
            <w:r w:rsidRPr="004845B8">
              <w:rPr>
                <w:sz w:val="20"/>
                <w:szCs w:val="20"/>
              </w:rPr>
              <w:t>Bull thistle rosette</w:t>
            </w:r>
          </w:p>
          <w:p w14:paraId="680120D0" w14:textId="77777777" w:rsidR="00FE7507" w:rsidRDefault="00FE7507" w:rsidP="00FE7507">
            <w:pPr>
              <w:pStyle w:val="ListParagraph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Deeply lobed, spiny leaves</w:t>
            </w:r>
          </w:p>
          <w:p w14:paraId="5885F2A2" w14:textId="74B1FA18" w:rsidR="00E90479" w:rsidRDefault="00E90479" w:rsidP="00FE7507">
            <w:pPr>
              <w:pStyle w:val="ListParagraph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</w:t>
            </w:r>
            <w:r w:rsidR="0098686E">
              <w:rPr>
                <w:sz w:val="20"/>
                <w:szCs w:val="20"/>
              </w:rPr>
              <w:t xml:space="preserve">flowers or </w:t>
            </w:r>
            <w:r>
              <w:rPr>
                <w:sz w:val="20"/>
                <w:szCs w:val="20"/>
              </w:rPr>
              <w:t>seed heads present at this stage</w:t>
            </w:r>
            <w:r w:rsidR="0098686E">
              <w:rPr>
                <w:sz w:val="20"/>
                <w:szCs w:val="20"/>
              </w:rPr>
              <w:t xml:space="preserve"> (see below for </w:t>
            </w:r>
            <w:r w:rsidR="00AA61E9">
              <w:rPr>
                <w:sz w:val="20"/>
                <w:szCs w:val="20"/>
              </w:rPr>
              <w:t xml:space="preserve">how to treat </w:t>
            </w:r>
            <w:r w:rsidR="0098686E">
              <w:rPr>
                <w:sz w:val="20"/>
                <w:szCs w:val="20"/>
              </w:rPr>
              <w:t>flowering plants.)</w:t>
            </w:r>
          </w:p>
          <w:p w14:paraId="27DE36DF" w14:textId="4992D372" w:rsidR="004845B8" w:rsidRPr="00FE7507" w:rsidRDefault="004845B8" w:rsidP="00FE7507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22EAE8A6" w14:textId="77777777" w:rsidR="00BD4DC5" w:rsidRPr="00060659" w:rsidRDefault="00BD4DC5" w:rsidP="00BD4DC5">
            <w:pPr>
              <w:rPr>
                <w:sz w:val="13"/>
                <w:szCs w:val="13"/>
              </w:rPr>
            </w:pPr>
          </w:p>
          <w:p w14:paraId="12EBBF1D" w14:textId="4FF2EA73" w:rsidR="000200CD" w:rsidRPr="00BD4DC5" w:rsidRDefault="0082518E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BD4DC5">
              <w:rPr>
                <w:sz w:val="20"/>
                <w:szCs w:val="20"/>
              </w:rPr>
              <w:t>Cut</w:t>
            </w:r>
            <w:r w:rsidR="0098686E">
              <w:rPr>
                <w:sz w:val="20"/>
                <w:szCs w:val="20"/>
              </w:rPr>
              <w:t xml:space="preserve"> completely through</w:t>
            </w:r>
            <w:r w:rsidRPr="00BD4DC5">
              <w:rPr>
                <w:sz w:val="20"/>
                <w:szCs w:val="20"/>
              </w:rPr>
              <w:t xml:space="preserve"> root </w:t>
            </w:r>
            <w:r w:rsidR="000B0310">
              <w:rPr>
                <w:sz w:val="20"/>
                <w:szCs w:val="20"/>
              </w:rPr>
              <w:t>3</w:t>
            </w:r>
            <w:r w:rsidR="00BD4DC5">
              <w:rPr>
                <w:sz w:val="20"/>
                <w:szCs w:val="20"/>
              </w:rPr>
              <w:t xml:space="preserve">”-4” </w:t>
            </w:r>
            <w:r w:rsidRPr="00BD4DC5">
              <w:rPr>
                <w:sz w:val="20"/>
                <w:szCs w:val="20"/>
              </w:rPr>
              <w:t>below soil level</w:t>
            </w:r>
            <w:r w:rsidR="00883098" w:rsidRPr="00BD4DC5">
              <w:rPr>
                <w:sz w:val="20"/>
                <w:szCs w:val="20"/>
              </w:rPr>
              <w:t>.</w:t>
            </w:r>
            <w:r w:rsidRPr="00BD4DC5">
              <w:rPr>
                <w:sz w:val="20"/>
                <w:szCs w:val="20"/>
              </w:rPr>
              <w:t xml:space="preserve"> </w:t>
            </w:r>
          </w:p>
          <w:p w14:paraId="5AF0C790" w14:textId="77777777" w:rsidR="0098686E" w:rsidRPr="00BD4DC5" w:rsidRDefault="0098686E" w:rsidP="0098686E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BD4DC5">
              <w:rPr>
                <w:sz w:val="20"/>
                <w:szCs w:val="20"/>
              </w:rPr>
              <w:t>Turn over and leave in place</w:t>
            </w:r>
            <w:r>
              <w:rPr>
                <w:sz w:val="20"/>
                <w:szCs w:val="20"/>
              </w:rPr>
              <w:t xml:space="preserve"> (or bag if preferred.)</w:t>
            </w:r>
          </w:p>
          <w:p w14:paraId="493C4095" w14:textId="77777777" w:rsidR="00BD4DC5" w:rsidRPr="00BD4DC5" w:rsidRDefault="00C04482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BD4DC5">
              <w:rPr>
                <w:sz w:val="20"/>
                <w:szCs w:val="20"/>
              </w:rPr>
              <w:t>Bagging is not necessary.</w:t>
            </w:r>
            <w:r w:rsidR="0082518E" w:rsidRPr="00BD4DC5">
              <w:rPr>
                <w:sz w:val="20"/>
                <w:szCs w:val="20"/>
              </w:rPr>
              <w:t xml:space="preserve"> </w:t>
            </w:r>
          </w:p>
          <w:p w14:paraId="6351061B" w14:textId="77777777" w:rsidR="006D60C2" w:rsidRPr="00060659" w:rsidRDefault="006D60C2" w:rsidP="0082518E">
            <w:pPr>
              <w:rPr>
                <w:sz w:val="13"/>
                <w:szCs w:val="13"/>
              </w:rPr>
            </w:pPr>
          </w:p>
          <w:p w14:paraId="147FDF8E" w14:textId="2AEAE825" w:rsidR="006D60C2" w:rsidRPr="00BB5E4F" w:rsidRDefault="0098686E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>Once cleared, s</w:t>
            </w:r>
            <w:r w:rsidR="006D60C2" w:rsidRPr="00BD4DC5">
              <w:rPr>
                <w:color w:val="0432FF"/>
                <w:sz w:val="20"/>
                <w:szCs w:val="20"/>
              </w:rPr>
              <w:t xml:space="preserve">eed area </w:t>
            </w:r>
            <w:r w:rsidR="00C04482" w:rsidRPr="00BD4DC5">
              <w:rPr>
                <w:color w:val="0432FF"/>
                <w:sz w:val="20"/>
                <w:szCs w:val="20"/>
              </w:rPr>
              <w:t>of</w:t>
            </w:r>
            <w:r w:rsidR="006D60C2" w:rsidRPr="00BD4DC5">
              <w:rPr>
                <w:color w:val="0432FF"/>
                <w:sz w:val="20"/>
                <w:szCs w:val="20"/>
              </w:rPr>
              <w:t xml:space="preserve"> infestation with native plants</w:t>
            </w:r>
            <w:r w:rsidR="00C04482" w:rsidRPr="00BD4DC5">
              <w:rPr>
                <w:color w:val="0432FF"/>
                <w:sz w:val="20"/>
                <w:szCs w:val="20"/>
              </w:rPr>
              <w:t>.</w:t>
            </w:r>
            <w:r w:rsidR="00E67258">
              <w:rPr>
                <w:color w:val="0432FF"/>
                <w:sz w:val="20"/>
                <w:szCs w:val="20"/>
              </w:rPr>
              <w:t>*</w:t>
            </w:r>
          </w:p>
          <w:p w14:paraId="60F74E31" w14:textId="5A69CC68" w:rsidR="00BB5E4F" w:rsidRPr="00BD4DC5" w:rsidRDefault="00BB5E4F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 xml:space="preserve">Feed seeded areas with clean </w:t>
            </w:r>
            <w:r w:rsidR="0098686E">
              <w:rPr>
                <w:color w:val="0432FF"/>
                <w:sz w:val="20"/>
                <w:szCs w:val="20"/>
              </w:rPr>
              <w:t xml:space="preserve">(weed seed free) </w:t>
            </w:r>
            <w:r>
              <w:rPr>
                <w:color w:val="0432FF"/>
                <w:sz w:val="20"/>
                <w:szCs w:val="20"/>
              </w:rPr>
              <w:t>compost</w:t>
            </w:r>
            <w:r w:rsidR="003B3387">
              <w:rPr>
                <w:color w:val="0432FF"/>
                <w:sz w:val="20"/>
                <w:szCs w:val="20"/>
              </w:rPr>
              <w:t>.</w:t>
            </w:r>
          </w:p>
        </w:tc>
        <w:tc>
          <w:tcPr>
            <w:tcW w:w="130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6D756326" w14:textId="77777777" w:rsidR="00BD4DC5" w:rsidRDefault="00BD4DC5" w:rsidP="00BD4DC5">
            <w:pPr>
              <w:jc w:val="center"/>
              <w:rPr>
                <w:sz w:val="20"/>
                <w:szCs w:val="20"/>
              </w:rPr>
            </w:pPr>
          </w:p>
          <w:p w14:paraId="1DEB90A1" w14:textId="77777777" w:rsidR="000200CD" w:rsidRDefault="0082518E" w:rsidP="00BD4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Spring</w:t>
            </w:r>
          </w:p>
          <w:p w14:paraId="71183C2A" w14:textId="77777777" w:rsidR="004F4BD8" w:rsidRDefault="004F4BD8" w:rsidP="00BD4DC5">
            <w:pPr>
              <w:jc w:val="center"/>
              <w:rPr>
                <w:sz w:val="20"/>
                <w:szCs w:val="20"/>
              </w:rPr>
            </w:pPr>
          </w:p>
          <w:p w14:paraId="49C902A1" w14:textId="77777777" w:rsidR="004F4BD8" w:rsidRDefault="004F4BD8" w:rsidP="00BD4DC5">
            <w:pPr>
              <w:jc w:val="center"/>
              <w:rPr>
                <w:sz w:val="20"/>
                <w:szCs w:val="20"/>
              </w:rPr>
            </w:pPr>
          </w:p>
          <w:p w14:paraId="3F76BF91" w14:textId="77777777" w:rsidR="004F4BD8" w:rsidRDefault="004F4BD8" w:rsidP="00BD4DC5">
            <w:pPr>
              <w:jc w:val="center"/>
              <w:rPr>
                <w:sz w:val="20"/>
                <w:szCs w:val="20"/>
              </w:rPr>
            </w:pPr>
          </w:p>
          <w:p w14:paraId="0A7F8924" w14:textId="499FF8CA" w:rsidR="004F4BD8" w:rsidRPr="004845B8" w:rsidRDefault="004F4BD8" w:rsidP="00BD4DC5">
            <w:pPr>
              <w:jc w:val="center"/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 xml:space="preserve">Late </w:t>
            </w:r>
            <w:r w:rsidRPr="00883098">
              <w:rPr>
                <w:color w:val="0432FF"/>
                <w:sz w:val="20"/>
                <w:szCs w:val="20"/>
              </w:rPr>
              <w:t>Fall</w:t>
            </w:r>
          </w:p>
        </w:tc>
        <w:tc>
          <w:tcPr>
            <w:tcW w:w="508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4B69881D" w14:textId="77777777" w:rsidR="00BD4DC5" w:rsidRPr="00BD4DC5" w:rsidRDefault="00BD4DC5" w:rsidP="00BD4DC5">
            <w:pPr>
              <w:rPr>
                <w:sz w:val="20"/>
                <w:szCs w:val="20"/>
              </w:rPr>
            </w:pPr>
          </w:p>
          <w:p w14:paraId="5946C10E" w14:textId="77777777" w:rsidR="00F5620A" w:rsidRDefault="00BD4DC5" w:rsidP="00F562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Leaving plants to die in place may discourage </w:t>
            </w:r>
          </w:p>
          <w:p w14:paraId="3F72CB14" w14:textId="77777777" w:rsidR="0098686E" w:rsidRDefault="00BD4DC5" w:rsidP="0098686E">
            <w:pPr>
              <w:pStyle w:val="ListParagraph"/>
              <w:rPr>
                <w:sz w:val="20"/>
                <w:szCs w:val="20"/>
              </w:rPr>
            </w:pPr>
            <w:r w:rsidRPr="00F5620A">
              <w:rPr>
                <w:sz w:val="20"/>
                <w:szCs w:val="20"/>
              </w:rPr>
              <w:t>future growth</w:t>
            </w:r>
            <w:r w:rsidR="003B3387">
              <w:rPr>
                <w:sz w:val="20"/>
                <w:szCs w:val="20"/>
              </w:rPr>
              <w:t>.</w:t>
            </w:r>
          </w:p>
          <w:p w14:paraId="67D001CB" w14:textId="323E7712" w:rsidR="0098686E" w:rsidRPr="0098686E" w:rsidRDefault="0098686E" w:rsidP="0098686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8686E">
              <w:rPr>
                <w:color w:val="ED7D31" w:themeColor="accent2"/>
                <w:sz w:val="20"/>
                <w:szCs w:val="20"/>
              </w:rPr>
              <w:t xml:space="preserve">Weevils have been extensively tested by CO Dept </w:t>
            </w:r>
            <w:r w:rsidRPr="0098686E">
              <w:rPr>
                <w:color w:val="ED7D31" w:themeColor="accent2"/>
                <w:sz w:val="20"/>
                <w:szCs w:val="20"/>
              </w:rPr>
              <w:t xml:space="preserve">  </w:t>
            </w:r>
            <w:r w:rsidRPr="0098686E">
              <w:rPr>
                <w:color w:val="ED7D31" w:themeColor="accent2"/>
                <w:sz w:val="20"/>
                <w:szCs w:val="20"/>
              </w:rPr>
              <w:t>of Agriculture.</w:t>
            </w:r>
          </w:p>
          <w:p w14:paraId="59BCEDAA" w14:textId="43368BB9" w:rsidR="00BD4DC5" w:rsidRPr="00BD4DC5" w:rsidRDefault="00BD4DC5" w:rsidP="00BB5E4F">
            <w:pPr>
              <w:pStyle w:val="ListParagraph"/>
              <w:rPr>
                <w:sz w:val="20"/>
                <w:szCs w:val="20"/>
              </w:rPr>
            </w:pPr>
          </w:p>
        </w:tc>
      </w:tr>
      <w:tr w:rsidR="00E67258" w14:paraId="7AB9185E" w14:textId="77777777" w:rsidTr="00494759">
        <w:trPr>
          <w:trHeight w:val="994"/>
        </w:trPr>
        <w:tc>
          <w:tcPr>
            <w:tcW w:w="246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1E2C7F63" w14:textId="3FB6B505" w:rsidR="006059A0" w:rsidRDefault="006059A0" w:rsidP="003B338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5C6CF93" wp14:editId="109E8BF5">
                  <wp:extent cx="1296035" cy="1120806"/>
                  <wp:effectExtent l="0" t="0" r="0" b="0"/>
                  <wp:docPr id="21" name="Picture 21" descr="../../Desktop/thistles/musk%20thistle%20ros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Desktop/thistles/musk%20thistle%20ros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94" cy="115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669FFE47" w14:textId="77777777" w:rsidR="00BD4DC5" w:rsidRPr="00060659" w:rsidRDefault="00BD4DC5">
            <w:pPr>
              <w:rPr>
                <w:sz w:val="13"/>
                <w:szCs w:val="13"/>
              </w:rPr>
            </w:pPr>
          </w:p>
          <w:p w14:paraId="7E4EC7D7" w14:textId="77777777" w:rsidR="006059A0" w:rsidRDefault="006059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Musk thistle rosette</w:t>
            </w:r>
          </w:p>
          <w:p w14:paraId="06743112" w14:textId="77777777" w:rsidR="00993EF5" w:rsidRDefault="00993EF5" w:rsidP="0098686E">
            <w:pPr>
              <w:pStyle w:val="ListParagraph"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993EF5">
              <w:rPr>
                <w:sz w:val="20"/>
                <w:szCs w:val="20"/>
              </w:rPr>
              <w:t xml:space="preserve">Leaves somewhat lobed, wavy white outlined margins </w:t>
            </w:r>
          </w:p>
          <w:p w14:paraId="46BB5AAD" w14:textId="5002ADAA" w:rsidR="00993EF5" w:rsidRDefault="00FE7507" w:rsidP="0098686E">
            <w:pPr>
              <w:pStyle w:val="ListParagraph"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993EF5" w:rsidRPr="00993EF5">
              <w:rPr>
                <w:sz w:val="20"/>
                <w:szCs w:val="20"/>
              </w:rPr>
              <w:t xml:space="preserve">rominent, light green mid </w:t>
            </w:r>
            <w:r w:rsidR="0098686E">
              <w:rPr>
                <w:sz w:val="20"/>
                <w:szCs w:val="20"/>
              </w:rPr>
              <w:t>–</w:t>
            </w:r>
            <w:r w:rsidR="00993EF5" w:rsidRPr="00993EF5">
              <w:rPr>
                <w:sz w:val="20"/>
                <w:szCs w:val="20"/>
              </w:rPr>
              <w:t>vein</w:t>
            </w:r>
          </w:p>
          <w:p w14:paraId="2C1FAFF7" w14:textId="484CAD22" w:rsidR="00993EF5" w:rsidRPr="0098686E" w:rsidRDefault="0098686E" w:rsidP="0098686E">
            <w:pPr>
              <w:pStyle w:val="ListParagraph"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flowers or seed heads present at this stage </w:t>
            </w:r>
            <w:r w:rsidR="00AA61E9">
              <w:rPr>
                <w:sz w:val="20"/>
                <w:szCs w:val="20"/>
              </w:rPr>
              <w:t>(see below for how to treat flowering plants.)</w:t>
            </w: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6E284CB8" w14:textId="77777777" w:rsidR="004B37A9" w:rsidRDefault="004B37A9" w:rsidP="004B37A9">
            <w:pPr>
              <w:rPr>
                <w:sz w:val="13"/>
                <w:szCs w:val="13"/>
              </w:rPr>
            </w:pPr>
          </w:p>
          <w:p w14:paraId="720EDBD1" w14:textId="77777777" w:rsidR="00F92C16" w:rsidRPr="00F92C16" w:rsidRDefault="004B37A9" w:rsidP="004B37A9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color w:val="ED7D31" w:themeColor="accent2"/>
                <w:sz w:val="20"/>
                <w:szCs w:val="20"/>
              </w:rPr>
              <w:t>Biological control</w:t>
            </w:r>
            <w:r w:rsidR="00F92C16">
              <w:rPr>
                <w:color w:val="ED7D31" w:themeColor="accent2"/>
                <w:sz w:val="20"/>
                <w:szCs w:val="20"/>
              </w:rPr>
              <w:t xml:space="preserve"> is achieved through introduction of species-specific weevils </w:t>
            </w:r>
          </w:p>
          <w:p w14:paraId="56AE56A5" w14:textId="16AFF871" w:rsidR="00F92C16" w:rsidRPr="004B37A9" w:rsidRDefault="00F92C16" w:rsidP="0098686E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color w:val="ED7D31" w:themeColor="accent2"/>
                <w:sz w:val="20"/>
                <w:szCs w:val="20"/>
              </w:rPr>
              <w:t>Weevil</w:t>
            </w:r>
            <w:r w:rsidR="0098686E">
              <w:rPr>
                <w:color w:val="ED7D31" w:themeColor="accent2"/>
                <w:sz w:val="20"/>
                <w:szCs w:val="20"/>
              </w:rPr>
              <w:t>s can be requested through Crowley Open Space Committee.</w:t>
            </w:r>
          </w:p>
        </w:tc>
        <w:tc>
          <w:tcPr>
            <w:tcW w:w="130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2684CB08" w14:textId="77777777" w:rsidR="006059A0" w:rsidRPr="00476E49" w:rsidRDefault="006059A0" w:rsidP="00BD4DC5">
            <w:pPr>
              <w:jc w:val="center"/>
              <w:rPr>
                <w:sz w:val="13"/>
                <w:szCs w:val="13"/>
              </w:rPr>
            </w:pPr>
          </w:p>
          <w:p w14:paraId="793ECF74" w14:textId="49D79FC4" w:rsidR="00476E49" w:rsidRDefault="00476E49" w:rsidP="00570D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5B38D9D0" w14:textId="7EC9C15B" w:rsidR="00E67258" w:rsidRPr="00E67258" w:rsidRDefault="00570DDE" w:rsidP="00E67258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Weevils</w:t>
            </w:r>
            <w:r w:rsidR="00E67258" w:rsidRPr="00E67258">
              <w:rPr>
                <w:sz w:val="20"/>
                <w:szCs w:val="20"/>
              </w:rPr>
              <w:t xml:space="preserve"> by subscription through the CO Dept of Agriculture at: https://ag.colorado.gov/conservation/biocontrol. </w:t>
            </w:r>
          </w:p>
          <w:p w14:paraId="020B6EF5" w14:textId="037E581B" w:rsidR="00E67258" w:rsidRPr="00E67258" w:rsidRDefault="00E67258" w:rsidP="00E67258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E67258">
              <w:rPr>
                <w:sz w:val="20"/>
                <w:szCs w:val="20"/>
              </w:rPr>
              <w:t>This is a biennial thistle tha</w:t>
            </w:r>
            <w:r>
              <w:rPr>
                <w:sz w:val="20"/>
                <w:szCs w:val="20"/>
              </w:rPr>
              <w:t xml:space="preserve">t reproduces through seed only. </w:t>
            </w:r>
            <w:r w:rsidRPr="00E67258">
              <w:rPr>
                <w:sz w:val="20"/>
                <w:szCs w:val="20"/>
              </w:rPr>
              <w:t>Does not produce seed heads in year one, so early id</w:t>
            </w:r>
            <w:r>
              <w:rPr>
                <w:sz w:val="20"/>
                <w:szCs w:val="20"/>
              </w:rPr>
              <w:t>entification can assist in full eradication.</w:t>
            </w:r>
            <w:r w:rsidRPr="00E67258">
              <w:rPr>
                <w:sz w:val="20"/>
                <w:szCs w:val="20"/>
              </w:rPr>
              <w:t xml:space="preserve"> </w:t>
            </w:r>
          </w:p>
          <w:p w14:paraId="79A99B56" w14:textId="77777777" w:rsidR="006059A0" w:rsidRPr="004845B8" w:rsidRDefault="006059A0">
            <w:pPr>
              <w:rPr>
                <w:sz w:val="20"/>
                <w:szCs w:val="20"/>
              </w:rPr>
            </w:pPr>
          </w:p>
        </w:tc>
      </w:tr>
      <w:tr w:rsidR="00E67258" w14:paraId="71FE6444" w14:textId="77777777" w:rsidTr="00494759">
        <w:trPr>
          <w:trHeight w:val="994"/>
        </w:trPr>
        <w:tc>
          <w:tcPr>
            <w:tcW w:w="246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66EC74B4" w14:textId="792DFF34" w:rsidR="00C04482" w:rsidRPr="004845B8" w:rsidRDefault="00C04482" w:rsidP="003B33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86FABC3" wp14:editId="6C6FC195">
                  <wp:extent cx="1143699" cy="12011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ull thistle flower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5" cy="127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35CFC7CF" w14:textId="77777777" w:rsidR="00BD4DC5" w:rsidRPr="00060659" w:rsidRDefault="00BD4DC5">
            <w:pPr>
              <w:rPr>
                <w:sz w:val="13"/>
                <w:szCs w:val="13"/>
              </w:rPr>
            </w:pPr>
          </w:p>
          <w:p w14:paraId="19F26CB0" w14:textId="77777777" w:rsidR="00C04482" w:rsidRDefault="00C044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Bull thistle flower</w:t>
            </w:r>
          </w:p>
          <w:p w14:paraId="625B83F6" w14:textId="4195AB0C" w:rsidR="00D96FD2" w:rsidRPr="00D96FD2" w:rsidRDefault="00D96FD2" w:rsidP="00D96FD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Vase-shaped flower head</w:t>
            </w:r>
          </w:p>
          <w:p w14:paraId="25CFC4AD" w14:textId="7F84A714" w:rsidR="00D96FD2" w:rsidRDefault="006D0CBF" w:rsidP="00D96FD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96FD2">
              <w:rPr>
                <w:sz w:val="20"/>
                <w:szCs w:val="20"/>
              </w:rPr>
              <w:t>urple flower</w:t>
            </w:r>
          </w:p>
          <w:p w14:paraId="30E357CA" w14:textId="77777777" w:rsidR="00D96FD2" w:rsidRDefault="00D96FD2" w:rsidP="00D96FD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Golf ball sized flower head</w:t>
            </w:r>
          </w:p>
          <w:p w14:paraId="6FA0113B" w14:textId="3F824729" w:rsidR="00FE7507" w:rsidRDefault="00FE7507" w:rsidP="00D96FD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Deeply lobed, spiny leaves</w:t>
            </w:r>
          </w:p>
          <w:p w14:paraId="1CABB401" w14:textId="6DD883B3" w:rsidR="00BC2B9C" w:rsidRDefault="00BC2B9C" w:rsidP="00BC2B9C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Biennial (last 2 years)</w:t>
            </w:r>
          </w:p>
          <w:p w14:paraId="1845FAC1" w14:textId="70C5EEC0" w:rsidR="00BC2B9C" w:rsidRPr="00D96FD2" w:rsidRDefault="00BC2B9C" w:rsidP="00BC2B9C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2C4DB776" w14:textId="77777777" w:rsidR="00096FDF" w:rsidRPr="00060659" w:rsidRDefault="00096FDF" w:rsidP="00096FDF">
            <w:pPr>
              <w:rPr>
                <w:sz w:val="13"/>
                <w:szCs w:val="13"/>
              </w:rPr>
            </w:pPr>
          </w:p>
          <w:p w14:paraId="2A3082B8" w14:textId="70A1B998" w:rsidR="00C04482" w:rsidRPr="00096FDF" w:rsidRDefault="00C04482" w:rsidP="00096FDF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096FDF">
              <w:rPr>
                <w:sz w:val="20"/>
                <w:szCs w:val="20"/>
              </w:rPr>
              <w:t xml:space="preserve">Cut </w:t>
            </w:r>
            <w:r w:rsidR="00096FDF">
              <w:rPr>
                <w:sz w:val="20"/>
                <w:szCs w:val="20"/>
              </w:rPr>
              <w:t>&amp;</w:t>
            </w:r>
            <w:r w:rsidRPr="00096FDF">
              <w:rPr>
                <w:sz w:val="20"/>
                <w:szCs w:val="20"/>
              </w:rPr>
              <w:t xml:space="preserve"> bag all open or partially open flower heads. Dispose of them. </w:t>
            </w:r>
          </w:p>
          <w:p w14:paraId="12551BA5" w14:textId="16F529AC" w:rsidR="00096FDF" w:rsidRPr="00BD4DC5" w:rsidRDefault="00096FDF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BD4DC5">
              <w:rPr>
                <w:sz w:val="20"/>
                <w:szCs w:val="20"/>
              </w:rPr>
              <w:t xml:space="preserve">Cut root </w:t>
            </w:r>
            <w:r w:rsidR="00AB338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”-4” </w:t>
            </w:r>
            <w:r w:rsidRPr="00BD4DC5">
              <w:rPr>
                <w:sz w:val="20"/>
                <w:szCs w:val="20"/>
              </w:rPr>
              <w:t xml:space="preserve">below soil level. </w:t>
            </w:r>
          </w:p>
          <w:p w14:paraId="672E4950" w14:textId="021576CE" w:rsidR="00096FDF" w:rsidRPr="00BD4DC5" w:rsidRDefault="00096FDF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BD4DC5">
              <w:rPr>
                <w:sz w:val="20"/>
                <w:szCs w:val="20"/>
              </w:rPr>
              <w:t xml:space="preserve">Turn over </w:t>
            </w:r>
            <w:r>
              <w:rPr>
                <w:sz w:val="20"/>
                <w:szCs w:val="20"/>
              </w:rPr>
              <w:t>de-headed plant &amp;</w:t>
            </w:r>
            <w:r w:rsidRPr="00BD4DC5">
              <w:rPr>
                <w:sz w:val="20"/>
                <w:szCs w:val="20"/>
              </w:rPr>
              <w:t xml:space="preserve"> leave in place</w:t>
            </w:r>
            <w:r w:rsidR="00BB5E4F">
              <w:rPr>
                <w:sz w:val="20"/>
                <w:szCs w:val="20"/>
              </w:rPr>
              <w:t xml:space="preserve"> (or bag if preferred.)</w:t>
            </w:r>
          </w:p>
          <w:p w14:paraId="75BF772C" w14:textId="77777777" w:rsidR="00096FDF" w:rsidRPr="00060659" w:rsidRDefault="00096FDF" w:rsidP="00096FDF">
            <w:pPr>
              <w:rPr>
                <w:sz w:val="13"/>
                <w:szCs w:val="13"/>
              </w:rPr>
            </w:pPr>
          </w:p>
          <w:p w14:paraId="0336AD93" w14:textId="10D8ADE2" w:rsidR="00C04482" w:rsidRPr="00F5620A" w:rsidRDefault="00F5620A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>S</w:t>
            </w:r>
            <w:r w:rsidR="00096FDF" w:rsidRPr="00096FDF">
              <w:rPr>
                <w:color w:val="0432FF"/>
                <w:sz w:val="20"/>
                <w:szCs w:val="20"/>
              </w:rPr>
              <w:t>eed area of infestation with native plants.</w:t>
            </w:r>
            <w:r w:rsidR="00E67258">
              <w:rPr>
                <w:color w:val="0432FF"/>
                <w:sz w:val="20"/>
                <w:szCs w:val="20"/>
              </w:rPr>
              <w:t>*</w:t>
            </w:r>
          </w:p>
          <w:p w14:paraId="1D54E149" w14:textId="3E835FA1" w:rsidR="00F5620A" w:rsidRPr="00096FDF" w:rsidRDefault="00E67258" w:rsidP="00096FDF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>Feed seeded areas with clean (weed seed free) compost.</w:t>
            </w:r>
          </w:p>
        </w:tc>
        <w:tc>
          <w:tcPr>
            <w:tcW w:w="130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2C056312" w14:textId="77777777" w:rsidR="00096FDF" w:rsidRDefault="00096FDF" w:rsidP="00BD4DC5">
            <w:pPr>
              <w:jc w:val="center"/>
              <w:rPr>
                <w:sz w:val="20"/>
                <w:szCs w:val="20"/>
              </w:rPr>
            </w:pPr>
          </w:p>
          <w:p w14:paraId="2814F8D9" w14:textId="048EC375" w:rsidR="00C04482" w:rsidRDefault="00096FDF" w:rsidP="00BD4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Summer/F</w:t>
            </w:r>
            <w:r w:rsidR="00C04482">
              <w:rPr>
                <w:sz w:val="20"/>
                <w:szCs w:val="20"/>
              </w:rPr>
              <w:t>all</w:t>
            </w:r>
          </w:p>
          <w:p w14:paraId="479B606B" w14:textId="77777777" w:rsidR="00C04482" w:rsidRDefault="00C04482" w:rsidP="00BD4DC5">
            <w:pPr>
              <w:jc w:val="center"/>
              <w:rPr>
                <w:sz w:val="20"/>
                <w:szCs w:val="20"/>
              </w:rPr>
            </w:pPr>
          </w:p>
          <w:p w14:paraId="2ECEBC91" w14:textId="77777777" w:rsidR="00C04482" w:rsidRDefault="00C04482" w:rsidP="00BD4DC5">
            <w:pPr>
              <w:jc w:val="center"/>
              <w:rPr>
                <w:sz w:val="20"/>
                <w:szCs w:val="20"/>
              </w:rPr>
            </w:pPr>
          </w:p>
          <w:p w14:paraId="4C24DC65" w14:textId="77777777" w:rsidR="00C04482" w:rsidRDefault="00C04482" w:rsidP="00BD4DC5">
            <w:pPr>
              <w:jc w:val="center"/>
              <w:rPr>
                <w:sz w:val="20"/>
                <w:szCs w:val="20"/>
              </w:rPr>
            </w:pPr>
          </w:p>
          <w:p w14:paraId="5C536D35" w14:textId="3D27E0BD" w:rsidR="00C04482" w:rsidRPr="004845B8" w:rsidRDefault="00C04482" w:rsidP="00BD4DC5">
            <w:pPr>
              <w:jc w:val="center"/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 xml:space="preserve">Late </w:t>
            </w:r>
            <w:r w:rsidRPr="00883098">
              <w:rPr>
                <w:color w:val="0432FF"/>
                <w:sz w:val="20"/>
                <w:szCs w:val="20"/>
              </w:rPr>
              <w:t>Fall</w:t>
            </w:r>
          </w:p>
        </w:tc>
        <w:tc>
          <w:tcPr>
            <w:tcW w:w="508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37EAA5A3" w14:textId="77777777" w:rsidR="00C04482" w:rsidRDefault="00C04482">
            <w:pPr>
              <w:rPr>
                <w:sz w:val="20"/>
                <w:szCs w:val="20"/>
              </w:rPr>
            </w:pPr>
          </w:p>
          <w:p w14:paraId="231C7C0B" w14:textId="0C4E07C9" w:rsidR="00BD4DC5" w:rsidRPr="003B3387" w:rsidRDefault="00BD4DC5" w:rsidP="003B3387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It’s important to bag</w:t>
            </w:r>
            <w:r w:rsidR="00BB5E4F">
              <w:rPr>
                <w:sz w:val="20"/>
                <w:szCs w:val="20"/>
              </w:rPr>
              <w:t>/dispose of</w:t>
            </w:r>
            <w:r>
              <w:rPr>
                <w:sz w:val="20"/>
                <w:szCs w:val="20"/>
              </w:rPr>
              <w:t xml:space="preserve"> even partially opened </w:t>
            </w:r>
            <w:r w:rsidR="00BB5E4F" w:rsidRPr="003B3387">
              <w:rPr>
                <w:sz w:val="20"/>
                <w:szCs w:val="20"/>
              </w:rPr>
              <w:t xml:space="preserve">flower </w:t>
            </w:r>
            <w:r w:rsidRPr="003B3387">
              <w:rPr>
                <w:sz w:val="20"/>
                <w:szCs w:val="20"/>
              </w:rPr>
              <w:t>heads as they may contain viable seeds</w:t>
            </w:r>
            <w:r w:rsidR="00F5620A" w:rsidRPr="003B3387">
              <w:rPr>
                <w:sz w:val="20"/>
                <w:szCs w:val="20"/>
              </w:rPr>
              <w:t>.</w:t>
            </w:r>
          </w:p>
          <w:p w14:paraId="5AE158B1" w14:textId="2EC19217" w:rsidR="00BB5E4F" w:rsidRDefault="00C87CB4" w:rsidP="00C87CB4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Depleting seeds</w:t>
            </w:r>
            <w:r w:rsidR="001C6C0F">
              <w:rPr>
                <w:sz w:val="20"/>
                <w:szCs w:val="20"/>
              </w:rPr>
              <w:t xml:space="preserve"> already</w:t>
            </w:r>
            <w:r>
              <w:rPr>
                <w:sz w:val="20"/>
                <w:szCs w:val="20"/>
              </w:rPr>
              <w:t xml:space="preserve"> in soil may take several seasons.</w:t>
            </w:r>
          </w:p>
          <w:p w14:paraId="750004E9" w14:textId="2044CF4C" w:rsidR="00BB5E4F" w:rsidRPr="00BC2B9C" w:rsidRDefault="00BB5E4F" w:rsidP="00BC2B9C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Leaving de-headed plants to die in place may discourage </w:t>
            </w:r>
            <w:r w:rsidRPr="00BC2B9C">
              <w:rPr>
                <w:sz w:val="20"/>
                <w:szCs w:val="20"/>
              </w:rPr>
              <w:t>future growth</w:t>
            </w:r>
            <w:r w:rsidR="00DA1F99" w:rsidRPr="00BC2B9C">
              <w:rPr>
                <w:sz w:val="20"/>
                <w:szCs w:val="20"/>
              </w:rPr>
              <w:t>.</w:t>
            </w:r>
          </w:p>
          <w:p w14:paraId="0791733B" w14:textId="7C578E7E" w:rsidR="00BB5E4F" w:rsidRPr="00BB5E4F" w:rsidRDefault="00BB5E4F" w:rsidP="00BB5E4F">
            <w:pPr>
              <w:rPr>
                <w:sz w:val="20"/>
                <w:szCs w:val="20"/>
              </w:rPr>
            </w:pPr>
          </w:p>
        </w:tc>
      </w:tr>
      <w:tr w:rsidR="00E67258" w14:paraId="7F1F307F" w14:textId="77777777" w:rsidTr="00494759">
        <w:trPr>
          <w:trHeight w:val="1808"/>
        </w:trPr>
        <w:tc>
          <w:tcPr>
            <w:tcW w:w="246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4921C896" w14:textId="1A1CEA77" w:rsidR="00C04482" w:rsidRPr="004845B8" w:rsidRDefault="00E2191D" w:rsidP="003B33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C3B9F27" wp14:editId="069D861B">
                  <wp:extent cx="1069735" cy="1139362"/>
                  <wp:effectExtent l="0" t="0" r="0" b="3810"/>
                  <wp:docPr id="37" name="Picture 37" descr="../../Desktop/thistles/musk%20thistle%20flower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Desktop/thistles/musk%20thistle%20flower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49" cy="118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7F3131D4" w14:textId="77777777" w:rsidR="00BD4DC5" w:rsidRPr="00060659" w:rsidRDefault="00BD4DC5">
            <w:pPr>
              <w:rPr>
                <w:sz w:val="13"/>
                <w:szCs w:val="13"/>
              </w:rPr>
            </w:pPr>
          </w:p>
          <w:p w14:paraId="667F4C39" w14:textId="77777777" w:rsidR="00C04482" w:rsidRDefault="00C044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Musk thistle flower</w:t>
            </w:r>
          </w:p>
          <w:p w14:paraId="3C9C0B1D" w14:textId="0F9D59C0" w:rsidR="00D96FD2" w:rsidRPr="00D96FD2" w:rsidRDefault="00D96FD2" w:rsidP="00D96FD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Flattened flower head</w:t>
            </w:r>
          </w:p>
          <w:p w14:paraId="49631A4C" w14:textId="12284A93" w:rsidR="00D96FD2" w:rsidRDefault="00D96FD2" w:rsidP="00D96FD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1C6C0F">
              <w:rPr>
                <w:sz w:val="20"/>
                <w:szCs w:val="20"/>
              </w:rPr>
              <w:t>urple-ish</w:t>
            </w:r>
            <w:r>
              <w:rPr>
                <w:sz w:val="20"/>
                <w:szCs w:val="20"/>
              </w:rPr>
              <w:t xml:space="preserve"> flower</w:t>
            </w:r>
          </w:p>
          <w:p w14:paraId="2723CBB0" w14:textId="77777777" w:rsidR="00D96FD2" w:rsidRDefault="00D96FD2" w:rsidP="00D96FD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96FD2">
              <w:rPr>
                <w:sz w:val="20"/>
                <w:szCs w:val="20"/>
              </w:rPr>
              <w:t>Golf ball sized flower head</w:t>
            </w:r>
          </w:p>
          <w:p w14:paraId="1A798FAD" w14:textId="77777777" w:rsidR="00C33C2F" w:rsidRDefault="00C33C2F" w:rsidP="00C33C2F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flower head per stem</w:t>
            </w:r>
          </w:p>
          <w:p w14:paraId="3018F67D" w14:textId="4F0DFA11" w:rsidR="00060659" w:rsidRPr="00E67258" w:rsidRDefault="00BC2B9C" w:rsidP="00060659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C33C2F">
              <w:rPr>
                <w:sz w:val="20"/>
                <w:szCs w:val="20"/>
              </w:rPr>
              <w:t>iennial (last 2 years)</w:t>
            </w:r>
          </w:p>
        </w:tc>
        <w:tc>
          <w:tcPr>
            <w:tcW w:w="6030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39D5A90F" w14:textId="77777777" w:rsidR="00570DDE" w:rsidRPr="00F92C16" w:rsidRDefault="00570DDE" w:rsidP="00570DDE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color w:val="ED7D31" w:themeColor="accent2"/>
                <w:sz w:val="20"/>
                <w:szCs w:val="20"/>
              </w:rPr>
              <w:t xml:space="preserve">Biological control is achieved through introduction of species-specific weevils </w:t>
            </w:r>
          </w:p>
          <w:p w14:paraId="409B2172" w14:textId="54C38794" w:rsidR="00C04482" w:rsidRPr="00570DDE" w:rsidRDefault="00570DDE" w:rsidP="00570DDE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570DDE">
              <w:rPr>
                <w:color w:val="ED7D31" w:themeColor="accent2"/>
                <w:sz w:val="20"/>
                <w:szCs w:val="20"/>
              </w:rPr>
              <w:t>Weevils can be requested through Crowley Open Space Committee.</w:t>
            </w:r>
          </w:p>
        </w:tc>
        <w:tc>
          <w:tcPr>
            <w:tcW w:w="130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1A5EE450" w14:textId="77777777" w:rsidR="00C04482" w:rsidRPr="004845B8" w:rsidRDefault="00C04482" w:rsidP="00BD4D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456998FE" w14:textId="77777777" w:rsidR="00C04482" w:rsidRPr="004845B8" w:rsidRDefault="00C04482">
            <w:pPr>
              <w:rPr>
                <w:sz w:val="20"/>
                <w:szCs w:val="20"/>
              </w:rPr>
            </w:pPr>
          </w:p>
        </w:tc>
      </w:tr>
      <w:tr w:rsidR="00E67258" w14:paraId="40528A28" w14:textId="77777777" w:rsidTr="00494759">
        <w:trPr>
          <w:trHeight w:val="88"/>
        </w:trPr>
        <w:tc>
          <w:tcPr>
            <w:tcW w:w="2461" w:type="dxa"/>
            <w:shd w:val="clear" w:color="auto" w:fill="7030A0"/>
            <w:tcMar>
              <w:left w:w="29" w:type="dxa"/>
              <w:right w:w="29" w:type="dxa"/>
            </w:tcMar>
          </w:tcPr>
          <w:p w14:paraId="6A946B60" w14:textId="44899D37" w:rsidR="00C04482" w:rsidRPr="004845B8" w:rsidRDefault="00C04482" w:rsidP="00764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4" w:type="dxa"/>
            <w:shd w:val="clear" w:color="auto" w:fill="7030A0"/>
            <w:tcMar>
              <w:left w:w="29" w:type="dxa"/>
              <w:right w:w="29" w:type="dxa"/>
            </w:tcMar>
          </w:tcPr>
          <w:p w14:paraId="3A5ECE77" w14:textId="77777777" w:rsidR="00060659" w:rsidRDefault="00060659" w:rsidP="00060659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175A5E21" w14:textId="77777777" w:rsidR="00060659" w:rsidRDefault="00060659" w:rsidP="00060659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7317DF39" w14:textId="00D9E23F" w:rsidR="00726845" w:rsidRDefault="00726845" w:rsidP="00060659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  <w:r w:rsidRPr="00E53A05">
              <w:rPr>
                <w:b/>
                <w:color w:val="FFFFFF" w:themeColor="background1"/>
                <w:sz w:val="28"/>
                <w:szCs w:val="28"/>
              </w:rPr>
              <w:t>NOTE</w:t>
            </w:r>
            <w:r w:rsidR="00060659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E53A05">
              <w:rPr>
                <w:b/>
                <w:color w:val="FFFFFF" w:themeColor="background1"/>
                <w:sz w:val="28"/>
                <w:szCs w:val="28"/>
              </w:rPr>
              <w:t>:</w:t>
            </w:r>
          </w:p>
          <w:p w14:paraId="720032B3" w14:textId="77777777" w:rsidR="00060659" w:rsidRDefault="00060659" w:rsidP="00060659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5AE829CD" w14:textId="6F240FF9" w:rsidR="00C04482" w:rsidRPr="004845B8" w:rsidRDefault="00C04482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7030A0"/>
            <w:tcMar>
              <w:left w:w="29" w:type="dxa"/>
              <w:right w:w="29" w:type="dxa"/>
            </w:tcMar>
          </w:tcPr>
          <w:p w14:paraId="1789E709" w14:textId="77777777" w:rsidR="00060659" w:rsidRPr="00060659" w:rsidRDefault="00060659" w:rsidP="00060659">
            <w:pPr>
              <w:rPr>
                <w:color w:val="FFFFFF" w:themeColor="background1"/>
                <w:sz w:val="13"/>
                <w:szCs w:val="13"/>
              </w:rPr>
            </w:pPr>
          </w:p>
          <w:p w14:paraId="403C6E4D" w14:textId="77777777" w:rsidR="00E53A05" w:rsidRPr="00060659" w:rsidRDefault="00E53A05" w:rsidP="00060659">
            <w:pPr>
              <w:pStyle w:val="ListParagraph"/>
              <w:numPr>
                <w:ilvl w:val="0"/>
                <w:numId w:val="19"/>
              </w:numPr>
              <w:rPr>
                <w:color w:val="FFFFFF" w:themeColor="background1"/>
                <w:sz w:val="20"/>
                <w:szCs w:val="20"/>
              </w:rPr>
            </w:pPr>
            <w:r w:rsidRPr="00060659">
              <w:rPr>
                <w:color w:val="FFFFFF" w:themeColor="background1"/>
                <w:sz w:val="20"/>
                <w:szCs w:val="20"/>
              </w:rPr>
              <w:t>The above thistles are invasive &amp; are treated in the same way.</w:t>
            </w:r>
          </w:p>
          <w:p w14:paraId="795C3499" w14:textId="1A53076B" w:rsidR="00E53A05" w:rsidRDefault="00E53A05" w:rsidP="00E53A05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Canada thistle (on other side</w:t>
            </w:r>
            <w:r w:rsidR="00931927">
              <w:rPr>
                <w:color w:val="FFFFFF" w:themeColor="background1"/>
                <w:sz w:val="20"/>
                <w:szCs w:val="20"/>
              </w:rPr>
              <w:t>)</w:t>
            </w:r>
            <w:r>
              <w:rPr>
                <w:color w:val="FFFFFF" w:themeColor="background1"/>
                <w:sz w:val="20"/>
                <w:szCs w:val="20"/>
              </w:rPr>
              <w:t xml:space="preserve"> has a different treatment regime.</w:t>
            </w:r>
          </w:p>
          <w:p w14:paraId="57C73D96" w14:textId="5C8398A4" w:rsidR="00E53A05" w:rsidRDefault="00E53A05" w:rsidP="0093192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Other thistles found on Crowley Ranch </w:t>
            </w:r>
            <w:r w:rsidR="00570DDE">
              <w:rPr>
                <w:color w:val="FFFFFF" w:themeColor="background1"/>
                <w:sz w:val="20"/>
                <w:szCs w:val="20"/>
              </w:rPr>
              <w:t xml:space="preserve">are native and </w:t>
            </w:r>
            <w:r>
              <w:rPr>
                <w:color w:val="FFFFFF" w:themeColor="background1"/>
                <w:sz w:val="20"/>
                <w:szCs w:val="20"/>
              </w:rPr>
              <w:t>can be left alone.</w:t>
            </w:r>
          </w:p>
          <w:p w14:paraId="0E64728A" w14:textId="76CF7249" w:rsidR="009D350A" w:rsidRDefault="009D350A" w:rsidP="0093192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Contact the Crowley Open Space Committee for </w:t>
            </w:r>
            <w:r w:rsidR="00E67258">
              <w:rPr>
                <w:color w:val="FFFFFF" w:themeColor="background1"/>
                <w:sz w:val="20"/>
                <w:szCs w:val="20"/>
              </w:rPr>
              <w:t>more inf</w:t>
            </w:r>
            <w:r w:rsidR="00570DDE">
              <w:rPr>
                <w:color w:val="FFFFFF" w:themeColor="background1"/>
                <w:sz w:val="20"/>
                <w:szCs w:val="20"/>
              </w:rPr>
              <w:t>o.</w:t>
            </w:r>
          </w:p>
          <w:p w14:paraId="4A3CA44B" w14:textId="3F6B985E" w:rsidR="001B7209" w:rsidRPr="00E67258" w:rsidRDefault="00931927" w:rsidP="001B7209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For more pics &amp;</w:t>
            </w:r>
            <w:r w:rsidR="00060659">
              <w:rPr>
                <w:color w:val="FFFFFF" w:themeColor="background1"/>
                <w:sz w:val="20"/>
                <w:szCs w:val="20"/>
              </w:rPr>
              <w:t xml:space="preserve"> help identify</w:t>
            </w:r>
            <w:r>
              <w:rPr>
                <w:color w:val="FFFFFF" w:themeColor="background1"/>
                <w:sz w:val="20"/>
                <w:szCs w:val="20"/>
              </w:rPr>
              <w:t xml:space="preserve">ing thistles go to </w:t>
            </w:r>
            <w:hyperlink r:id="rId9" w:history="1">
              <w:r w:rsidR="001B7209" w:rsidRPr="001B7209">
                <w:rPr>
                  <w:rStyle w:val="Hyperlink"/>
                  <w:color w:val="FFFFFF" w:themeColor="background1"/>
                  <w:sz w:val="20"/>
                  <w:szCs w:val="20"/>
                </w:rPr>
                <w:t>https://tinyurl.com/4j7p9tsv</w:t>
              </w:r>
            </w:hyperlink>
          </w:p>
        </w:tc>
        <w:tc>
          <w:tcPr>
            <w:tcW w:w="1304" w:type="dxa"/>
            <w:shd w:val="clear" w:color="auto" w:fill="7030A0"/>
            <w:tcMar>
              <w:left w:w="29" w:type="dxa"/>
              <w:right w:w="29" w:type="dxa"/>
            </w:tcMar>
          </w:tcPr>
          <w:p w14:paraId="5D787A7F" w14:textId="77777777" w:rsidR="00C04482" w:rsidRDefault="00C04482">
            <w:pPr>
              <w:rPr>
                <w:sz w:val="20"/>
                <w:szCs w:val="20"/>
              </w:rPr>
            </w:pPr>
          </w:p>
          <w:p w14:paraId="1377B979" w14:textId="77777777" w:rsidR="00060659" w:rsidRPr="004845B8" w:rsidRDefault="00060659">
            <w:pPr>
              <w:rPr>
                <w:sz w:val="20"/>
                <w:szCs w:val="20"/>
              </w:rPr>
            </w:pPr>
          </w:p>
        </w:tc>
        <w:tc>
          <w:tcPr>
            <w:tcW w:w="5081" w:type="dxa"/>
            <w:shd w:val="clear" w:color="auto" w:fill="7030A0"/>
            <w:tcMar>
              <w:left w:w="29" w:type="dxa"/>
              <w:right w:w="29" w:type="dxa"/>
            </w:tcMar>
          </w:tcPr>
          <w:p w14:paraId="42A60D19" w14:textId="77777777" w:rsidR="00C04482" w:rsidRDefault="00587F1D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Suggested tools:</w:t>
            </w:r>
          </w:p>
          <w:p w14:paraId="632C1BF3" w14:textId="77777777" w:rsidR="00587F1D" w:rsidRDefault="00564DFB" w:rsidP="00587F1D">
            <w:pPr>
              <w:pStyle w:val="ListParagraph"/>
              <w:numPr>
                <w:ilvl w:val="0"/>
                <w:numId w:val="22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Radius Garden Root Slayer Shovel</w:t>
            </w:r>
          </w:p>
          <w:p w14:paraId="60656323" w14:textId="77777777" w:rsidR="00564DFB" w:rsidRDefault="00564DFB" w:rsidP="00587F1D">
            <w:pPr>
              <w:pStyle w:val="ListParagraph"/>
              <w:numPr>
                <w:ilvl w:val="0"/>
                <w:numId w:val="22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Pruning Shears</w:t>
            </w:r>
          </w:p>
          <w:p w14:paraId="0FE6841A" w14:textId="77777777" w:rsidR="00E67258" w:rsidRPr="00E67258" w:rsidRDefault="00E67258" w:rsidP="00E67258">
            <w:pPr>
              <w:ind w:left="360"/>
              <w:rPr>
                <w:color w:val="FFFFFF" w:themeColor="background1"/>
                <w:sz w:val="11"/>
                <w:szCs w:val="11"/>
              </w:rPr>
            </w:pPr>
          </w:p>
          <w:p w14:paraId="196693AB" w14:textId="0F3BBFC5" w:rsidR="00E67258" w:rsidRDefault="00E67258" w:rsidP="00E67258">
            <w:r w:rsidRPr="00E67258">
              <w:rPr>
                <w:color w:val="FFFFFF" w:themeColor="background1"/>
                <w:sz w:val="20"/>
                <w:szCs w:val="20"/>
              </w:rPr>
              <w:t>*</w:t>
            </w:r>
            <w:r w:rsidRPr="000054E9">
              <w:t xml:space="preserve"> </w:t>
            </w:r>
            <w:r w:rsidRPr="00E67258">
              <w:rPr>
                <w:color w:val="FFFFFF" w:themeColor="background1"/>
                <w:sz w:val="20"/>
                <w:szCs w:val="20"/>
              </w:rPr>
              <w:t>Use only  seed mixes guaranteed not to contain invasive seed. NRSC/SJCD in Pagosa is a reliable, publicly available source.</w:t>
            </w:r>
          </w:p>
          <w:p w14:paraId="3C698D05" w14:textId="1DAD03B3" w:rsidR="001C6C0F" w:rsidRPr="00E67258" w:rsidRDefault="001C6C0F" w:rsidP="00E67258">
            <w:pPr>
              <w:ind w:left="360"/>
              <w:rPr>
                <w:color w:val="FFFFFF" w:themeColor="background1"/>
                <w:sz w:val="20"/>
                <w:szCs w:val="20"/>
              </w:rPr>
            </w:pPr>
          </w:p>
          <w:p w14:paraId="731323D5" w14:textId="77777777" w:rsidR="00564DFB" w:rsidRPr="00587F1D" w:rsidRDefault="00564DFB" w:rsidP="00BD5C52">
            <w:pPr>
              <w:pStyle w:val="ListParagraph"/>
              <w:ind w:left="360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E67258" w14:paraId="251DD7A0" w14:textId="77777777" w:rsidTr="00494759">
        <w:trPr>
          <w:trHeight w:val="494"/>
        </w:trPr>
        <w:tc>
          <w:tcPr>
            <w:tcW w:w="2461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45DBFF6D" w14:textId="19EF6832" w:rsidR="00442EDB" w:rsidRDefault="00442EDB" w:rsidP="00442EDB">
            <w:pPr>
              <w:jc w:val="center"/>
              <w:rPr>
                <w:noProof/>
                <w:sz w:val="20"/>
                <w:szCs w:val="20"/>
              </w:rPr>
            </w:pPr>
            <w:r>
              <w:lastRenderedPageBreak/>
              <w:t>If you see this…</w:t>
            </w:r>
          </w:p>
        </w:tc>
        <w:tc>
          <w:tcPr>
            <w:tcW w:w="3834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3E2E22C" w14:textId="107D0A64" w:rsidR="00442EDB" w:rsidRDefault="00442EDB" w:rsidP="00442EDB">
            <w:pPr>
              <w:jc w:val="center"/>
              <w:rPr>
                <w:sz w:val="20"/>
                <w:szCs w:val="20"/>
              </w:rPr>
            </w:pPr>
            <w:r>
              <w:t>It is:</w:t>
            </w:r>
          </w:p>
        </w:tc>
        <w:tc>
          <w:tcPr>
            <w:tcW w:w="6030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520B8933" w14:textId="28044D59" w:rsidR="00442EDB" w:rsidRPr="003B3387" w:rsidRDefault="00442EDB" w:rsidP="00442EDB">
            <w:pPr>
              <w:jc w:val="center"/>
              <w:rPr>
                <w:sz w:val="13"/>
                <w:szCs w:val="13"/>
              </w:rPr>
            </w:pPr>
            <w:r>
              <w:t>Do this</w:t>
            </w:r>
          </w:p>
        </w:tc>
        <w:tc>
          <w:tcPr>
            <w:tcW w:w="1304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1F9B53DA" w14:textId="48181534" w:rsidR="00442EDB" w:rsidRDefault="00442EDB" w:rsidP="00442EDB">
            <w:pPr>
              <w:jc w:val="center"/>
              <w:rPr>
                <w:sz w:val="20"/>
                <w:szCs w:val="20"/>
              </w:rPr>
            </w:pPr>
            <w:r>
              <w:t>At this time</w:t>
            </w:r>
          </w:p>
        </w:tc>
        <w:tc>
          <w:tcPr>
            <w:tcW w:w="5081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4ECA25F" w14:textId="5EF2411F" w:rsidR="00442EDB" w:rsidRPr="003B3387" w:rsidRDefault="00442EDB" w:rsidP="00442EDB">
            <w:pPr>
              <w:jc w:val="center"/>
              <w:rPr>
                <w:sz w:val="13"/>
                <w:szCs w:val="13"/>
              </w:rPr>
            </w:pPr>
            <w:r>
              <w:t>Notes</w:t>
            </w:r>
          </w:p>
        </w:tc>
      </w:tr>
      <w:tr w:rsidR="00E67258" w14:paraId="72CBDD7F" w14:textId="77777777" w:rsidTr="00494759">
        <w:trPr>
          <w:trHeight w:val="994"/>
        </w:trPr>
        <w:tc>
          <w:tcPr>
            <w:tcW w:w="246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398AEA09" w14:textId="3853CED6" w:rsidR="00442EDB" w:rsidRPr="004845B8" w:rsidRDefault="00442EDB" w:rsidP="003B33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28D6EA1" wp14:editId="21C710C4">
                  <wp:extent cx="965835" cy="1547631"/>
                  <wp:effectExtent l="0" t="0" r="0" b="1905"/>
                  <wp:docPr id="23" name="Picture 23" descr="../../Desktop/thistles/canad%20thistle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Desktop/thistles/canad%20thistle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76" cy="16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2288E54E" w14:textId="77777777" w:rsidR="00442EDB" w:rsidRDefault="00442EDB">
            <w:pPr>
              <w:rPr>
                <w:sz w:val="20"/>
                <w:szCs w:val="20"/>
              </w:rPr>
            </w:pPr>
          </w:p>
          <w:p w14:paraId="530E4808" w14:textId="77777777" w:rsidR="00442EDB" w:rsidRDefault="00442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 thistle plant</w:t>
            </w:r>
          </w:p>
          <w:p w14:paraId="13BEEB0B" w14:textId="4ECB9086" w:rsidR="00442EDB" w:rsidRDefault="00442EDB" w:rsidP="001C6C0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Pink or purple flowers (rarely white.)</w:t>
            </w:r>
          </w:p>
          <w:p w14:paraId="727431C7" w14:textId="77777777" w:rsidR="00442EDB" w:rsidRDefault="00442EDB" w:rsidP="001C6C0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Flowers the size of tip of thumb</w:t>
            </w:r>
          </w:p>
          <w:p w14:paraId="6EA69BF9" w14:textId="763C19CD" w:rsidR="00442EDB" w:rsidRDefault="00442EDB" w:rsidP="001C6C0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Multiple flowers per stem</w:t>
            </w:r>
          </w:p>
          <w:p w14:paraId="21413C61" w14:textId="71E08E9A" w:rsidR="00442EDB" w:rsidRPr="001C6C0F" w:rsidRDefault="00442EDB" w:rsidP="001C6C0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Highly invasive, tenacious perennial.</w:t>
            </w: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2AB2981D" w14:textId="77777777" w:rsidR="00442EDB" w:rsidRPr="003B3387" w:rsidRDefault="00442EDB">
            <w:pPr>
              <w:rPr>
                <w:sz w:val="13"/>
                <w:szCs w:val="13"/>
              </w:rPr>
            </w:pPr>
          </w:p>
          <w:p w14:paraId="5EB6184C" w14:textId="65C255A2" w:rsidR="00442EDB" w:rsidRPr="003B3387" w:rsidRDefault="00442EDB" w:rsidP="003D6CF4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442EDB">
              <w:rPr>
                <w:color w:val="FF0000"/>
                <w:sz w:val="20"/>
                <w:szCs w:val="20"/>
              </w:rPr>
              <w:t xml:space="preserve">Do </w:t>
            </w:r>
            <w:r w:rsidRPr="00442EDB">
              <w:rPr>
                <w:b/>
                <w:color w:val="FF0000"/>
                <w:sz w:val="20"/>
                <w:szCs w:val="20"/>
              </w:rPr>
              <w:t>NOT</w:t>
            </w:r>
            <w:r w:rsidRPr="00442EDB">
              <w:rPr>
                <w:color w:val="FF0000"/>
                <w:sz w:val="20"/>
                <w:szCs w:val="20"/>
              </w:rPr>
              <w:t xml:space="preserve"> </w:t>
            </w:r>
            <w:r w:rsidRPr="003B3387">
              <w:rPr>
                <w:sz w:val="20"/>
                <w:szCs w:val="20"/>
              </w:rPr>
              <w:t>pull plant or cut below soil.</w:t>
            </w:r>
          </w:p>
          <w:p w14:paraId="15666A53" w14:textId="3CB97985" w:rsidR="00442EDB" w:rsidRDefault="00442EDB" w:rsidP="003D6CF4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Clip plant </w:t>
            </w:r>
            <w:r w:rsidR="00D20794">
              <w:rPr>
                <w:sz w:val="20"/>
                <w:szCs w:val="20"/>
              </w:rPr>
              <w:t xml:space="preserve">just </w:t>
            </w:r>
            <w:r>
              <w:rPr>
                <w:sz w:val="20"/>
                <w:szCs w:val="20"/>
              </w:rPr>
              <w:t>above ground</w:t>
            </w:r>
            <w:r w:rsidR="00D20794">
              <w:rPr>
                <w:sz w:val="20"/>
                <w:szCs w:val="20"/>
              </w:rPr>
              <w:t xml:space="preserve"> level multiple times throughout growing season</w:t>
            </w:r>
            <w:r>
              <w:rPr>
                <w:sz w:val="20"/>
                <w:szCs w:val="20"/>
              </w:rPr>
              <w:t xml:space="preserve"> to suppress seed propagation and starve roots.</w:t>
            </w:r>
          </w:p>
          <w:p w14:paraId="64998F37" w14:textId="48478CCA" w:rsidR="00E22A21" w:rsidRDefault="00E22A21" w:rsidP="003D6CF4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442EDB">
              <w:rPr>
                <w:color w:val="FF0000"/>
                <w:sz w:val="20"/>
                <w:szCs w:val="20"/>
              </w:rPr>
              <w:t xml:space="preserve">Do </w:t>
            </w:r>
            <w:r w:rsidRPr="00442EDB">
              <w:rPr>
                <w:b/>
                <w:color w:val="FF0000"/>
                <w:sz w:val="20"/>
                <w:szCs w:val="20"/>
              </w:rPr>
              <w:t>NOT</w:t>
            </w:r>
            <w:r w:rsidRPr="00442EDB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disturb roots when clipping plant above ground.</w:t>
            </w:r>
          </w:p>
          <w:p w14:paraId="2F7AA187" w14:textId="0A94E87B" w:rsidR="00442EDB" w:rsidRDefault="00442EDB" w:rsidP="00293B8D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3D6C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Cover affected area with dark plastic tarp (called s</w:t>
            </w:r>
            <w:r w:rsidRPr="003B3387">
              <w:rPr>
                <w:sz w:val="20"/>
                <w:szCs w:val="20"/>
              </w:rPr>
              <w:t>olarization</w:t>
            </w:r>
            <w:r>
              <w:rPr>
                <w:sz w:val="20"/>
                <w:szCs w:val="20"/>
              </w:rPr>
              <w:t>)</w:t>
            </w:r>
            <w:r w:rsidR="00E26E6D">
              <w:rPr>
                <w:sz w:val="20"/>
                <w:szCs w:val="20"/>
              </w:rPr>
              <w:t xml:space="preserve"> for 4-12 weeks</w:t>
            </w:r>
          </w:p>
          <w:p w14:paraId="0E937F74" w14:textId="0A9CA900" w:rsidR="00442EDB" w:rsidRPr="003B3387" w:rsidRDefault="00442EDB" w:rsidP="00293B8D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Solarization</w:t>
            </w:r>
            <w:r w:rsidRPr="003B3387">
              <w:rPr>
                <w:sz w:val="20"/>
                <w:szCs w:val="20"/>
              </w:rPr>
              <w:t xml:space="preserve"> is </w:t>
            </w:r>
            <w:r>
              <w:rPr>
                <w:sz w:val="20"/>
                <w:szCs w:val="20"/>
              </w:rPr>
              <w:t>the most effective</w:t>
            </w:r>
            <w:r w:rsidRPr="003B3387">
              <w:rPr>
                <w:sz w:val="20"/>
                <w:szCs w:val="20"/>
              </w:rPr>
              <w:t xml:space="preserve"> method for </w:t>
            </w:r>
            <w:r>
              <w:rPr>
                <w:sz w:val="20"/>
                <w:szCs w:val="20"/>
              </w:rPr>
              <w:t xml:space="preserve">100% </w:t>
            </w:r>
            <w:r w:rsidRPr="003B3387">
              <w:rPr>
                <w:sz w:val="20"/>
                <w:szCs w:val="20"/>
              </w:rPr>
              <w:t>eradication</w:t>
            </w:r>
            <w:r>
              <w:rPr>
                <w:sz w:val="20"/>
                <w:szCs w:val="20"/>
              </w:rPr>
              <w:t>.</w:t>
            </w:r>
          </w:p>
          <w:p w14:paraId="298984A1" w14:textId="69419E65" w:rsidR="00442EDB" w:rsidRPr="00293B8D" w:rsidRDefault="00442EDB" w:rsidP="003D6CF4">
            <w:pPr>
              <w:rPr>
                <w:sz w:val="13"/>
                <w:szCs w:val="13"/>
              </w:rPr>
            </w:pPr>
          </w:p>
          <w:p w14:paraId="78C4F541" w14:textId="2CE67BEF" w:rsidR="00442EDB" w:rsidRPr="00F5620A" w:rsidRDefault="00442EDB" w:rsidP="003D6CF4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>S</w:t>
            </w:r>
            <w:r w:rsidRPr="00096FDF">
              <w:rPr>
                <w:color w:val="0432FF"/>
                <w:sz w:val="20"/>
                <w:szCs w:val="20"/>
              </w:rPr>
              <w:t>eed area of infestation with native plants.</w:t>
            </w:r>
            <w:r w:rsidR="00E22A21">
              <w:rPr>
                <w:color w:val="0432FF"/>
                <w:sz w:val="20"/>
                <w:szCs w:val="20"/>
              </w:rPr>
              <w:t>*</w:t>
            </w:r>
          </w:p>
          <w:p w14:paraId="43EF88D1" w14:textId="5B98A628" w:rsidR="00442EDB" w:rsidRPr="00442EDB" w:rsidRDefault="00D20794" w:rsidP="00442EDB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>Feed seeded areas with clean (weed seed free) compost.</w:t>
            </w:r>
          </w:p>
        </w:tc>
        <w:tc>
          <w:tcPr>
            <w:tcW w:w="130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370C0F69" w14:textId="77777777" w:rsidR="00442EDB" w:rsidRDefault="00442EDB" w:rsidP="003B3387">
            <w:pPr>
              <w:jc w:val="center"/>
              <w:rPr>
                <w:sz w:val="20"/>
                <w:szCs w:val="20"/>
              </w:rPr>
            </w:pPr>
          </w:p>
          <w:p w14:paraId="0EB92086" w14:textId="77777777" w:rsidR="00442EDB" w:rsidRDefault="00442EDB" w:rsidP="003B3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Summer</w:t>
            </w:r>
          </w:p>
          <w:p w14:paraId="6F217B7C" w14:textId="77777777" w:rsidR="00442EDB" w:rsidRDefault="00442EDB" w:rsidP="003B3387">
            <w:pPr>
              <w:jc w:val="center"/>
              <w:rPr>
                <w:sz w:val="20"/>
                <w:szCs w:val="20"/>
              </w:rPr>
            </w:pPr>
          </w:p>
          <w:p w14:paraId="728B36D6" w14:textId="77777777" w:rsidR="00442EDB" w:rsidRDefault="00442EDB" w:rsidP="003B3387">
            <w:pPr>
              <w:jc w:val="center"/>
              <w:rPr>
                <w:sz w:val="20"/>
                <w:szCs w:val="20"/>
              </w:rPr>
            </w:pPr>
          </w:p>
          <w:p w14:paraId="61C39412" w14:textId="77777777" w:rsidR="00442EDB" w:rsidRDefault="00442EDB" w:rsidP="003B3387">
            <w:pPr>
              <w:jc w:val="center"/>
              <w:rPr>
                <w:sz w:val="20"/>
                <w:szCs w:val="20"/>
              </w:rPr>
            </w:pPr>
          </w:p>
          <w:p w14:paraId="271458C6" w14:textId="77777777" w:rsidR="00442EDB" w:rsidRDefault="00442EDB" w:rsidP="003B3387">
            <w:pPr>
              <w:jc w:val="center"/>
              <w:rPr>
                <w:sz w:val="20"/>
                <w:szCs w:val="20"/>
              </w:rPr>
            </w:pPr>
          </w:p>
          <w:p w14:paraId="204C99CA" w14:textId="77777777" w:rsidR="00442EDB" w:rsidRDefault="00442EDB" w:rsidP="003B3387">
            <w:pPr>
              <w:jc w:val="center"/>
              <w:rPr>
                <w:color w:val="0432FF"/>
                <w:sz w:val="20"/>
                <w:szCs w:val="20"/>
              </w:rPr>
            </w:pPr>
            <w:r w:rsidRPr="00442EDB">
              <w:rPr>
                <w:color w:val="0432FF"/>
                <w:sz w:val="20"/>
                <w:szCs w:val="20"/>
              </w:rPr>
              <w:t>Fall</w:t>
            </w:r>
          </w:p>
          <w:p w14:paraId="35B4AC35" w14:textId="77777777" w:rsidR="00442EDB" w:rsidRDefault="00442EDB" w:rsidP="003B3387">
            <w:pPr>
              <w:jc w:val="center"/>
              <w:rPr>
                <w:color w:val="0432FF"/>
                <w:sz w:val="20"/>
                <w:szCs w:val="20"/>
              </w:rPr>
            </w:pPr>
          </w:p>
          <w:p w14:paraId="6F3F2E37" w14:textId="77777777" w:rsidR="00442EDB" w:rsidRDefault="00442EDB" w:rsidP="003B3387">
            <w:pPr>
              <w:jc w:val="center"/>
              <w:rPr>
                <w:color w:val="0432FF"/>
                <w:sz w:val="20"/>
                <w:szCs w:val="20"/>
              </w:rPr>
            </w:pPr>
          </w:p>
          <w:p w14:paraId="57608959" w14:textId="529E5C6D" w:rsidR="00442EDB" w:rsidRPr="004845B8" w:rsidRDefault="00442EDB" w:rsidP="003B3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14656D3D" w14:textId="69841E97" w:rsidR="00442EDB" w:rsidRPr="003B3387" w:rsidRDefault="00442EDB" w:rsidP="0081676E">
            <w:pPr>
              <w:rPr>
                <w:sz w:val="13"/>
                <w:szCs w:val="13"/>
              </w:rPr>
            </w:pPr>
          </w:p>
          <w:p w14:paraId="2D8209DA" w14:textId="54BDB715" w:rsidR="00442EDB" w:rsidRPr="003B3387" w:rsidRDefault="00442EDB" w:rsidP="003B3387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293B8D">
              <w:rPr>
                <w:b/>
                <w:i/>
                <w:sz w:val="20"/>
                <w:szCs w:val="20"/>
              </w:rPr>
              <w:t>Propagates mostly via roots. Pulling plant or cutting below soil leaves roots and results in accelerated spread</w:t>
            </w:r>
            <w:r w:rsidRPr="003B3387">
              <w:rPr>
                <w:sz w:val="20"/>
                <w:szCs w:val="20"/>
              </w:rPr>
              <w:t>.</w:t>
            </w:r>
          </w:p>
          <w:p w14:paraId="1EC0928D" w14:textId="781C2997" w:rsidR="00442EDB" w:rsidRDefault="00442EDB" w:rsidP="00293B8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B3387">
              <w:rPr>
                <w:sz w:val="20"/>
                <w:szCs w:val="20"/>
              </w:rPr>
              <w:t xml:space="preserve">Solarization: place </w:t>
            </w:r>
            <w:r>
              <w:rPr>
                <w:sz w:val="20"/>
                <w:szCs w:val="20"/>
              </w:rPr>
              <w:t xml:space="preserve">dark plastic </w:t>
            </w:r>
            <w:r w:rsidRPr="003B3387">
              <w:rPr>
                <w:sz w:val="20"/>
                <w:szCs w:val="20"/>
              </w:rPr>
              <w:t>tarp over plant bed for 4-12 weeks</w:t>
            </w:r>
            <w:r>
              <w:rPr>
                <w:sz w:val="20"/>
                <w:szCs w:val="20"/>
              </w:rPr>
              <w:t>.</w:t>
            </w:r>
            <w:r w:rsidRPr="003B3387">
              <w:rPr>
                <w:sz w:val="20"/>
                <w:szCs w:val="20"/>
              </w:rPr>
              <w:t xml:space="preserve"> </w:t>
            </w:r>
            <w:r w:rsidR="00E22A21">
              <w:rPr>
                <w:sz w:val="20"/>
                <w:szCs w:val="20"/>
              </w:rPr>
              <w:t xml:space="preserve"> 4 weeks when underlying plants are new infestation, 12 weeks when infestation is 2 or more years old.</w:t>
            </w:r>
          </w:p>
          <w:p w14:paraId="0DA7722E" w14:textId="21C75BDE" w:rsidR="00442EDB" w:rsidRDefault="00442EDB" w:rsidP="00293B8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293B8D">
              <w:rPr>
                <w:sz w:val="20"/>
                <w:szCs w:val="20"/>
              </w:rPr>
              <w:t xml:space="preserve">ust fungus tested for 10 years only attacks Canada thistle per </w:t>
            </w:r>
            <w:r w:rsidR="00E22A21">
              <w:rPr>
                <w:sz w:val="20"/>
                <w:szCs w:val="20"/>
              </w:rPr>
              <w:t>CDA studies spanning 3 decades.</w:t>
            </w:r>
          </w:p>
          <w:p w14:paraId="2E9DB23F" w14:textId="6BD40ABA" w:rsidR="00E26E6D" w:rsidRPr="00293B8D" w:rsidRDefault="00E26E6D" w:rsidP="00293B8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of Canada thistle may take several years.</w:t>
            </w:r>
          </w:p>
        </w:tc>
      </w:tr>
      <w:tr w:rsidR="00E67258" w14:paraId="6A165E87" w14:textId="77777777" w:rsidTr="00494759">
        <w:trPr>
          <w:trHeight w:val="994"/>
        </w:trPr>
        <w:tc>
          <w:tcPr>
            <w:tcW w:w="246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11FD3D56" w14:textId="08BA82E4" w:rsidR="00442EDB" w:rsidRPr="004845B8" w:rsidRDefault="00442EDB" w:rsidP="003B33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6DBB815" wp14:editId="0ECB1F50">
                  <wp:extent cx="1377752" cy="1247140"/>
                  <wp:effectExtent l="0" t="0" r="0" b="0"/>
                  <wp:docPr id="26" name="Picture 26" descr="../screenshots/Screen%20Shot%202022-02-05%20at%2011.34.03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screenshots/Screen%20Shot%202022-02-05%20at%2011.34.03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52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78D1B0E8" w14:textId="77777777" w:rsidR="00442EDB" w:rsidRDefault="00442EDB" w:rsidP="0082518E">
            <w:pPr>
              <w:rPr>
                <w:sz w:val="20"/>
                <w:szCs w:val="20"/>
              </w:rPr>
            </w:pPr>
          </w:p>
          <w:p w14:paraId="3B26CACF" w14:textId="77777777" w:rsidR="00442EDB" w:rsidRPr="004845B8" w:rsidRDefault="00442EDB" w:rsidP="008251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 thistle flower</w:t>
            </w: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3877D4D6" w14:textId="3985AD55" w:rsidR="00442EDB" w:rsidRPr="00476E49" w:rsidRDefault="00442EDB" w:rsidP="00476E49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442EDB">
              <w:rPr>
                <w:color w:val="ED7D31" w:themeColor="accent2"/>
                <w:sz w:val="20"/>
                <w:szCs w:val="20"/>
              </w:rPr>
              <w:t xml:space="preserve">Can also be contained (not eradicated) by rust fungus available from </w:t>
            </w:r>
            <w:r w:rsidR="00D20794" w:rsidRPr="00D20794">
              <w:rPr>
                <w:color w:val="ED7D31" w:themeColor="accent2"/>
                <w:sz w:val="20"/>
                <w:szCs w:val="20"/>
              </w:rPr>
              <w:t>Open Space Committee.</w:t>
            </w:r>
          </w:p>
          <w:p w14:paraId="5A3F3460" w14:textId="34B2D079" w:rsidR="00476E49" w:rsidRPr="00442EDB" w:rsidRDefault="00476E49" w:rsidP="00476E49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color w:val="ED7D31" w:themeColor="accent2"/>
                <w:sz w:val="20"/>
                <w:szCs w:val="20"/>
              </w:rPr>
              <w:t xml:space="preserve">If you intend to use rust fungus, please contact the Crowley Open Space Committee for </w:t>
            </w:r>
            <w:r w:rsidR="00F53101">
              <w:rPr>
                <w:color w:val="ED7D31" w:themeColor="accent2"/>
                <w:sz w:val="20"/>
                <w:szCs w:val="20"/>
              </w:rPr>
              <w:t>best practices information.</w:t>
            </w:r>
          </w:p>
        </w:tc>
        <w:tc>
          <w:tcPr>
            <w:tcW w:w="130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11F427DA" w14:textId="77777777" w:rsidR="00442EDB" w:rsidRPr="00EC0AAC" w:rsidRDefault="00442EDB" w:rsidP="003B3387">
            <w:pPr>
              <w:jc w:val="center"/>
              <w:rPr>
                <w:sz w:val="13"/>
                <w:szCs w:val="13"/>
              </w:rPr>
            </w:pPr>
          </w:p>
          <w:p w14:paraId="45C92429" w14:textId="5EA9828D" w:rsidR="00EC0AAC" w:rsidRPr="004845B8" w:rsidRDefault="00EC0AAC" w:rsidP="003B3387">
            <w:pPr>
              <w:jc w:val="center"/>
              <w:rPr>
                <w:sz w:val="20"/>
                <w:szCs w:val="20"/>
              </w:rPr>
            </w:pPr>
            <w:r w:rsidRPr="00EC0AAC">
              <w:rPr>
                <w:color w:val="FF0000"/>
                <w:sz w:val="20"/>
                <w:szCs w:val="20"/>
              </w:rPr>
              <w:t>???</w:t>
            </w:r>
          </w:p>
        </w:tc>
        <w:tc>
          <w:tcPr>
            <w:tcW w:w="508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5AAFC97C" w14:textId="77777777" w:rsidR="00E22A21" w:rsidRPr="00E22A21" w:rsidRDefault="00E22A21" w:rsidP="00E22A21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E22A21">
              <w:rPr>
                <w:sz w:val="20"/>
                <w:szCs w:val="20"/>
              </w:rPr>
              <w:t>Rust fungus biocontrol can be requested  by subscription through the CO Dept of Agriculture at: https://ag.colorado.gov/conservation/biocontrol.</w:t>
            </w:r>
          </w:p>
          <w:p w14:paraId="507D1834" w14:textId="77777777" w:rsidR="00442EDB" w:rsidRPr="004845B8" w:rsidRDefault="00442EDB">
            <w:pPr>
              <w:rPr>
                <w:sz w:val="20"/>
                <w:szCs w:val="20"/>
              </w:rPr>
            </w:pPr>
          </w:p>
        </w:tc>
      </w:tr>
      <w:tr w:rsidR="00E67258" w14:paraId="71BF5A6A" w14:textId="77777777" w:rsidTr="00494759">
        <w:trPr>
          <w:trHeight w:val="994"/>
        </w:trPr>
        <w:tc>
          <w:tcPr>
            <w:tcW w:w="2461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77354080" w14:textId="4C54DDEF" w:rsidR="00442EDB" w:rsidRPr="004845B8" w:rsidRDefault="00442EDB" w:rsidP="003B33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CB9EB3F" wp14:editId="1CCAF512">
                  <wp:extent cx="1337820" cy="1310640"/>
                  <wp:effectExtent l="0" t="0" r="8890" b="10160"/>
                  <wp:docPr id="25" name="Picture 25" descr="../screenshots/Screen%20Shot%202022-02-05%20at%2011.27.18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screenshots/Screen%20Shot%202022-02-05%20at%2011.27.1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61" cy="134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43AEFC11" w14:textId="77777777" w:rsidR="00442EDB" w:rsidRPr="00B96737" w:rsidRDefault="00442EDB">
            <w:pPr>
              <w:rPr>
                <w:sz w:val="13"/>
                <w:szCs w:val="13"/>
              </w:rPr>
            </w:pPr>
          </w:p>
          <w:p w14:paraId="6AD981EE" w14:textId="77777777" w:rsidR="00442EDB" w:rsidRDefault="00442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Oxeye Daisy</w:t>
            </w:r>
          </w:p>
          <w:p w14:paraId="22890F92" w14:textId="77777777" w:rsidR="00B96737" w:rsidRDefault="00B96737" w:rsidP="00B96737">
            <w:pPr>
              <w:pStyle w:val="List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Yellow center surrounded by white petals, slight notch at tip</w:t>
            </w:r>
          </w:p>
          <w:p w14:paraId="1C02075C" w14:textId="77777777" w:rsidR="00B96737" w:rsidRDefault="00B96737" w:rsidP="00B96737">
            <w:pPr>
              <w:pStyle w:val="List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Flower 1.5”-2” </w:t>
            </w:r>
          </w:p>
          <w:p w14:paraId="50F85813" w14:textId="1D81EA30" w:rsidR="00B96737" w:rsidRPr="00B96737" w:rsidRDefault="00B96737" w:rsidP="00B96737">
            <w:pPr>
              <w:pStyle w:val="List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72FA7FEB" w14:textId="77777777" w:rsidR="0062799C" w:rsidRPr="003B3387" w:rsidRDefault="0062799C" w:rsidP="0062799C">
            <w:pPr>
              <w:rPr>
                <w:sz w:val="13"/>
                <w:szCs w:val="13"/>
              </w:rPr>
            </w:pPr>
          </w:p>
          <w:p w14:paraId="0F0A5AA7" w14:textId="77777777" w:rsidR="0062799C" w:rsidRPr="003B3387" w:rsidRDefault="0062799C" w:rsidP="0062799C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442EDB">
              <w:rPr>
                <w:color w:val="FF0000"/>
                <w:sz w:val="20"/>
                <w:szCs w:val="20"/>
              </w:rPr>
              <w:t xml:space="preserve">Do </w:t>
            </w:r>
            <w:r w:rsidRPr="00442EDB">
              <w:rPr>
                <w:b/>
                <w:color w:val="FF0000"/>
                <w:sz w:val="20"/>
                <w:szCs w:val="20"/>
              </w:rPr>
              <w:t>NOT</w:t>
            </w:r>
            <w:r w:rsidRPr="00442EDB">
              <w:rPr>
                <w:color w:val="FF0000"/>
                <w:sz w:val="20"/>
                <w:szCs w:val="20"/>
              </w:rPr>
              <w:t xml:space="preserve"> </w:t>
            </w:r>
            <w:r w:rsidRPr="003B3387">
              <w:rPr>
                <w:sz w:val="20"/>
                <w:szCs w:val="20"/>
              </w:rPr>
              <w:t>pull plant or cut below soil.</w:t>
            </w:r>
          </w:p>
          <w:p w14:paraId="1B446AF3" w14:textId="4AF61055" w:rsidR="0062799C" w:rsidRDefault="0062799C" w:rsidP="0062799C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Clip </w:t>
            </w:r>
            <w:r w:rsidR="00253069">
              <w:rPr>
                <w:sz w:val="20"/>
                <w:szCs w:val="20"/>
              </w:rPr>
              <w:t>plant &amp; flower/ seedhead</w:t>
            </w:r>
            <w:r>
              <w:rPr>
                <w:sz w:val="20"/>
                <w:szCs w:val="20"/>
              </w:rPr>
              <w:t xml:space="preserve"> above ground to suppress seed propagation and starve roots.</w:t>
            </w:r>
          </w:p>
          <w:p w14:paraId="2AC79B2F" w14:textId="77777777" w:rsidR="0062799C" w:rsidRDefault="0062799C" w:rsidP="0062799C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3D6C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Cover affected area with dark plastic tarp (called s</w:t>
            </w:r>
            <w:r w:rsidRPr="003B3387">
              <w:rPr>
                <w:sz w:val="20"/>
                <w:szCs w:val="20"/>
              </w:rPr>
              <w:t>olarization</w:t>
            </w:r>
            <w:r>
              <w:rPr>
                <w:sz w:val="20"/>
                <w:szCs w:val="20"/>
              </w:rPr>
              <w:t>) for 4-12 weeks</w:t>
            </w:r>
          </w:p>
          <w:p w14:paraId="469928AD" w14:textId="77777777" w:rsidR="0062799C" w:rsidRPr="003B3387" w:rsidRDefault="0062799C" w:rsidP="0062799C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Solarization</w:t>
            </w:r>
            <w:r w:rsidRPr="003B3387">
              <w:rPr>
                <w:sz w:val="20"/>
                <w:szCs w:val="20"/>
              </w:rPr>
              <w:t xml:space="preserve"> is </w:t>
            </w:r>
            <w:r>
              <w:rPr>
                <w:sz w:val="20"/>
                <w:szCs w:val="20"/>
              </w:rPr>
              <w:t>the most effective</w:t>
            </w:r>
            <w:r w:rsidRPr="003B3387">
              <w:rPr>
                <w:sz w:val="20"/>
                <w:szCs w:val="20"/>
              </w:rPr>
              <w:t xml:space="preserve"> method for </w:t>
            </w:r>
            <w:r>
              <w:rPr>
                <w:sz w:val="20"/>
                <w:szCs w:val="20"/>
              </w:rPr>
              <w:t xml:space="preserve">100% </w:t>
            </w:r>
            <w:r w:rsidRPr="003B3387">
              <w:rPr>
                <w:sz w:val="20"/>
                <w:szCs w:val="20"/>
              </w:rPr>
              <w:t>eradication</w:t>
            </w:r>
            <w:r>
              <w:rPr>
                <w:sz w:val="20"/>
                <w:szCs w:val="20"/>
              </w:rPr>
              <w:t>.</w:t>
            </w:r>
          </w:p>
          <w:p w14:paraId="7CBA3D13" w14:textId="77777777" w:rsidR="0062799C" w:rsidRPr="00293B8D" w:rsidRDefault="0062799C" w:rsidP="0062799C">
            <w:pPr>
              <w:rPr>
                <w:sz w:val="13"/>
                <w:szCs w:val="13"/>
              </w:rPr>
            </w:pPr>
          </w:p>
          <w:p w14:paraId="213C0767" w14:textId="77777777" w:rsidR="00494759" w:rsidRPr="00494759" w:rsidRDefault="0062799C" w:rsidP="00494759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>S</w:t>
            </w:r>
            <w:r w:rsidRPr="00096FDF">
              <w:rPr>
                <w:color w:val="0432FF"/>
                <w:sz w:val="20"/>
                <w:szCs w:val="20"/>
              </w:rPr>
              <w:t>eed area of infestation with native plants.</w:t>
            </w:r>
            <w:r w:rsidR="00494759">
              <w:rPr>
                <w:color w:val="0432FF"/>
                <w:sz w:val="20"/>
                <w:szCs w:val="20"/>
              </w:rPr>
              <w:t>*</w:t>
            </w:r>
          </w:p>
          <w:p w14:paraId="6257A831" w14:textId="09E7EB56" w:rsidR="00825A97" w:rsidRPr="00494759" w:rsidRDefault="00494759" w:rsidP="00494759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494759">
              <w:rPr>
                <w:color w:val="0432FF"/>
                <w:sz w:val="20"/>
                <w:szCs w:val="20"/>
              </w:rPr>
              <w:t>Feed seeded areas with clean (weed seed free) compost.</w:t>
            </w:r>
          </w:p>
        </w:tc>
        <w:tc>
          <w:tcPr>
            <w:tcW w:w="1304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57DC5117" w14:textId="77777777" w:rsidR="00442EDB" w:rsidRPr="004845B8" w:rsidRDefault="00442EDB" w:rsidP="003B3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1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3A03A202" w14:textId="77777777" w:rsidR="00B96737" w:rsidRDefault="00B96737" w:rsidP="00B96737">
            <w:pPr>
              <w:pStyle w:val="List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Distinguished from Shasta daisy by leaf shape:</w:t>
            </w:r>
          </w:p>
          <w:p w14:paraId="3A1FD1C6" w14:textId="6A823A43" w:rsidR="00442EDB" w:rsidRPr="004845B8" w:rsidRDefault="00253069" w:rsidP="0025306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CE9B07" wp14:editId="3BF4868A">
                  <wp:extent cx="1649747" cy="1046686"/>
                  <wp:effectExtent l="0" t="0" r="1270" b="0"/>
                  <wp:docPr id="46" name="Picture 46" descr="../screenshots/Screen%20Shot%202022-02-05%20at%2011.23.36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screenshots/Screen%20Shot%202022-02-05%20at%2011.23.36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48" cy="108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258" w14:paraId="300F1D77" w14:textId="77777777" w:rsidTr="00494759">
        <w:trPr>
          <w:trHeight w:val="994"/>
        </w:trPr>
        <w:tc>
          <w:tcPr>
            <w:tcW w:w="246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54FC8B45" w14:textId="16F4C6FF" w:rsidR="00442EDB" w:rsidRPr="004845B8" w:rsidRDefault="00442EDB" w:rsidP="003B338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6D147CF" wp14:editId="6788CD3F">
                  <wp:extent cx="1294906" cy="904240"/>
                  <wp:effectExtent l="0" t="0" r="635" b="10160"/>
                  <wp:docPr id="22" name="Picture 22" descr="../screenshots/Screen%20Shot%202022-02-05%20at%2011.30.59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screenshots/Screen%20Shot%202022-02-05%20at%2011.30.59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40" cy="92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2B08ED39" w14:textId="77777777" w:rsidR="00442EDB" w:rsidRPr="009246EA" w:rsidRDefault="00442EDB">
            <w:pPr>
              <w:rPr>
                <w:sz w:val="13"/>
                <w:szCs w:val="13"/>
              </w:rPr>
            </w:pPr>
          </w:p>
          <w:p w14:paraId="7777AC28" w14:textId="77777777" w:rsidR="00442EDB" w:rsidRPr="004845B8" w:rsidRDefault="00442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Disturbed earth</w:t>
            </w:r>
          </w:p>
        </w:tc>
        <w:tc>
          <w:tcPr>
            <w:tcW w:w="6030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350F7640" w14:textId="77777777" w:rsidR="009246EA" w:rsidRPr="009246EA" w:rsidRDefault="009246EA" w:rsidP="009246EA">
            <w:pPr>
              <w:rPr>
                <w:sz w:val="13"/>
                <w:szCs w:val="13"/>
              </w:rPr>
            </w:pPr>
          </w:p>
          <w:p w14:paraId="52D48522" w14:textId="61D30FB7" w:rsidR="009246EA" w:rsidRDefault="009246EA" w:rsidP="00442EDB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442EDB" w:rsidRPr="00442EDB">
              <w:rPr>
                <w:sz w:val="20"/>
                <w:szCs w:val="20"/>
              </w:rPr>
              <w:t>eed with native grasses /</w:t>
            </w:r>
            <w:r>
              <w:rPr>
                <w:sz w:val="20"/>
                <w:szCs w:val="20"/>
              </w:rPr>
              <w:t xml:space="preserve"> wildflowers.</w:t>
            </w:r>
            <w:r w:rsidR="00494759">
              <w:rPr>
                <w:sz w:val="20"/>
                <w:szCs w:val="20"/>
              </w:rPr>
              <w:t>*</w:t>
            </w:r>
          </w:p>
          <w:p w14:paraId="7EE26362" w14:textId="4782F08A" w:rsidR="009246EA" w:rsidRDefault="009246EA" w:rsidP="009246EA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Cover with</w:t>
            </w:r>
            <w:r w:rsidR="00494759">
              <w:rPr>
                <w:sz w:val="20"/>
                <w:szCs w:val="20"/>
              </w:rPr>
              <w:t xml:space="preserve"> certified weed free</w:t>
            </w:r>
            <w:r>
              <w:rPr>
                <w:sz w:val="20"/>
                <w:szCs w:val="20"/>
              </w:rPr>
              <w:t xml:space="preserve"> compost </w:t>
            </w:r>
            <w:r w:rsidR="00442EDB" w:rsidRPr="00442EDB">
              <w:rPr>
                <w:sz w:val="20"/>
                <w:szCs w:val="20"/>
              </w:rPr>
              <w:t>and water</w:t>
            </w:r>
            <w:r>
              <w:rPr>
                <w:sz w:val="20"/>
                <w:szCs w:val="20"/>
              </w:rPr>
              <w:t>.</w:t>
            </w:r>
          </w:p>
          <w:p w14:paraId="3C03437F" w14:textId="0552B80D" w:rsidR="00442EDB" w:rsidRPr="00494759" w:rsidRDefault="00442EDB" w:rsidP="00494759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644140FE" w14:textId="77777777" w:rsidR="00442EDB" w:rsidRPr="004845B8" w:rsidRDefault="00442EDB" w:rsidP="003B3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27F3E00D" w14:textId="77777777" w:rsidR="00442EDB" w:rsidRPr="009246EA" w:rsidRDefault="00442EDB">
            <w:pPr>
              <w:rPr>
                <w:sz w:val="13"/>
                <w:szCs w:val="13"/>
              </w:rPr>
            </w:pPr>
          </w:p>
          <w:p w14:paraId="5AEE187E" w14:textId="77777777" w:rsidR="009246EA" w:rsidRDefault="009246EA" w:rsidP="009246EA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Many invasive weeds find a foothold in disturbed earth.</w:t>
            </w:r>
          </w:p>
          <w:p w14:paraId="366732A8" w14:textId="4391379E" w:rsidR="009246EA" w:rsidRPr="009246EA" w:rsidRDefault="009246EA" w:rsidP="009246EA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Seeding with native plants helps suppress invasive species.</w:t>
            </w:r>
          </w:p>
        </w:tc>
      </w:tr>
      <w:tr w:rsidR="00E67258" w14:paraId="1C2BCA6D" w14:textId="77777777" w:rsidTr="00494759">
        <w:trPr>
          <w:trHeight w:val="1583"/>
        </w:trPr>
        <w:tc>
          <w:tcPr>
            <w:tcW w:w="2461" w:type="dxa"/>
            <w:shd w:val="clear" w:color="auto" w:fill="7030A0"/>
            <w:tcMar>
              <w:left w:w="29" w:type="dxa"/>
              <w:right w:w="29" w:type="dxa"/>
            </w:tcMar>
          </w:tcPr>
          <w:p w14:paraId="66096339" w14:textId="7B2E8AD6" w:rsidR="009246EA" w:rsidRDefault="009246EA" w:rsidP="003B3387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834" w:type="dxa"/>
            <w:shd w:val="clear" w:color="auto" w:fill="7030A0"/>
            <w:tcMar>
              <w:left w:w="29" w:type="dxa"/>
              <w:right w:w="29" w:type="dxa"/>
            </w:tcMar>
          </w:tcPr>
          <w:p w14:paraId="34B33829" w14:textId="77777777" w:rsidR="009246EA" w:rsidRDefault="009246EA" w:rsidP="00C94E07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5A7E43DA" w14:textId="77777777" w:rsidR="009246EA" w:rsidRDefault="009246EA" w:rsidP="00C94E07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11306A76" w14:textId="4C476AE4" w:rsidR="009246EA" w:rsidRPr="009246EA" w:rsidRDefault="009246EA" w:rsidP="009246EA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NOT</w:t>
            </w:r>
            <w:r w:rsidRPr="00E53A05">
              <w:rPr>
                <w:b/>
                <w:color w:val="FFFFFF" w:themeColor="background1"/>
                <w:sz w:val="28"/>
                <w:szCs w:val="28"/>
              </w:rPr>
              <w:t>E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E53A05">
              <w:rPr>
                <w:b/>
                <w:color w:val="FFFFFF" w:themeColor="background1"/>
                <w:sz w:val="28"/>
                <w:szCs w:val="28"/>
              </w:rPr>
              <w:t>:</w:t>
            </w:r>
          </w:p>
        </w:tc>
        <w:tc>
          <w:tcPr>
            <w:tcW w:w="6030" w:type="dxa"/>
            <w:shd w:val="clear" w:color="auto" w:fill="7030A0"/>
            <w:tcMar>
              <w:left w:w="29" w:type="dxa"/>
              <w:right w:w="29" w:type="dxa"/>
            </w:tcMar>
          </w:tcPr>
          <w:p w14:paraId="1AADD69C" w14:textId="77777777" w:rsidR="009246EA" w:rsidRPr="00060659" w:rsidRDefault="009246EA" w:rsidP="00C94E07">
            <w:pPr>
              <w:rPr>
                <w:color w:val="FFFFFF" w:themeColor="background1"/>
                <w:sz w:val="13"/>
                <w:szCs w:val="13"/>
              </w:rPr>
            </w:pPr>
          </w:p>
          <w:p w14:paraId="343C921C" w14:textId="77777777" w:rsidR="009246EA" w:rsidRDefault="009246EA" w:rsidP="00C94E0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Other native thistles found on Crowley Ranch can be left alone.</w:t>
            </w:r>
          </w:p>
          <w:p w14:paraId="12BE03CE" w14:textId="77777777" w:rsidR="009246EA" w:rsidRDefault="009246EA" w:rsidP="00C94E0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Contact the Crowley Open Space Committee for more information</w:t>
            </w:r>
          </w:p>
          <w:p w14:paraId="1EA4C231" w14:textId="77777777" w:rsidR="009246EA" w:rsidRDefault="009246EA" w:rsidP="00C94E0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For more pics &amp; help identifying thistles go to </w:t>
            </w:r>
            <w:hyperlink r:id="rId15" w:history="1">
              <w:r w:rsidRPr="001B7209">
                <w:rPr>
                  <w:rStyle w:val="Hyperlink"/>
                  <w:color w:val="FFFFFF" w:themeColor="background1"/>
                  <w:sz w:val="20"/>
                  <w:szCs w:val="20"/>
                </w:rPr>
                <w:t>https://tinyurl.com/4j7p9tsv</w:t>
              </w:r>
            </w:hyperlink>
          </w:p>
          <w:p w14:paraId="0970E1CD" w14:textId="77777777" w:rsidR="009246EA" w:rsidRPr="00442EDB" w:rsidRDefault="009246EA" w:rsidP="009246EA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7030A0"/>
            <w:tcMar>
              <w:left w:w="29" w:type="dxa"/>
              <w:right w:w="29" w:type="dxa"/>
            </w:tcMar>
          </w:tcPr>
          <w:p w14:paraId="31BA88CD" w14:textId="77777777" w:rsidR="009246EA" w:rsidRDefault="009246EA" w:rsidP="00C94E07">
            <w:pPr>
              <w:rPr>
                <w:sz w:val="20"/>
                <w:szCs w:val="20"/>
              </w:rPr>
            </w:pPr>
          </w:p>
          <w:p w14:paraId="4A931A0A" w14:textId="77777777" w:rsidR="009246EA" w:rsidRPr="004845B8" w:rsidRDefault="009246EA" w:rsidP="003B3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1" w:type="dxa"/>
            <w:shd w:val="clear" w:color="auto" w:fill="7030A0"/>
            <w:tcMar>
              <w:left w:w="29" w:type="dxa"/>
              <w:right w:w="29" w:type="dxa"/>
            </w:tcMar>
          </w:tcPr>
          <w:p w14:paraId="78D4EFC5" w14:textId="77777777" w:rsidR="00E22A21" w:rsidRDefault="00E22A21" w:rsidP="00E22A21">
            <w:r w:rsidRPr="00E67258">
              <w:rPr>
                <w:color w:val="FFFFFF" w:themeColor="background1"/>
                <w:sz w:val="20"/>
                <w:szCs w:val="20"/>
              </w:rPr>
              <w:t>*</w:t>
            </w:r>
            <w:r w:rsidRPr="000054E9">
              <w:t xml:space="preserve"> </w:t>
            </w:r>
            <w:r w:rsidRPr="00E67258">
              <w:rPr>
                <w:color w:val="FFFFFF" w:themeColor="background1"/>
                <w:sz w:val="20"/>
                <w:szCs w:val="20"/>
              </w:rPr>
              <w:t>Use only  seed mixes guaranteed not to contain invasive seed. NRSC/SJCD in Pagosa is a reliable, publicly available source.</w:t>
            </w:r>
          </w:p>
          <w:p w14:paraId="085ABDB0" w14:textId="77777777" w:rsidR="009246EA" w:rsidRPr="004845B8" w:rsidRDefault="009246EA">
            <w:pPr>
              <w:rPr>
                <w:sz w:val="20"/>
                <w:szCs w:val="20"/>
              </w:rPr>
            </w:pPr>
          </w:p>
        </w:tc>
      </w:tr>
    </w:tbl>
    <w:p w14:paraId="3B50DB25" w14:textId="5857563E" w:rsidR="009246EA" w:rsidRDefault="009246EA"/>
    <w:p w14:paraId="6B62FC9D" w14:textId="2721F7C3" w:rsidR="00C94E07" w:rsidRPr="003B3387" w:rsidRDefault="00C94E07" w:rsidP="00C94E07">
      <w:pPr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Pr="003B3387">
        <w:rPr>
          <w:b/>
          <w:sz w:val="28"/>
          <w:szCs w:val="28"/>
        </w:rPr>
        <w:t>hemical weed control methods</w:t>
      </w: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51"/>
        <w:gridCol w:w="3574"/>
        <w:gridCol w:w="6030"/>
        <w:gridCol w:w="1053"/>
        <w:gridCol w:w="5602"/>
      </w:tblGrid>
      <w:tr w:rsidR="004F09AE" w14:paraId="15FF67D9" w14:textId="77777777" w:rsidTr="00514F12">
        <w:trPr>
          <w:trHeight w:val="431"/>
        </w:trPr>
        <w:tc>
          <w:tcPr>
            <w:tcW w:w="2451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4F82133D" w14:textId="77777777" w:rsidR="00C94E07" w:rsidRDefault="00C94E07" w:rsidP="00C94E07">
            <w:pPr>
              <w:jc w:val="center"/>
            </w:pPr>
            <w:r>
              <w:t>If you see this…</w:t>
            </w:r>
          </w:p>
        </w:tc>
        <w:tc>
          <w:tcPr>
            <w:tcW w:w="3574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4C28DCE8" w14:textId="77777777" w:rsidR="00C94E07" w:rsidRDefault="00C94E07" w:rsidP="00C94E07">
            <w:pPr>
              <w:jc w:val="center"/>
            </w:pPr>
            <w:r>
              <w:t>It is:</w:t>
            </w:r>
          </w:p>
        </w:tc>
        <w:tc>
          <w:tcPr>
            <w:tcW w:w="6030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56AF90A3" w14:textId="77777777" w:rsidR="00C94E07" w:rsidRDefault="00C94E07" w:rsidP="00C94E07">
            <w:pPr>
              <w:jc w:val="center"/>
            </w:pPr>
            <w:r>
              <w:t>Do this</w:t>
            </w:r>
          </w:p>
        </w:tc>
        <w:tc>
          <w:tcPr>
            <w:tcW w:w="1053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84CADAF" w14:textId="77777777" w:rsidR="00C94E07" w:rsidRDefault="00C94E07" w:rsidP="00C94E07">
            <w:pPr>
              <w:jc w:val="center"/>
            </w:pPr>
            <w:r>
              <w:t>At this time</w:t>
            </w:r>
          </w:p>
        </w:tc>
        <w:tc>
          <w:tcPr>
            <w:tcW w:w="5602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0AFDEB4" w14:textId="77777777" w:rsidR="00C94E07" w:rsidRDefault="00C94E07" w:rsidP="00C94E07">
            <w:pPr>
              <w:jc w:val="center"/>
            </w:pPr>
            <w:r>
              <w:t>Notes</w:t>
            </w:r>
          </w:p>
        </w:tc>
      </w:tr>
      <w:tr w:rsidR="004F09AE" w14:paraId="169AA53A" w14:textId="77777777" w:rsidTr="00514F12">
        <w:trPr>
          <w:trHeight w:val="994"/>
        </w:trPr>
        <w:tc>
          <w:tcPr>
            <w:tcW w:w="245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023FBC1D" w14:textId="77777777" w:rsidR="00FE7507" w:rsidRPr="004845B8" w:rsidRDefault="00FE7507" w:rsidP="00C94E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759227" wp14:editId="1C3F36DF">
                  <wp:extent cx="1215914" cy="910762"/>
                  <wp:effectExtent l="0" t="0" r="381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ll thistle rosette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06" cy="94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4CC0FB96" w14:textId="77777777" w:rsidR="00FE7507" w:rsidRPr="00060659" w:rsidRDefault="00FE7507" w:rsidP="007D0660">
            <w:pPr>
              <w:rPr>
                <w:sz w:val="13"/>
                <w:szCs w:val="13"/>
              </w:rPr>
            </w:pPr>
          </w:p>
          <w:p w14:paraId="21623A00" w14:textId="77777777" w:rsidR="000C723C" w:rsidRDefault="000C723C" w:rsidP="000C723C">
            <w:pPr>
              <w:rPr>
                <w:sz w:val="20"/>
                <w:szCs w:val="20"/>
              </w:rPr>
            </w:pPr>
            <w:r w:rsidRPr="004845B8">
              <w:rPr>
                <w:sz w:val="20"/>
                <w:szCs w:val="20"/>
              </w:rPr>
              <w:t>Bull thistle rosette</w:t>
            </w:r>
          </w:p>
          <w:p w14:paraId="5057C52D" w14:textId="77777777" w:rsidR="000C723C" w:rsidRDefault="000C723C" w:rsidP="000C723C">
            <w:pPr>
              <w:pStyle w:val="ListParagraph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Deeply lobed, spiny leaves</w:t>
            </w:r>
          </w:p>
          <w:p w14:paraId="52342B82" w14:textId="77777777" w:rsidR="000C723C" w:rsidRDefault="000C723C" w:rsidP="000C723C">
            <w:pPr>
              <w:pStyle w:val="ListParagraph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flowers or seed heads present at this stage (see below for how to treat flowering plants.)</w:t>
            </w:r>
          </w:p>
          <w:p w14:paraId="2AC9EE43" w14:textId="77777777" w:rsidR="00FE7507" w:rsidRPr="0082518E" w:rsidRDefault="00FE7507" w:rsidP="00C94E07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2E1557DA" w14:textId="77777777" w:rsidR="00FE7507" w:rsidRPr="00FE7507" w:rsidRDefault="00FE7507" w:rsidP="00FE7507">
            <w:pPr>
              <w:rPr>
                <w:sz w:val="13"/>
                <w:szCs w:val="13"/>
              </w:rPr>
            </w:pPr>
          </w:p>
          <w:p w14:paraId="73A952AD" w14:textId="77777777" w:rsidR="00FE7507" w:rsidRDefault="00FE7507" w:rsidP="00FE7507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 all safety instructions on herbicide labels.</w:t>
            </w:r>
          </w:p>
          <w:p w14:paraId="00C05337" w14:textId="77777777" w:rsidR="002A5724" w:rsidRDefault="00F70B58" w:rsidP="00FE7507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Spray</w:t>
            </w:r>
            <w:r w:rsidR="00D82735">
              <w:rPr>
                <w:sz w:val="20"/>
                <w:szCs w:val="20"/>
              </w:rPr>
              <w:t xml:space="preserve"> within confines of your property</w:t>
            </w:r>
            <w:r w:rsidR="001A52C9">
              <w:rPr>
                <w:sz w:val="20"/>
                <w:szCs w:val="20"/>
              </w:rPr>
              <w:t>.</w:t>
            </w:r>
            <w:r w:rsidR="002A5724">
              <w:rPr>
                <w:sz w:val="20"/>
                <w:szCs w:val="20"/>
              </w:rPr>
              <w:t xml:space="preserve"> </w:t>
            </w:r>
          </w:p>
          <w:p w14:paraId="6AA2EE67" w14:textId="6D450C17" w:rsidR="00D82735" w:rsidRDefault="002A5724" w:rsidP="00FE7507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Avoid overspray by applying in low wind conditions only.</w:t>
            </w:r>
          </w:p>
          <w:p w14:paraId="5F86E57D" w14:textId="0CDC76A5" w:rsidR="001A52C9" w:rsidRPr="002A5724" w:rsidRDefault="002A5724" w:rsidP="002A5724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chemical </w:t>
            </w:r>
            <w:r w:rsidRPr="002A5724">
              <w:rPr>
                <w:i/>
                <w:sz w:val="20"/>
                <w:szCs w:val="20"/>
              </w:rPr>
              <w:t>Milestone</w:t>
            </w:r>
            <w:r w:rsidR="001A52C9">
              <w:rPr>
                <w:sz w:val="20"/>
                <w:szCs w:val="20"/>
              </w:rPr>
              <w:t xml:space="preserve"> considered</w:t>
            </w:r>
            <w:r>
              <w:rPr>
                <w:sz w:val="20"/>
                <w:szCs w:val="20"/>
              </w:rPr>
              <w:t xml:space="preserve"> effective for use on these weeds by the USDA.</w:t>
            </w:r>
          </w:p>
          <w:p w14:paraId="30696B51" w14:textId="19C42B53" w:rsidR="00FE7507" w:rsidRPr="00FE7507" w:rsidRDefault="00FE7507" w:rsidP="00FE7507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5746DD03" w14:textId="77777777" w:rsidR="00FE7507" w:rsidRPr="00FE7507" w:rsidRDefault="00FE7507" w:rsidP="00C94E07">
            <w:pPr>
              <w:jc w:val="center"/>
              <w:rPr>
                <w:sz w:val="13"/>
                <w:szCs w:val="13"/>
              </w:rPr>
            </w:pPr>
          </w:p>
          <w:p w14:paraId="2691D52C" w14:textId="77777777" w:rsidR="00FE7507" w:rsidRDefault="00FE7507" w:rsidP="00C94E07">
            <w:pPr>
              <w:jc w:val="center"/>
              <w:rPr>
                <w:sz w:val="20"/>
                <w:szCs w:val="20"/>
              </w:rPr>
            </w:pPr>
          </w:p>
          <w:p w14:paraId="43ABCAF5" w14:textId="627A5B96" w:rsidR="00FE7507" w:rsidRDefault="009308DE" w:rsidP="00C94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Spring</w:t>
            </w:r>
          </w:p>
          <w:p w14:paraId="3095E7E8" w14:textId="77777777" w:rsidR="00FE7507" w:rsidRDefault="00FE7507" w:rsidP="00C94E07">
            <w:pPr>
              <w:jc w:val="center"/>
              <w:rPr>
                <w:sz w:val="20"/>
                <w:szCs w:val="20"/>
              </w:rPr>
            </w:pPr>
          </w:p>
          <w:p w14:paraId="01EE6D07" w14:textId="19940C52" w:rsidR="00FE7507" w:rsidRPr="004845B8" w:rsidRDefault="00FE75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32D94C6F" w14:textId="77777777" w:rsidR="00FE7507" w:rsidRPr="00FE7507" w:rsidRDefault="00FE7507" w:rsidP="00C94E07">
            <w:pPr>
              <w:rPr>
                <w:sz w:val="13"/>
                <w:szCs w:val="13"/>
              </w:rPr>
            </w:pPr>
          </w:p>
          <w:p w14:paraId="1D2098BD" w14:textId="41D5B327" w:rsidR="00FE7507" w:rsidRDefault="00FE7507" w:rsidP="00C94E07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makers of glyphosate (Roundup, etc) have lost multiple civil lawsuits in US Appeals courts  totaling over $10 billion claiming it causes non-Hodgkins Lymphoma.</w:t>
            </w:r>
          </w:p>
          <w:p w14:paraId="1674B6EF" w14:textId="06904482" w:rsidR="00FE7507" w:rsidRPr="00BD4DC5" w:rsidRDefault="00FE7507" w:rsidP="00C94E07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Colorado law requires disclosure of any pesticides used on your property during real estate sales. Use of glyphosate may effect property values and impact real estate transactions.</w:t>
            </w:r>
          </w:p>
        </w:tc>
      </w:tr>
      <w:tr w:rsidR="004F09AE" w14:paraId="062EB67A" w14:textId="77777777" w:rsidTr="00514F12">
        <w:trPr>
          <w:trHeight w:val="1727"/>
        </w:trPr>
        <w:tc>
          <w:tcPr>
            <w:tcW w:w="245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45C1509A" w14:textId="5B3FCAB6" w:rsidR="00FE7507" w:rsidRDefault="00FE7507" w:rsidP="00C94E0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08E1CB1" wp14:editId="3503B335">
                  <wp:extent cx="1249011" cy="1080140"/>
                  <wp:effectExtent l="0" t="0" r="0" b="12065"/>
                  <wp:docPr id="39" name="Picture 39" descr="../../Desktop/thistles/musk%20thistle%20ros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Desktop/thistles/musk%20thistle%20ros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73" cy="11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151C1311" w14:textId="77777777" w:rsidR="00FE7507" w:rsidRPr="00060659" w:rsidRDefault="00FE7507" w:rsidP="007D0660">
            <w:pPr>
              <w:rPr>
                <w:sz w:val="13"/>
                <w:szCs w:val="13"/>
              </w:rPr>
            </w:pPr>
          </w:p>
          <w:p w14:paraId="38E7708B" w14:textId="77777777" w:rsidR="000C723C" w:rsidRDefault="000C723C" w:rsidP="000C72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Musk thistle rosette</w:t>
            </w:r>
          </w:p>
          <w:p w14:paraId="21D552B9" w14:textId="77777777" w:rsidR="000C723C" w:rsidRDefault="000C723C" w:rsidP="000C723C">
            <w:pPr>
              <w:pStyle w:val="ListParagraph"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993EF5">
              <w:rPr>
                <w:sz w:val="20"/>
                <w:szCs w:val="20"/>
              </w:rPr>
              <w:t xml:space="preserve">Leaves somewhat lobed, wavy white outlined margins </w:t>
            </w:r>
          </w:p>
          <w:p w14:paraId="0FD34EF6" w14:textId="77777777" w:rsidR="000C723C" w:rsidRDefault="000C723C" w:rsidP="000C723C">
            <w:pPr>
              <w:pStyle w:val="ListParagraph"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93EF5">
              <w:rPr>
                <w:sz w:val="20"/>
                <w:szCs w:val="20"/>
              </w:rPr>
              <w:t xml:space="preserve">rominent, light green mid </w:t>
            </w:r>
            <w:r>
              <w:rPr>
                <w:sz w:val="20"/>
                <w:szCs w:val="20"/>
              </w:rPr>
              <w:t>–</w:t>
            </w:r>
            <w:r w:rsidRPr="00993EF5">
              <w:rPr>
                <w:sz w:val="20"/>
                <w:szCs w:val="20"/>
              </w:rPr>
              <w:t>vein</w:t>
            </w:r>
          </w:p>
          <w:p w14:paraId="7815C702" w14:textId="3888FF58" w:rsidR="00FE7507" w:rsidRPr="000C723C" w:rsidRDefault="000C723C" w:rsidP="000C723C">
            <w:pPr>
              <w:pStyle w:val="ListParagraph"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0C723C">
              <w:rPr>
                <w:sz w:val="20"/>
                <w:szCs w:val="20"/>
              </w:rPr>
              <w:t>No flowers or seed heads present at this stage (see below for how to treat flowering plants.)</w:t>
            </w: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5078D837" w14:textId="77777777" w:rsidR="00FE7507" w:rsidRPr="00D82735" w:rsidRDefault="00FE7507" w:rsidP="00D82735">
            <w:pPr>
              <w:rPr>
                <w:sz w:val="13"/>
                <w:szCs w:val="13"/>
              </w:rPr>
            </w:pPr>
          </w:p>
          <w:p w14:paraId="34284C60" w14:textId="15BED8E2" w:rsidR="00D82735" w:rsidRPr="00D82735" w:rsidRDefault="00D82735" w:rsidP="002A5724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0906DB6A" w14:textId="77777777" w:rsidR="00FE7507" w:rsidRPr="00476E49" w:rsidRDefault="00FE7507" w:rsidP="00C94E07">
            <w:pPr>
              <w:jc w:val="center"/>
              <w:rPr>
                <w:sz w:val="13"/>
                <w:szCs w:val="13"/>
              </w:rPr>
            </w:pPr>
          </w:p>
          <w:p w14:paraId="671C317F" w14:textId="7FDACB79" w:rsidR="00FE7507" w:rsidRDefault="00FE7507" w:rsidP="001A5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3FA3B39F" w14:textId="77777777" w:rsidR="00FE7507" w:rsidRPr="004845B8" w:rsidRDefault="00FE7507" w:rsidP="00C94E07">
            <w:pPr>
              <w:rPr>
                <w:sz w:val="20"/>
                <w:szCs w:val="20"/>
              </w:rPr>
            </w:pPr>
          </w:p>
        </w:tc>
      </w:tr>
      <w:tr w:rsidR="004F09AE" w14:paraId="3542981A" w14:textId="77777777" w:rsidTr="00514F12">
        <w:trPr>
          <w:trHeight w:val="1619"/>
        </w:trPr>
        <w:tc>
          <w:tcPr>
            <w:tcW w:w="245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491B2662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C95AD22" wp14:editId="26A78687">
                  <wp:extent cx="1086313" cy="1140877"/>
                  <wp:effectExtent l="0" t="0" r="635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ull thistle flower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62" cy="121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319C630E" w14:textId="77777777" w:rsidR="00C94E07" w:rsidRPr="00060659" w:rsidRDefault="00C94E07" w:rsidP="00C94E07">
            <w:pPr>
              <w:rPr>
                <w:sz w:val="13"/>
                <w:szCs w:val="13"/>
              </w:rPr>
            </w:pPr>
          </w:p>
          <w:p w14:paraId="5790E7AD" w14:textId="77777777" w:rsidR="00C94E07" w:rsidRDefault="00C94E07" w:rsidP="00C94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Bull thistle flower</w:t>
            </w:r>
          </w:p>
          <w:p w14:paraId="6D14BEA6" w14:textId="77777777" w:rsidR="00C94E07" w:rsidRPr="00D96FD2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Vase-shaped flower head</w:t>
            </w:r>
          </w:p>
          <w:p w14:paraId="4FE2C83C" w14:textId="77777777" w:rsidR="00C94E07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Purple flower</w:t>
            </w:r>
          </w:p>
          <w:p w14:paraId="4A288F38" w14:textId="77777777" w:rsidR="00C94E07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Golf ball sized flower head</w:t>
            </w:r>
          </w:p>
          <w:p w14:paraId="110B46FD" w14:textId="77777777" w:rsidR="00C94E07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Biennial (last 2 years)</w:t>
            </w:r>
          </w:p>
          <w:p w14:paraId="78AF241C" w14:textId="77777777" w:rsidR="00C94E07" w:rsidRPr="00D96FD2" w:rsidRDefault="00C94E07" w:rsidP="00C94E07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4162B246" w14:textId="77777777" w:rsidR="00C94E07" w:rsidRPr="00D82735" w:rsidRDefault="00C94E07" w:rsidP="00D82735">
            <w:pPr>
              <w:rPr>
                <w:sz w:val="13"/>
                <w:szCs w:val="13"/>
              </w:rPr>
            </w:pPr>
          </w:p>
          <w:p w14:paraId="37E7C11E" w14:textId="77777777" w:rsidR="002A5724" w:rsidRDefault="002A5724" w:rsidP="002A5724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 all safety instructions on herbicide labels.</w:t>
            </w:r>
          </w:p>
          <w:p w14:paraId="50E878BC" w14:textId="77777777" w:rsidR="002A5724" w:rsidRDefault="002A5724" w:rsidP="002A5724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Spray within confines of your property. </w:t>
            </w:r>
          </w:p>
          <w:p w14:paraId="016CA02A" w14:textId="77777777" w:rsidR="002A5724" w:rsidRDefault="002A5724" w:rsidP="002A5724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Avoid overspray by applying in low wind conditions only.</w:t>
            </w:r>
          </w:p>
          <w:p w14:paraId="3F4912E5" w14:textId="77777777" w:rsidR="002A5724" w:rsidRPr="002A5724" w:rsidRDefault="002A5724" w:rsidP="002A5724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chemical </w:t>
            </w:r>
            <w:r w:rsidRPr="002A5724">
              <w:rPr>
                <w:i/>
                <w:sz w:val="20"/>
                <w:szCs w:val="20"/>
              </w:rPr>
              <w:t>Milestone</w:t>
            </w:r>
            <w:r>
              <w:rPr>
                <w:sz w:val="20"/>
                <w:szCs w:val="20"/>
              </w:rPr>
              <w:t xml:space="preserve"> considered effective for use on these weeds by the USDA.</w:t>
            </w:r>
          </w:p>
          <w:p w14:paraId="55089E86" w14:textId="77777777" w:rsidR="001A52C9" w:rsidRDefault="001A52C9" w:rsidP="002A5724">
            <w:pPr>
              <w:pStyle w:val="ListParagraph"/>
              <w:ind w:left="1440"/>
              <w:rPr>
                <w:sz w:val="20"/>
                <w:szCs w:val="20"/>
              </w:rPr>
            </w:pPr>
          </w:p>
          <w:p w14:paraId="1A256986" w14:textId="559325C0" w:rsidR="00D82735" w:rsidRPr="00D82735" w:rsidRDefault="00D82735" w:rsidP="00D82735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28B9DA28" w14:textId="0B186C2D" w:rsidR="00C94E07" w:rsidRDefault="009308DE" w:rsidP="009308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Best to spray </w:t>
            </w:r>
            <w:r w:rsidRPr="009308DE">
              <w:rPr>
                <w:i/>
                <w:sz w:val="20"/>
                <w:szCs w:val="20"/>
              </w:rPr>
              <w:t>before</w:t>
            </w:r>
            <w:r>
              <w:rPr>
                <w:sz w:val="20"/>
                <w:szCs w:val="20"/>
              </w:rPr>
              <w:t xml:space="preserve"> flower/seed formation</w:t>
            </w:r>
          </w:p>
          <w:p w14:paraId="7CF30499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</w:p>
          <w:p w14:paraId="12045A25" w14:textId="07BCE536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4C02FAF5" w14:textId="77777777" w:rsidR="00C94E07" w:rsidRDefault="00C94E07" w:rsidP="00C94E07">
            <w:pPr>
              <w:rPr>
                <w:sz w:val="20"/>
                <w:szCs w:val="20"/>
              </w:rPr>
            </w:pPr>
          </w:p>
          <w:p w14:paraId="70BA46FF" w14:textId="77777777" w:rsidR="00C94E07" w:rsidRPr="002A5724" w:rsidRDefault="00C94E07" w:rsidP="002A5724">
            <w:pPr>
              <w:rPr>
                <w:sz w:val="20"/>
                <w:szCs w:val="20"/>
              </w:rPr>
            </w:pPr>
          </w:p>
        </w:tc>
      </w:tr>
      <w:tr w:rsidR="004F09AE" w14:paraId="3F0E5501" w14:textId="77777777" w:rsidTr="00514F12">
        <w:trPr>
          <w:trHeight w:val="994"/>
        </w:trPr>
        <w:tc>
          <w:tcPr>
            <w:tcW w:w="245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56D1F3D6" w14:textId="29A51318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332EF0" wp14:editId="5A609926">
                  <wp:extent cx="1034827" cy="1102183"/>
                  <wp:effectExtent l="0" t="0" r="6985" b="0"/>
                  <wp:docPr id="41" name="Picture 41" descr="../../Desktop/thistles/musk%20thistle%20flower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Desktop/thistles/musk%20thistle%20flower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64" cy="115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4F844324" w14:textId="77777777" w:rsidR="00C94E07" w:rsidRPr="00060659" w:rsidRDefault="00C94E07" w:rsidP="00C94E07">
            <w:pPr>
              <w:rPr>
                <w:sz w:val="13"/>
                <w:szCs w:val="13"/>
              </w:rPr>
            </w:pPr>
          </w:p>
          <w:p w14:paraId="20109339" w14:textId="77777777" w:rsidR="00C94E07" w:rsidRDefault="00C94E07" w:rsidP="00C94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Musk thistle flower</w:t>
            </w:r>
          </w:p>
          <w:p w14:paraId="36ECAEB3" w14:textId="77777777" w:rsidR="00C94E07" w:rsidRPr="00D96FD2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Flattened flower head</w:t>
            </w:r>
          </w:p>
          <w:p w14:paraId="30F6DD53" w14:textId="77777777" w:rsidR="00C94E07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Purple-ish flower</w:t>
            </w:r>
          </w:p>
          <w:p w14:paraId="099579E5" w14:textId="77777777" w:rsidR="00C94E07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96FD2">
              <w:rPr>
                <w:sz w:val="20"/>
                <w:szCs w:val="20"/>
              </w:rPr>
              <w:t>Golf ball sized flower head</w:t>
            </w:r>
          </w:p>
          <w:p w14:paraId="4671F745" w14:textId="77777777" w:rsidR="00C94E07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flower head per stem</w:t>
            </w:r>
          </w:p>
          <w:p w14:paraId="1D27EAEF" w14:textId="77777777" w:rsidR="00C94E07" w:rsidRDefault="00C94E07" w:rsidP="00C94E0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Biennial (last 2 years)</w:t>
            </w:r>
          </w:p>
          <w:p w14:paraId="1F6C96A3" w14:textId="77777777" w:rsidR="00C94E07" w:rsidRPr="00060659" w:rsidRDefault="00C94E07" w:rsidP="00C94E07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025DFC41" w14:textId="77777777" w:rsidR="00C94E07" w:rsidRPr="00D82735" w:rsidRDefault="00C94E07" w:rsidP="00C94E07">
            <w:pPr>
              <w:rPr>
                <w:sz w:val="13"/>
                <w:szCs w:val="13"/>
              </w:rPr>
            </w:pPr>
          </w:p>
          <w:p w14:paraId="23DBAD74" w14:textId="77777777" w:rsidR="00D82735" w:rsidRPr="0082518E" w:rsidRDefault="00D82735" w:rsidP="00C94E07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3D9A047F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58AB4F4E" w14:textId="77777777" w:rsidR="00C94E07" w:rsidRPr="004845B8" w:rsidRDefault="00C94E07" w:rsidP="00C94E07">
            <w:pPr>
              <w:rPr>
                <w:sz w:val="20"/>
                <w:szCs w:val="20"/>
              </w:rPr>
            </w:pPr>
          </w:p>
        </w:tc>
      </w:tr>
      <w:tr w:rsidR="004F09AE" w14:paraId="1B04F312" w14:textId="77777777" w:rsidTr="00514F12">
        <w:trPr>
          <w:trHeight w:val="1295"/>
        </w:trPr>
        <w:tc>
          <w:tcPr>
            <w:tcW w:w="2451" w:type="dxa"/>
            <w:shd w:val="clear" w:color="auto" w:fill="7030A0"/>
            <w:tcMar>
              <w:left w:w="29" w:type="dxa"/>
              <w:right w:w="29" w:type="dxa"/>
            </w:tcMar>
          </w:tcPr>
          <w:p w14:paraId="449A083E" w14:textId="77777777" w:rsidR="004F09AE" w:rsidRDefault="004F09AE" w:rsidP="004F09AE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5F5B174F" w14:textId="77777777" w:rsidR="004F09AE" w:rsidRDefault="004F09AE" w:rsidP="004F09AE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  <w:r w:rsidRPr="00E53A05">
              <w:rPr>
                <w:b/>
                <w:color w:val="FFFFFF" w:themeColor="background1"/>
                <w:sz w:val="28"/>
                <w:szCs w:val="28"/>
              </w:rPr>
              <w:t>NOTE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E53A05">
              <w:rPr>
                <w:b/>
                <w:color w:val="FFFFFF" w:themeColor="background1"/>
                <w:sz w:val="28"/>
                <w:szCs w:val="28"/>
              </w:rPr>
              <w:t>:</w:t>
            </w:r>
          </w:p>
          <w:p w14:paraId="23DFCFE5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74" w:type="dxa"/>
            <w:shd w:val="clear" w:color="auto" w:fill="7030A0"/>
            <w:tcMar>
              <w:left w:w="29" w:type="dxa"/>
              <w:right w:w="29" w:type="dxa"/>
            </w:tcMar>
          </w:tcPr>
          <w:p w14:paraId="0F669030" w14:textId="77777777" w:rsidR="004F09AE" w:rsidRPr="004F09AE" w:rsidRDefault="004F09AE" w:rsidP="004F09AE">
            <w:pPr>
              <w:pStyle w:val="ListParagraph"/>
              <w:numPr>
                <w:ilvl w:val="0"/>
                <w:numId w:val="40"/>
              </w:numPr>
              <w:rPr>
                <w:color w:val="FFFFFF" w:themeColor="background1"/>
                <w:sz w:val="20"/>
                <w:szCs w:val="20"/>
              </w:rPr>
            </w:pPr>
            <w:r w:rsidRPr="004F09AE">
              <w:rPr>
                <w:color w:val="FFFFFF" w:themeColor="background1"/>
                <w:sz w:val="20"/>
                <w:szCs w:val="20"/>
              </w:rPr>
              <w:t>The above thistles are invasive &amp; are treated in the same way.</w:t>
            </w:r>
          </w:p>
          <w:p w14:paraId="4E46E2F7" w14:textId="77777777" w:rsidR="00C94E07" w:rsidRPr="004F09AE" w:rsidRDefault="004F09AE" w:rsidP="004F09AE">
            <w:pPr>
              <w:pStyle w:val="ListParagraph"/>
              <w:numPr>
                <w:ilvl w:val="0"/>
                <w:numId w:val="40"/>
              </w:numPr>
              <w:rPr>
                <w:color w:val="FFFFFF" w:themeColor="background1"/>
                <w:sz w:val="20"/>
                <w:szCs w:val="20"/>
              </w:rPr>
            </w:pPr>
            <w:r w:rsidRPr="004F09AE">
              <w:rPr>
                <w:color w:val="FFFFFF" w:themeColor="background1"/>
                <w:sz w:val="20"/>
                <w:szCs w:val="20"/>
              </w:rPr>
              <w:t>Canada thistle (on other side) has a different treatment regime</w:t>
            </w:r>
          </w:p>
          <w:p w14:paraId="6E1342C1" w14:textId="6CB64219" w:rsidR="004F09AE" w:rsidRPr="004F09AE" w:rsidRDefault="004F09AE" w:rsidP="004F09AE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6030" w:type="dxa"/>
            <w:shd w:val="clear" w:color="auto" w:fill="7030A0"/>
            <w:tcMar>
              <w:left w:w="29" w:type="dxa"/>
              <w:right w:w="29" w:type="dxa"/>
            </w:tcMar>
          </w:tcPr>
          <w:p w14:paraId="1C04B4EF" w14:textId="77777777" w:rsidR="004F09AE" w:rsidRPr="004F09AE" w:rsidRDefault="004F09AE" w:rsidP="004F09AE">
            <w:pPr>
              <w:pStyle w:val="ListParagraph"/>
              <w:numPr>
                <w:ilvl w:val="0"/>
                <w:numId w:val="40"/>
              </w:numPr>
              <w:rPr>
                <w:color w:val="FFFFFF" w:themeColor="background1"/>
                <w:sz w:val="20"/>
                <w:szCs w:val="20"/>
              </w:rPr>
            </w:pPr>
            <w:r w:rsidRPr="004F09AE">
              <w:rPr>
                <w:color w:val="FFFFFF" w:themeColor="background1"/>
                <w:sz w:val="20"/>
                <w:szCs w:val="20"/>
              </w:rPr>
              <w:t>Other thistles found on Crowley Ranch are native and can be left alone.</w:t>
            </w:r>
          </w:p>
          <w:p w14:paraId="7B9DF46F" w14:textId="77777777" w:rsidR="004F09AE" w:rsidRDefault="004F09AE" w:rsidP="004F09AE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Contact the Crowley Open Space Committee for more info.</w:t>
            </w:r>
          </w:p>
          <w:p w14:paraId="12F5BF8E" w14:textId="75B74EB1" w:rsidR="00C94E07" w:rsidRPr="000C723C" w:rsidRDefault="004F09AE" w:rsidP="004F09AE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For more pics &amp; help identifying thistles go to </w:t>
            </w:r>
            <w:hyperlink r:id="rId16" w:history="1">
              <w:r w:rsidRPr="001B7209">
                <w:rPr>
                  <w:rStyle w:val="Hyperlink"/>
                  <w:color w:val="FFFFFF" w:themeColor="background1"/>
                  <w:sz w:val="20"/>
                  <w:szCs w:val="20"/>
                </w:rPr>
                <w:t>https://tinyurl.com/4j7p9tsv</w:t>
              </w:r>
            </w:hyperlink>
          </w:p>
        </w:tc>
        <w:tc>
          <w:tcPr>
            <w:tcW w:w="1053" w:type="dxa"/>
            <w:shd w:val="clear" w:color="auto" w:fill="7030A0"/>
            <w:tcMar>
              <w:left w:w="29" w:type="dxa"/>
              <w:right w:w="29" w:type="dxa"/>
            </w:tcMar>
          </w:tcPr>
          <w:p w14:paraId="78C25B70" w14:textId="77777777" w:rsidR="00C94E07" w:rsidRDefault="00C94E07" w:rsidP="00C94E07">
            <w:pPr>
              <w:rPr>
                <w:sz w:val="20"/>
                <w:szCs w:val="20"/>
              </w:rPr>
            </w:pPr>
          </w:p>
          <w:p w14:paraId="533AC203" w14:textId="77777777" w:rsidR="00C94E07" w:rsidRPr="004845B8" w:rsidRDefault="00C94E07" w:rsidP="00C94E07">
            <w:pPr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7030A0"/>
            <w:tcMar>
              <w:left w:w="29" w:type="dxa"/>
              <w:right w:w="29" w:type="dxa"/>
            </w:tcMar>
          </w:tcPr>
          <w:p w14:paraId="4B31A89C" w14:textId="77777777" w:rsidR="00514F12" w:rsidRDefault="00514F12" w:rsidP="00514F12">
            <w:r w:rsidRPr="00E67258">
              <w:rPr>
                <w:color w:val="FFFFFF" w:themeColor="background1"/>
                <w:sz w:val="20"/>
                <w:szCs w:val="20"/>
              </w:rPr>
              <w:t>*</w:t>
            </w:r>
            <w:r w:rsidRPr="000054E9">
              <w:t xml:space="preserve"> </w:t>
            </w:r>
            <w:r w:rsidRPr="00E67258">
              <w:rPr>
                <w:color w:val="FFFFFF" w:themeColor="background1"/>
                <w:sz w:val="20"/>
                <w:szCs w:val="20"/>
              </w:rPr>
              <w:t>Use only  seed mixes guaranteed not to contain invasive seed. NRSC/SJCD in Pagosa is a reliable, publicly available source.</w:t>
            </w:r>
          </w:p>
          <w:p w14:paraId="2996D8B9" w14:textId="77777777" w:rsidR="00C94E07" w:rsidRPr="00587F1D" w:rsidRDefault="00C94E07" w:rsidP="00C94E07">
            <w:pPr>
              <w:pStyle w:val="ListParagraph"/>
              <w:ind w:left="360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4F09AE" w14:paraId="5B96AB24" w14:textId="77777777" w:rsidTr="00514F12">
        <w:trPr>
          <w:trHeight w:val="494"/>
        </w:trPr>
        <w:tc>
          <w:tcPr>
            <w:tcW w:w="2451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7EDC66B" w14:textId="77777777" w:rsidR="00C94E07" w:rsidRDefault="00C94E07" w:rsidP="00C94E07">
            <w:pPr>
              <w:jc w:val="center"/>
              <w:rPr>
                <w:noProof/>
                <w:sz w:val="20"/>
                <w:szCs w:val="20"/>
              </w:rPr>
            </w:pPr>
            <w:r>
              <w:lastRenderedPageBreak/>
              <w:t>If you see this…</w:t>
            </w:r>
          </w:p>
        </w:tc>
        <w:tc>
          <w:tcPr>
            <w:tcW w:w="3574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67E1B848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  <w:r>
              <w:t>It is:</w:t>
            </w:r>
          </w:p>
        </w:tc>
        <w:tc>
          <w:tcPr>
            <w:tcW w:w="6030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596791F3" w14:textId="77777777" w:rsidR="00C94E07" w:rsidRPr="003B3387" w:rsidRDefault="00C94E07" w:rsidP="00C94E07">
            <w:pPr>
              <w:jc w:val="center"/>
              <w:rPr>
                <w:sz w:val="13"/>
                <w:szCs w:val="13"/>
              </w:rPr>
            </w:pPr>
            <w:r>
              <w:t>Do this</w:t>
            </w:r>
          </w:p>
        </w:tc>
        <w:tc>
          <w:tcPr>
            <w:tcW w:w="1053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7556F16A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  <w:r>
              <w:t>At this time</w:t>
            </w:r>
          </w:p>
        </w:tc>
        <w:tc>
          <w:tcPr>
            <w:tcW w:w="5602" w:type="dxa"/>
            <w:shd w:val="clear" w:color="auto" w:fill="C5E0B3" w:themeFill="accent6" w:themeFillTint="66"/>
            <w:tcMar>
              <w:left w:w="29" w:type="dxa"/>
              <w:right w:w="29" w:type="dxa"/>
            </w:tcMar>
          </w:tcPr>
          <w:p w14:paraId="23785D0E" w14:textId="77777777" w:rsidR="00C94E07" w:rsidRPr="003B3387" w:rsidRDefault="00C94E07" w:rsidP="00C94E07">
            <w:pPr>
              <w:jc w:val="center"/>
              <w:rPr>
                <w:sz w:val="13"/>
                <w:szCs w:val="13"/>
              </w:rPr>
            </w:pPr>
            <w:r>
              <w:t>Notes</w:t>
            </w:r>
          </w:p>
        </w:tc>
      </w:tr>
      <w:tr w:rsidR="004F09AE" w14:paraId="493A800E" w14:textId="77777777" w:rsidTr="00514F12">
        <w:trPr>
          <w:trHeight w:val="994"/>
        </w:trPr>
        <w:tc>
          <w:tcPr>
            <w:tcW w:w="245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3E3061BD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705D16A" wp14:editId="353FD841">
                  <wp:extent cx="965835" cy="1547631"/>
                  <wp:effectExtent l="0" t="0" r="0" b="1905"/>
                  <wp:docPr id="42" name="Picture 42" descr="../../Desktop/thistles/canad%20thistle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Desktop/thistles/canad%20thistle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76" cy="16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61226B72" w14:textId="77777777" w:rsidR="00C94E07" w:rsidRDefault="00C94E07" w:rsidP="00C94E07">
            <w:pPr>
              <w:rPr>
                <w:sz w:val="20"/>
                <w:szCs w:val="20"/>
              </w:rPr>
            </w:pPr>
          </w:p>
          <w:p w14:paraId="0080E1D0" w14:textId="77777777" w:rsidR="00C94E07" w:rsidRDefault="00C94E07" w:rsidP="00C94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 thistle plant</w:t>
            </w:r>
          </w:p>
          <w:p w14:paraId="6B63A387" w14:textId="77777777" w:rsidR="00C94E07" w:rsidRDefault="00C94E07" w:rsidP="00C94E07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Pink or purple flowers (rarely white.)</w:t>
            </w:r>
          </w:p>
          <w:p w14:paraId="6885705F" w14:textId="77777777" w:rsidR="00C94E07" w:rsidRDefault="00C94E07" w:rsidP="00C94E07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Flowers the size of tip of thumb</w:t>
            </w:r>
          </w:p>
          <w:p w14:paraId="6234DB54" w14:textId="77777777" w:rsidR="00C94E07" w:rsidRDefault="00C94E07" w:rsidP="00C94E07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Multiple flowers per stem</w:t>
            </w:r>
          </w:p>
          <w:p w14:paraId="20CF1828" w14:textId="77777777" w:rsidR="00C94E07" w:rsidRPr="001C6C0F" w:rsidRDefault="00C94E07" w:rsidP="00C94E07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Highly invasive, tenacious perennial.</w:t>
            </w: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43DE8CEC" w14:textId="77777777" w:rsidR="00C94E07" w:rsidRPr="003B3387" w:rsidRDefault="00C94E07" w:rsidP="00C94E07">
            <w:pPr>
              <w:rPr>
                <w:sz w:val="13"/>
                <w:szCs w:val="13"/>
              </w:rPr>
            </w:pPr>
          </w:p>
          <w:p w14:paraId="3A339841" w14:textId="77777777" w:rsidR="004F09AE" w:rsidRDefault="004F09AE" w:rsidP="004F09AE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 all safety instructions on herbicide labels.</w:t>
            </w:r>
          </w:p>
          <w:p w14:paraId="6864B6E0" w14:textId="77777777" w:rsidR="004F09AE" w:rsidRDefault="004F09AE" w:rsidP="004F09AE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Spray within confines of your property. </w:t>
            </w:r>
          </w:p>
          <w:p w14:paraId="7AC8913A" w14:textId="77777777" w:rsidR="004F09AE" w:rsidRDefault="004F09AE" w:rsidP="004F09AE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Avoid overspray by applying in low wind conditions only.</w:t>
            </w:r>
          </w:p>
          <w:p w14:paraId="7B7866D0" w14:textId="535964A5" w:rsidR="004F09AE" w:rsidRPr="002A5724" w:rsidRDefault="004F09AE" w:rsidP="004F09AE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chemical </w:t>
            </w:r>
            <w:r w:rsidRPr="002A5724">
              <w:rPr>
                <w:i/>
                <w:sz w:val="20"/>
                <w:szCs w:val="20"/>
              </w:rPr>
              <w:t>Milestone</w:t>
            </w:r>
            <w:r>
              <w:rPr>
                <w:sz w:val="20"/>
                <w:szCs w:val="20"/>
              </w:rPr>
              <w:t xml:space="preserve"> considered effective for use on these weeds by the USDA.</w:t>
            </w:r>
            <w:r w:rsidR="00C23302">
              <w:rPr>
                <w:sz w:val="20"/>
                <w:szCs w:val="20"/>
              </w:rPr>
              <w:t xml:space="preserve"> Do not use near </w:t>
            </w:r>
            <w:r w:rsidR="009308DE">
              <w:rPr>
                <w:sz w:val="20"/>
                <w:szCs w:val="20"/>
              </w:rPr>
              <w:t xml:space="preserve">desirable </w:t>
            </w:r>
            <w:r w:rsidR="00C23302">
              <w:rPr>
                <w:sz w:val="20"/>
                <w:szCs w:val="20"/>
              </w:rPr>
              <w:t>trees</w:t>
            </w:r>
            <w:r w:rsidR="009308DE">
              <w:rPr>
                <w:sz w:val="20"/>
                <w:szCs w:val="20"/>
              </w:rPr>
              <w:t xml:space="preserve"> or near water (lakes, streams, etc.)</w:t>
            </w:r>
          </w:p>
          <w:p w14:paraId="036E43BD" w14:textId="3F3A3F8E" w:rsidR="00C94E07" w:rsidRPr="00442EDB" w:rsidRDefault="00C94E07" w:rsidP="004F09AE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38296D79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</w:p>
          <w:p w14:paraId="28597D32" w14:textId="195E2FF8" w:rsidR="00C94E07" w:rsidRDefault="004F09AE" w:rsidP="00C94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Late Spring</w:t>
            </w:r>
          </w:p>
          <w:p w14:paraId="0C24B086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</w:p>
          <w:p w14:paraId="7694B17C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</w:p>
          <w:p w14:paraId="4169D3B7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</w:p>
          <w:p w14:paraId="13EBDC17" w14:textId="77777777" w:rsidR="00C94E07" w:rsidRDefault="00C94E07" w:rsidP="00C94E07">
            <w:pPr>
              <w:jc w:val="center"/>
              <w:rPr>
                <w:sz w:val="20"/>
                <w:szCs w:val="20"/>
              </w:rPr>
            </w:pPr>
          </w:p>
          <w:p w14:paraId="5A671234" w14:textId="77777777" w:rsidR="00C94E07" w:rsidRDefault="00C94E07" w:rsidP="00C94E07">
            <w:pPr>
              <w:jc w:val="center"/>
              <w:rPr>
                <w:color w:val="0432FF"/>
                <w:sz w:val="20"/>
                <w:szCs w:val="20"/>
              </w:rPr>
            </w:pPr>
            <w:r w:rsidRPr="00442EDB">
              <w:rPr>
                <w:color w:val="0432FF"/>
                <w:sz w:val="20"/>
                <w:szCs w:val="20"/>
              </w:rPr>
              <w:t>Fall</w:t>
            </w:r>
          </w:p>
          <w:p w14:paraId="3F324968" w14:textId="77777777" w:rsidR="00C94E07" w:rsidRDefault="00C94E07" w:rsidP="00C94E07">
            <w:pPr>
              <w:jc w:val="center"/>
              <w:rPr>
                <w:color w:val="0432FF"/>
                <w:sz w:val="20"/>
                <w:szCs w:val="20"/>
              </w:rPr>
            </w:pPr>
          </w:p>
          <w:p w14:paraId="0736DF92" w14:textId="77777777" w:rsidR="00C94E07" w:rsidRDefault="00C94E07" w:rsidP="00C94E07">
            <w:pPr>
              <w:jc w:val="center"/>
              <w:rPr>
                <w:color w:val="0432FF"/>
                <w:sz w:val="20"/>
                <w:szCs w:val="20"/>
              </w:rPr>
            </w:pPr>
          </w:p>
          <w:p w14:paraId="5F2B8DC6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24EAC570" w14:textId="77777777" w:rsidR="00C94E07" w:rsidRPr="003B3387" w:rsidRDefault="00C94E07" w:rsidP="00C94E07">
            <w:pPr>
              <w:rPr>
                <w:sz w:val="13"/>
                <w:szCs w:val="13"/>
              </w:rPr>
            </w:pPr>
          </w:p>
          <w:p w14:paraId="74884750" w14:textId="77777777" w:rsidR="004F09AE" w:rsidRDefault="004F09AE" w:rsidP="001A52C9">
            <w:pPr>
              <w:pStyle w:val="ListParagraph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IMPORTANT: </w:t>
            </w:r>
          </w:p>
          <w:p w14:paraId="0421E07B" w14:textId="77777777" w:rsidR="00C94E07" w:rsidRPr="009308DE" w:rsidRDefault="004F09AE" w:rsidP="004F09AE">
            <w:pPr>
              <w:pStyle w:val="ListParagraph"/>
              <w:numPr>
                <w:ilvl w:val="0"/>
                <w:numId w:val="41"/>
              </w:numPr>
              <w:rPr>
                <w:b/>
                <w:sz w:val="20"/>
                <w:szCs w:val="20"/>
              </w:rPr>
            </w:pPr>
            <w:r w:rsidRPr="009308DE">
              <w:rPr>
                <w:b/>
                <w:sz w:val="20"/>
                <w:szCs w:val="20"/>
              </w:rPr>
              <w:t>Fall application is the most effective for control of Canada thistle.</w:t>
            </w:r>
          </w:p>
          <w:p w14:paraId="445A15F1" w14:textId="54A71C4D" w:rsidR="00C23302" w:rsidRDefault="00C23302" w:rsidP="004F09AE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Herbicide choice is important. Milestone is the suggested herbicide.</w:t>
            </w:r>
          </w:p>
          <w:p w14:paraId="226A53FA" w14:textId="77777777" w:rsidR="004F09AE" w:rsidRDefault="004F09AE" w:rsidP="004F09AE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Application in late spring </w:t>
            </w:r>
            <w:r w:rsidR="003F745B">
              <w:rPr>
                <w:sz w:val="20"/>
                <w:szCs w:val="20"/>
              </w:rPr>
              <w:t xml:space="preserve">may serve to </w:t>
            </w:r>
            <w:r w:rsidR="00C23302">
              <w:rPr>
                <w:sz w:val="20"/>
                <w:szCs w:val="20"/>
              </w:rPr>
              <w:t>knock back the plant, but it will re-grow.</w:t>
            </w:r>
          </w:p>
          <w:p w14:paraId="37C6305F" w14:textId="621E6D75" w:rsidR="00C23302" w:rsidRPr="00293B8D" w:rsidRDefault="00C23302" w:rsidP="004F09AE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takes multiple seasons to control Canada thistle.</w:t>
            </w:r>
          </w:p>
        </w:tc>
      </w:tr>
      <w:tr w:rsidR="004F09AE" w14:paraId="7A03CC02" w14:textId="77777777" w:rsidTr="00514F12">
        <w:trPr>
          <w:trHeight w:val="994"/>
        </w:trPr>
        <w:tc>
          <w:tcPr>
            <w:tcW w:w="2451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644F873B" w14:textId="64245D5C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D57FC1E" wp14:editId="6370082D">
                  <wp:extent cx="1377752" cy="1247140"/>
                  <wp:effectExtent l="0" t="0" r="0" b="0"/>
                  <wp:docPr id="43" name="Picture 43" descr="../screenshots/Screen%20Shot%202022-02-05%20at%2011.34.03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screenshots/Screen%20Shot%202022-02-05%20at%2011.34.03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53" cy="126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5A03BCB9" w14:textId="77777777" w:rsidR="00C94E07" w:rsidRDefault="00C94E07" w:rsidP="00C94E07">
            <w:pPr>
              <w:rPr>
                <w:sz w:val="20"/>
                <w:szCs w:val="20"/>
              </w:rPr>
            </w:pPr>
          </w:p>
          <w:p w14:paraId="5C6BDA53" w14:textId="77777777" w:rsidR="00C94E07" w:rsidRPr="004845B8" w:rsidRDefault="00C94E07" w:rsidP="00C94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 thistle flower</w:t>
            </w:r>
          </w:p>
        </w:tc>
        <w:tc>
          <w:tcPr>
            <w:tcW w:w="6030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0CD27A30" w14:textId="38A50B65" w:rsidR="00C94E07" w:rsidRPr="001A52C9" w:rsidRDefault="00C94E07" w:rsidP="001A52C9">
            <w:pPr>
              <w:pStyle w:val="ListParagraph"/>
              <w:rPr>
                <w:sz w:val="13"/>
                <w:szCs w:val="13"/>
              </w:rPr>
            </w:pPr>
          </w:p>
        </w:tc>
        <w:tc>
          <w:tcPr>
            <w:tcW w:w="1053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01A63A10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DEEAF6" w:themeFill="accent5" w:themeFillTint="33"/>
            <w:tcMar>
              <w:left w:w="29" w:type="dxa"/>
              <w:right w:w="29" w:type="dxa"/>
            </w:tcMar>
          </w:tcPr>
          <w:p w14:paraId="610E3B3F" w14:textId="77777777" w:rsidR="00C94E07" w:rsidRPr="004845B8" w:rsidRDefault="00C94E07" w:rsidP="00C94E07">
            <w:pPr>
              <w:rPr>
                <w:sz w:val="20"/>
                <w:szCs w:val="20"/>
              </w:rPr>
            </w:pPr>
          </w:p>
        </w:tc>
      </w:tr>
      <w:tr w:rsidR="004F09AE" w14:paraId="6F7D4688" w14:textId="77777777" w:rsidTr="00514F12">
        <w:trPr>
          <w:trHeight w:val="994"/>
        </w:trPr>
        <w:tc>
          <w:tcPr>
            <w:tcW w:w="2451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7EB65226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BF69B29" wp14:editId="1EAB548E">
                  <wp:extent cx="1337820" cy="1310640"/>
                  <wp:effectExtent l="0" t="0" r="8890" b="10160"/>
                  <wp:docPr id="44" name="Picture 44" descr="../screenshots/Screen%20Shot%202022-02-05%20at%2011.27.18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screenshots/Screen%20Shot%202022-02-05%20at%2011.27.1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61" cy="134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337A6B86" w14:textId="77777777" w:rsidR="00C94E07" w:rsidRDefault="00C94E07" w:rsidP="00C94E07">
            <w:pPr>
              <w:rPr>
                <w:sz w:val="20"/>
                <w:szCs w:val="20"/>
              </w:rPr>
            </w:pPr>
          </w:p>
          <w:p w14:paraId="7A7BC6EC" w14:textId="77777777" w:rsidR="00C94E07" w:rsidRPr="004845B8" w:rsidRDefault="00C94E07" w:rsidP="00C94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Oxeye Daisy</w:t>
            </w:r>
          </w:p>
        </w:tc>
        <w:tc>
          <w:tcPr>
            <w:tcW w:w="6030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53AF2201" w14:textId="77777777" w:rsidR="00514F12" w:rsidRDefault="00514F12" w:rsidP="00514F12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 all safety instructions on herbicide labels.</w:t>
            </w:r>
          </w:p>
          <w:p w14:paraId="00B8733C" w14:textId="77777777" w:rsidR="00514F12" w:rsidRDefault="00514F12" w:rsidP="00514F12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Spray within confines of your property. </w:t>
            </w:r>
          </w:p>
          <w:p w14:paraId="3F29635E" w14:textId="77777777" w:rsidR="00514F12" w:rsidRDefault="00514F12" w:rsidP="00514F12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Avoid overspray by applying in low wind conditions only.</w:t>
            </w:r>
          </w:p>
          <w:p w14:paraId="31D5EB30" w14:textId="77777777" w:rsidR="00514F12" w:rsidRPr="002A5724" w:rsidRDefault="00514F12" w:rsidP="00514F12">
            <w:pPr>
              <w:pStyle w:val="ListParagraph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chemical </w:t>
            </w:r>
            <w:r w:rsidRPr="002A5724">
              <w:rPr>
                <w:i/>
                <w:sz w:val="20"/>
                <w:szCs w:val="20"/>
              </w:rPr>
              <w:t>Milestone</w:t>
            </w:r>
            <w:r>
              <w:rPr>
                <w:sz w:val="20"/>
                <w:szCs w:val="20"/>
              </w:rPr>
              <w:t xml:space="preserve"> considered effective for use on these weeds by the USDA. Do not use near desirable trees or near water (lakes, streams, etc.)</w:t>
            </w:r>
          </w:p>
          <w:p w14:paraId="798B445E" w14:textId="77777777" w:rsidR="00C94E07" w:rsidRPr="004845B8" w:rsidRDefault="00C94E07" w:rsidP="00C94E07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6ECAB512" w14:textId="654949A8" w:rsidR="00C94E07" w:rsidRPr="004845B8" w:rsidRDefault="00514F12" w:rsidP="00C94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 notes</w:t>
            </w:r>
          </w:p>
        </w:tc>
        <w:tc>
          <w:tcPr>
            <w:tcW w:w="5602" w:type="dxa"/>
            <w:shd w:val="clear" w:color="auto" w:fill="E2EFD9" w:themeFill="accent6" w:themeFillTint="33"/>
            <w:tcMar>
              <w:left w:w="29" w:type="dxa"/>
              <w:right w:w="29" w:type="dxa"/>
            </w:tcMar>
          </w:tcPr>
          <w:p w14:paraId="7191552B" w14:textId="27C04971" w:rsidR="00514F12" w:rsidRDefault="00514F12" w:rsidP="00C94E07">
            <w:pPr>
              <w:rPr>
                <w:sz w:val="20"/>
                <w:szCs w:val="20"/>
              </w:rPr>
            </w:pPr>
          </w:p>
          <w:p w14:paraId="0D4F0451" w14:textId="77777777" w:rsidR="00514F12" w:rsidRPr="00514F12" w:rsidRDefault="00514F12" w:rsidP="00514F12">
            <w:pPr>
              <w:rPr>
                <w:sz w:val="20"/>
                <w:szCs w:val="20"/>
              </w:rPr>
            </w:pPr>
          </w:p>
          <w:p w14:paraId="16CE359E" w14:textId="2B655F6F" w:rsidR="00514F12" w:rsidRDefault="00514F12" w:rsidP="00514F12">
            <w:pPr>
              <w:rPr>
                <w:sz w:val="20"/>
                <w:szCs w:val="20"/>
              </w:rPr>
            </w:pPr>
          </w:p>
          <w:p w14:paraId="6B0AEE27" w14:textId="1F12DE9A" w:rsidR="00C94E07" w:rsidRPr="00514F12" w:rsidRDefault="00514F12" w:rsidP="00514F12">
            <w:pPr>
              <w:pStyle w:val="ListParagraph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14F12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pply when plants are actively growing and in pre-bud stage of development.</w:t>
            </w:r>
            <w:bookmarkStart w:id="0" w:name="_GoBack"/>
            <w:bookmarkEnd w:id="0"/>
          </w:p>
        </w:tc>
      </w:tr>
      <w:tr w:rsidR="004F09AE" w14:paraId="45B601E7" w14:textId="77777777" w:rsidTr="00514F12">
        <w:trPr>
          <w:trHeight w:val="994"/>
        </w:trPr>
        <w:tc>
          <w:tcPr>
            <w:tcW w:w="2451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3407CF9C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D78B34" wp14:editId="41040589">
                  <wp:extent cx="1294906" cy="904240"/>
                  <wp:effectExtent l="0" t="0" r="635" b="10160"/>
                  <wp:docPr id="45" name="Picture 45" descr="../screenshots/Screen%20Shot%202022-02-05%20at%2011.30.59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screenshots/Screen%20Shot%202022-02-05%20at%2011.30.59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40" cy="92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2AB4656C" w14:textId="77777777" w:rsidR="00C94E07" w:rsidRPr="009246EA" w:rsidRDefault="00C94E07" w:rsidP="00C94E07">
            <w:pPr>
              <w:rPr>
                <w:sz w:val="13"/>
                <w:szCs w:val="13"/>
              </w:rPr>
            </w:pPr>
          </w:p>
          <w:p w14:paraId="65A39A3A" w14:textId="77777777" w:rsidR="00C94E07" w:rsidRPr="004845B8" w:rsidRDefault="00C94E07" w:rsidP="00C94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Disturbed earth</w:t>
            </w:r>
          </w:p>
        </w:tc>
        <w:tc>
          <w:tcPr>
            <w:tcW w:w="6030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50609389" w14:textId="77777777" w:rsidR="00C94E07" w:rsidRPr="009246EA" w:rsidRDefault="00C94E07" w:rsidP="00C94E07">
            <w:pPr>
              <w:rPr>
                <w:sz w:val="13"/>
                <w:szCs w:val="13"/>
              </w:rPr>
            </w:pPr>
          </w:p>
          <w:p w14:paraId="72E8A543" w14:textId="77777777" w:rsidR="00514F12" w:rsidRDefault="00514F12" w:rsidP="00514F12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442EDB">
              <w:rPr>
                <w:sz w:val="20"/>
                <w:szCs w:val="20"/>
              </w:rPr>
              <w:t>eed with native grasses /</w:t>
            </w:r>
            <w:r>
              <w:rPr>
                <w:sz w:val="20"/>
                <w:szCs w:val="20"/>
              </w:rPr>
              <w:t xml:space="preserve"> wildflowers.*</w:t>
            </w:r>
          </w:p>
          <w:p w14:paraId="6218E85C" w14:textId="77777777" w:rsidR="00514F12" w:rsidRDefault="00514F12" w:rsidP="00514F12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Cover with certified weed free compost </w:t>
            </w:r>
            <w:r w:rsidRPr="00442EDB">
              <w:rPr>
                <w:sz w:val="20"/>
                <w:szCs w:val="20"/>
              </w:rPr>
              <w:t>and water</w:t>
            </w:r>
            <w:r>
              <w:rPr>
                <w:sz w:val="20"/>
                <w:szCs w:val="20"/>
              </w:rPr>
              <w:t>.</w:t>
            </w:r>
          </w:p>
          <w:p w14:paraId="0DB75164" w14:textId="7C06C739" w:rsidR="00C94E07" w:rsidRPr="009246EA" w:rsidRDefault="00C94E07" w:rsidP="00514F12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4CBA195B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FFF2CC" w:themeFill="accent4" w:themeFillTint="33"/>
            <w:tcMar>
              <w:left w:w="29" w:type="dxa"/>
              <w:right w:w="29" w:type="dxa"/>
            </w:tcMar>
          </w:tcPr>
          <w:p w14:paraId="1A6BA276" w14:textId="77777777" w:rsidR="00C94E07" w:rsidRPr="009246EA" w:rsidRDefault="00C94E07" w:rsidP="00C94E07">
            <w:pPr>
              <w:rPr>
                <w:sz w:val="13"/>
                <w:szCs w:val="13"/>
              </w:rPr>
            </w:pPr>
          </w:p>
          <w:p w14:paraId="2E4439A6" w14:textId="77777777" w:rsidR="00C94E07" w:rsidRDefault="00C94E07" w:rsidP="00C94E07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Many invasive weeds find a foothold in disturbed earth.</w:t>
            </w:r>
          </w:p>
          <w:p w14:paraId="0A64524D" w14:textId="77777777" w:rsidR="00C94E07" w:rsidRPr="009246EA" w:rsidRDefault="00C94E07" w:rsidP="00C94E07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Seeding with native plants helps suppress invasive species.</w:t>
            </w:r>
          </w:p>
        </w:tc>
      </w:tr>
      <w:tr w:rsidR="004F09AE" w14:paraId="3FAE2C1B" w14:textId="77777777" w:rsidTr="00514F12">
        <w:trPr>
          <w:trHeight w:val="1583"/>
        </w:trPr>
        <w:tc>
          <w:tcPr>
            <w:tcW w:w="2451" w:type="dxa"/>
            <w:shd w:val="clear" w:color="auto" w:fill="7030A0"/>
            <w:tcMar>
              <w:left w:w="29" w:type="dxa"/>
              <w:right w:w="29" w:type="dxa"/>
            </w:tcMar>
          </w:tcPr>
          <w:p w14:paraId="7273E204" w14:textId="77777777" w:rsidR="00C94E07" w:rsidRDefault="00C94E07" w:rsidP="00C94E07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574" w:type="dxa"/>
            <w:shd w:val="clear" w:color="auto" w:fill="7030A0"/>
            <w:tcMar>
              <w:left w:w="29" w:type="dxa"/>
              <w:right w:w="29" w:type="dxa"/>
            </w:tcMar>
          </w:tcPr>
          <w:p w14:paraId="62B2B142" w14:textId="77777777" w:rsidR="00C94E07" w:rsidRDefault="00C94E07" w:rsidP="00C94E07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7C4709EA" w14:textId="77777777" w:rsidR="00C94E07" w:rsidRDefault="00C94E07" w:rsidP="00C94E07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</w:p>
          <w:p w14:paraId="4C544726" w14:textId="77777777" w:rsidR="00C94E07" w:rsidRPr="009246EA" w:rsidRDefault="00C94E07" w:rsidP="00C94E07">
            <w:pPr>
              <w:jc w:val="right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NOT</w:t>
            </w:r>
            <w:r w:rsidRPr="00E53A05">
              <w:rPr>
                <w:b/>
                <w:color w:val="FFFFFF" w:themeColor="background1"/>
                <w:sz w:val="28"/>
                <w:szCs w:val="28"/>
              </w:rPr>
              <w:t>E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E53A05">
              <w:rPr>
                <w:b/>
                <w:color w:val="FFFFFF" w:themeColor="background1"/>
                <w:sz w:val="28"/>
                <w:szCs w:val="28"/>
              </w:rPr>
              <w:t>:</w:t>
            </w:r>
          </w:p>
        </w:tc>
        <w:tc>
          <w:tcPr>
            <w:tcW w:w="6030" w:type="dxa"/>
            <w:shd w:val="clear" w:color="auto" w:fill="7030A0"/>
            <w:tcMar>
              <w:left w:w="29" w:type="dxa"/>
              <w:right w:w="29" w:type="dxa"/>
            </w:tcMar>
          </w:tcPr>
          <w:p w14:paraId="583A616F" w14:textId="77777777" w:rsidR="00C94E07" w:rsidRPr="00060659" w:rsidRDefault="00C94E07" w:rsidP="00C94E07">
            <w:pPr>
              <w:rPr>
                <w:color w:val="FFFFFF" w:themeColor="background1"/>
                <w:sz w:val="13"/>
                <w:szCs w:val="13"/>
              </w:rPr>
            </w:pPr>
          </w:p>
          <w:p w14:paraId="52B8B6FD" w14:textId="77777777" w:rsidR="00C94E07" w:rsidRDefault="00C94E07" w:rsidP="00C94E0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Other native thistles found on Crowley Ranch can be left alone.</w:t>
            </w:r>
          </w:p>
          <w:p w14:paraId="1350F5AF" w14:textId="77777777" w:rsidR="00C94E07" w:rsidRDefault="00C94E07" w:rsidP="00C94E0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Contact the Crowley Open Space Committee for more information</w:t>
            </w:r>
          </w:p>
          <w:p w14:paraId="23EDF206" w14:textId="77777777" w:rsidR="00C94E07" w:rsidRDefault="00C94E07" w:rsidP="00C94E07">
            <w:pPr>
              <w:pStyle w:val="ListParagraph"/>
              <w:numPr>
                <w:ilvl w:val="0"/>
                <w:numId w:val="18"/>
              </w:num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For more pics &amp; help identifying thistles go to </w:t>
            </w:r>
            <w:hyperlink r:id="rId17" w:history="1">
              <w:r w:rsidRPr="001B7209">
                <w:rPr>
                  <w:rStyle w:val="Hyperlink"/>
                  <w:color w:val="FFFFFF" w:themeColor="background1"/>
                  <w:sz w:val="20"/>
                  <w:szCs w:val="20"/>
                </w:rPr>
                <w:t>https://tinyurl.com/4j7p9tsv</w:t>
              </w:r>
            </w:hyperlink>
          </w:p>
          <w:p w14:paraId="7A6A9389" w14:textId="77777777" w:rsidR="00C94E07" w:rsidRPr="00442EDB" w:rsidRDefault="00C94E07" w:rsidP="00C94E07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7030A0"/>
            <w:tcMar>
              <w:left w:w="29" w:type="dxa"/>
              <w:right w:w="29" w:type="dxa"/>
            </w:tcMar>
          </w:tcPr>
          <w:p w14:paraId="65AAFA49" w14:textId="77777777" w:rsidR="00C94E07" w:rsidRDefault="00C94E07" w:rsidP="00C94E07">
            <w:pPr>
              <w:rPr>
                <w:sz w:val="20"/>
                <w:szCs w:val="20"/>
              </w:rPr>
            </w:pPr>
          </w:p>
          <w:p w14:paraId="6B50A4C0" w14:textId="77777777" w:rsidR="00C94E07" w:rsidRPr="004845B8" w:rsidRDefault="00C94E07" w:rsidP="00C94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7030A0"/>
            <w:tcMar>
              <w:left w:w="29" w:type="dxa"/>
              <w:right w:w="29" w:type="dxa"/>
            </w:tcMar>
          </w:tcPr>
          <w:p w14:paraId="61D679AD" w14:textId="77777777" w:rsidR="00514F12" w:rsidRDefault="00514F12" w:rsidP="00514F12">
            <w:r w:rsidRPr="00E67258">
              <w:rPr>
                <w:color w:val="FFFFFF" w:themeColor="background1"/>
                <w:sz w:val="20"/>
                <w:szCs w:val="20"/>
              </w:rPr>
              <w:t>*</w:t>
            </w:r>
            <w:r w:rsidRPr="000054E9">
              <w:t xml:space="preserve"> </w:t>
            </w:r>
            <w:r w:rsidRPr="00E67258">
              <w:rPr>
                <w:color w:val="FFFFFF" w:themeColor="background1"/>
                <w:sz w:val="20"/>
                <w:szCs w:val="20"/>
              </w:rPr>
              <w:t>Use only  seed mixes guaranteed not to contain invasive seed. NRSC/SJCD in Pagosa is a reliable, publicly available source.</w:t>
            </w:r>
          </w:p>
          <w:p w14:paraId="0A24FFDA" w14:textId="4B1E3B51" w:rsidR="00C94E07" w:rsidRPr="001C6C0F" w:rsidRDefault="00C94E07" w:rsidP="00514F12">
            <w:pPr>
              <w:pStyle w:val="ListParagraph"/>
              <w:rPr>
                <w:color w:val="FFFFFF" w:themeColor="background1"/>
                <w:sz w:val="20"/>
                <w:szCs w:val="20"/>
              </w:rPr>
            </w:pPr>
          </w:p>
          <w:p w14:paraId="487806EA" w14:textId="77777777" w:rsidR="00C94E07" w:rsidRPr="004845B8" w:rsidRDefault="00C94E07" w:rsidP="00C94E07">
            <w:pPr>
              <w:rPr>
                <w:sz w:val="20"/>
                <w:szCs w:val="20"/>
              </w:rPr>
            </w:pPr>
          </w:p>
        </w:tc>
      </w:tr>
    </w:tbl>
    <w:p w14:paraId="3DE6DB13" w14:textId="300C362B" w:rsidR="00C94E07" w:rsidRPr="001A52C9" w:rsidRDefault="00C94E07"/>
    <w:sectPr w:rsidR="00C94E07" w:rsidRPr="001A52C9" w:rsidSect="00AA4D65">
      <w:pgSz w:w="2016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B0863"/>
    <w:multiLevelType w:val="hybridMultilevel"/>
    <w:tmpl w:val="F3D6E994"/>
    <w:lvl w:ilvl="0" w:tplc="C958B9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034F0"/>
    <w:multiLevelType w:val="hybridMultilevel"/>
    <w:tmpl w:val="D86899C0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60C55"/>
    <w:multiLevelType w:val="hybridMultilevel"/>
    <w:tmpl w:val="1DA6E1EC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47EB0"/>
    <w:multiLevelType w:val="hybridMultilevel"/>
    <w:tmpl w:val="E5963FAA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6064F"/>
    <w:multiLevelType w:val="hybridMultilevel"/>
    <w:tmpl w:val="6AB299D4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55738"/>
    <w:multiLevelType w:val="multilevel"/>
    <w:tmpl w:val="31923AB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45D0F"/>
    <w:multiLevelType w:val="hybridMultilevel"/>
    <w:tmpl w:val="9D44E9E2"/>
    <w:lvl w:ilvl="0" w:tplc="46045E3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143392"/>
    <w:multiLevelType w:val="hybridMultilevel"/>
    <w:tmpl w:val="2F7C0564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C6109"/>
    <w:multiLevelType w:val="hybridMultilevel"/>
    <w:tmpl w:val="2428631C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9351FA"/>
    <w:multiLevelType w:val="hybridMultilevel"/>
    <w:tmpl w:val="3C526C0A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82FEE"/>
    <w:multiLevelType w:val="hybridMultilevel"/>
    <w:tmpl w:val="F4A88DF2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2585A"/>
    <w:multiLevelType w:val="hybridMultilevel"/>
    <w:tmpl w:val="CF4046E6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206E91"/>
    <w:multiLevelType w:val="hybridMultilevel"/>
    <w:tmpl w:val="DA0A5C52"/>
    <w:lvl w:ilvl="0" w:tplc="42E852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677197C"/>
    <w:multiLevelType w:val="hybridMultilevel"/>
    <w:tmpl w:val="C158CBEE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486CF0"/>
    <w:multiLevelType w:val="hybridMultilevel"/>
    <w:tmpl w:val="0FCA29AA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36FD8"/>
    <w:multiLevelType w:val="hybridMultilevel"/>
    <w:tmpl w:val="245C27D6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A22970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1B72B2"/>
    <w:multiLevelType w:val="hybridMultilevel"/>
    <w:tmpl w:val="E40A17AC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60767"/>
    <w:multiLevelType w:val="hybridMultilevel"/>
    <w:tmpl w:val="6C0C6652"/>
    <w:lvl w:ilvl="0" w:tplc="CFC42014">
      <w:start w:val="1"/>
      <w:numFmt w:val="bullet"/>
      <w:lvlText w:val=""/>
      <w:lvlJc w:val="left"/>
      <w:pPr>
        <w:ind w:left="72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FB5E4E"/>
    <w:multiLevelType w:val="hybridMultilevel"/>
    <w:tmpl w:val="31923AB2"/>
    <w:lvl w:ilvl="0" w:tplc="64EC4C82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7F3808"/>
    <w:multiLevelType w:val="hybridMultilevel"/>
    <w:tmpl w:val="F0B86DB6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C0D9E"/>
    <w:multiLevelType w:val="multilevel"/>
    <w:tmpl w:val="6C0C6652"/>
    <w:lvl w:ilvl="0">
      <w:start w:val="1"/>
      <w:numFmt w:val="bullet"/>
      <w:lvlText w:val=""/>
      <w:lvlJc w:val="left"/>
      <w:pPr>
        <w:ind w:left="72" w:firstLine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C21F83"/>
    <w:multiLevelType w:val="multilevel"/>
    <w:tmpl w:val="F4A88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557BF9"/>
    <w:multiLevelType w:val="hybridMultilevel"/>
    <w:tmpl w:val="F56E35B0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5967F3"/>
    <w:multiLevelType w:val="hybridMultilevel"/>
    <w:tmpl w:val="58FAE4C6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6745C7"/>
    <w:multiLevelType w:val="multilevel"/>
    <w:tmpl w:val="5A50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793211"/>
    <w:multiLevelType w:val="hybridMultilevel"/>
    <w:tmpl w:val="CF9C52BA"/>
    <w:lvl w:ilvl="0" w:tplc="42E852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FE03A7B"/>
    <w:multiLevelType w:val="hybridMultilevel"/>
    <w:tmpl w:val="B55624BC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F77BB2"/>
    <w:multiLevelType w:val="multilevel"/>
    <w:tmpl w:val="F4A88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3A3C4E"/>
    <w:multiLevelType w:val="hybridMultilevel"/>
    <w:tmpl w:val="87509C78"/>
    <w:lvl w:ilvl="0" w:tplc="C958B9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C93FE8"/>
    <w:multiLevelType w:val="hybridMultilevel"/>
    <w:tmpl w:val="BDE817B4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05381F"/>
    <w:multiLevelType w:val="hybridMultilevel"/>
    <w:tmpl w:val="E0C6CD44"/>
    <w:lvl w:ilvl="0" w:tplc="CFC42014">
      <w:start w:val="1"/>
      <w:numFmt w:val="bullet"/>
      <w:lvlText w:val=""/>
      <w:lvlJc w:val="left"/>
      <w:pPr>
        <w:ind w:left="72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896414"/>
    <w:multiLevelType w:val="hybridMultilevel"/>
    <w:tmpl w:val="1758D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C79F7"/>
    <w:multiLevelType w:val="hybridMultilevel"/>
    <w:tmpl w:val="87C06D92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4A6A03"/>
    <w:multiLevelType w:val="hybridMultilevel"/>
    <w:tmpl w:val="6E18E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DC6595"/>
    <w:multiLevelType w:val="hybridMultilevel"/>
    <w:tmpl w:val="A3CC5658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ED010A"/>
    <w:multiLevelType w:val="hybridMultilevel"/>
    <w:tmpl w:val="3954BC6E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8B0A4E"/>
    <w:multiLevelType w:val="hybridMultilevel"/>
    <w:tmpl w:val="E85E00AC"/>
    <w:lvl w:ilvl="0" w:tplc="42E852B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CF36BD0"/>
    <w:multiLevelType w:val="hybridMultilevel"/>
    <w:tmpl w:val="947AAEF8"/>
    <w:lvl w:ilvl="0" w:tplc="4FD2AC3E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941D89"/>
    <w:multiLevelType w:val="hybridMultilevel"/>
    <w:tmpl w:val="188298EC"/>
    <w:lvl w:ilvl="0" w:tplc="46045E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B64EC7"/>
    <w:multiLevelType w:val="hybridMultilevel"/>
    <w:tmpl w:val="E414553A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B319C9"/>
    <w:multiLevelType w:val="hybridMultilevel"/>
    <w:tmpl w:val="6A7A3F10"/>
    <w:lvl w:ilvl="0" w:tplc="42E85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A31ACC"/>
    <w:multiLevelType w:val="hybridMultilevel"/>
    <w:tmpl w:val="D07CA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4"/>
  </w:num>
  <w:num w:numId="3">
    <w:abstractNumId w:val="31"/>
  </w:num>
  <w:num w:numId="4">
    <w:abstractNumId w:val="33"/>
  </w:num>
  <w:num w:numId="5">
    <w:abstractNumId w:val="28"/>
  </w:num>
  <w:num w:numId="6">
    <w:abstractNumId w:val="0"/>
  </w:num>
  <w:num w:numId="7">
    <w:abstractNumId w:val="10"/>
  </w:num>
  <w:num w:numId="8">
    <w:abstractNumId w:val="26"/>
  </w:num>
  <w:num w:numId="9">
    <w:abstractNumId w:val="21"/>
  </w:num>
  <w:num w:numId="10">
    <w:abstractNumId w:val="27"/>
  </w:num>
  <w:num w:numId="11">
    <w:abstractNumId w:val="18"/>
  </w:num>
  <w:num w:numId="12">
    <w:abstractNumId w:val="5"/>
  </w:num>
  <w:num w:numId="13">
    <w:abstractNumId w:val="30"/>
  </w:num>
  <w:num w:numId="14">
    <w:abstractNumId w:val="17"/>
  </w:num>
  <w:num w:numId="15">
    <w:abstractNumId w:val="20"/>
  </w:num>
  <w:num w:numId="16">
    <w:abstractNumId w:val="8"/>
  </w:num>
  <w:num w:numId="17">
    <w:abstractNumId w:val="1"/>
  </w:num>
  <w:num w:numId="18">
    <w:abstractNumId w:val="14"/>
  </w:num>
  <w:num w:numId="19">
    <w:abstractNumId w:val="37"/>
  </w:num>
  <w:num w:numId="20">
    <w:abstractNumId w:val="13"/>
  </w:num>
  <w:num w:numId="21">
    <w:abstractNumId w:val="3"/>
  </w:num>
  <w:num w:numId="22">
    <w:abstractNumId w:val="2"/>
  </w:num>
  <w:num w:numId="23">
    <w:abstractNumId w:val="32"/>
  </w:num>
  <w:num w:numId="24">
    <w:abstractNumId w:val="35"/>
  </w:num>
  <w:num w:numId="25">
    <w:abstractNumId w:val="4"/>
  </w:num>
  <w:num w:numId="26">
    <w:abstractNumId w:val="12"/>
  </w:num>
  <w:num w:numId="27">
    <w:abstractNumId w:val="15"/>
  </w:num>
  <w:num w:numId="28">
    <w:abstractNumId w:val="34"/>
  </w:num>
  <w:num w:numId="29">
    <w:abstractNumId w:val="38"/>
  </w:num>
  <w:num w:numId="30">
    <w:abstractNumId w:val="6"/>
  </w:num>
  <w:num w:numId="31">
    <w:abstractNumId w:val="19"/>
  </w:num>
  <w:num w:numId="32">
    <w:abstractNumId w:val="39"/>
  </w:num>
  <w:num w:numId="33">
    <w:abstractNumId w:val="11"/>
  </w:num>
  <w:num w:numId="34">
    <w:abstractNumId w:val="22"/>
  </w:num>
  <w:num w:numId="35">
    <w:abstractNumId w:val="16"/>
  </w:num>
  <w:num w:numId="36">
    <w:abstractNumId w:val="23"/>
  </w:num>
  <w:num w:numId="37">
    <w:abstractNumId w:val="36"/>
  </w:num>
  <w:num w:numId="38">
    <w:abstractNumId w:val="29"/>
  </w:num>
  <w:num w:numId="39">
    <w:abstractNumId w:val="9"/>
  </w:num>
  <w:num w:numId="40">
    <w:abstractNumId w:val="40"/>
  </w:num>
  <w:num w:numId="41">
    <w:abstractNumId w:val="25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99"/>
    <w:rsid w:val="00001D87"/>
    <w:rsid w:val="000200CD"/>
    <w:rsid w:val="00060659"/>
    <w:rsid w:val="0006666E"/>
    <w:rsid w:val="00096FDF"/>
    <w:rsid w:val="000B0310"/>
    <w:rsid w:val="000B6A6F"/>
    <w:rsid w:val="000C723C"/>
    <w:rsid w:val="0017488C"/>
    <w:rsid w:val="001A52C9"/>
    <w:rsid w:val="001B7209"/>
    <w:rsid w:val="001C6C0F"/>
    <w:rsid w:val="00232C8B"/>
    <w:rsid w:val="00253069"/>
    <w:rsid w:val="00293B8D"/>
    <w:rsid w:val="002A5724"/>
    <w:rsid w:val="002E3113"/>
    <w:rsid w:val="002F5263"/>
    <w:rsid w:val="003B3387"/>
    <w:rsid w:val="003D6CF4"/>
    <w:rsid w:val="003D6E90"/>
    <w:rsid w:val="003F745B"/>
    <w:rsid w:val="00442EDB"/>
    <w:rsid w:val="00442FF3"/>
    <w:rsid w:val="00476E49"/>
    <w:rsid w:val="004845B8"/>
    <w:rsid w:val="00494759"/>
    <w:rsid w:val="004B12CB"/>
    <w:rsid w:val="004B37A9"/>
    <w:rsid w:val="004E5DB7"/>
    <w:rsid w:val="004F09AE"/>
    <w:rsid w:val="004F4BD8"/>
    <w:rsid w:val="0051149E"/>
    <w:rsid w:val="00514F12"/>
    <w:rsid w:val="00535063"/>
    <w:rsid w:val="00560F6F"/>
    <w:rsid w:val="00564DFB"/>
    <w:rsid w:val="00570DDE"/>
    <w:rsid w:val="00587F1D"/>
    <w:rsid w:val="005C2267"/>
    <w:rsid w:val="006059A0"/>
    <w:rsid w:val="0062292B"/>
    <w:rsid w:val="0062799C"/>
    <w:rsid w:val="00687F0B"/>
    <w:rsid w:val="006A0B09"/>
    <w:rsid w:val="006D0CBF"/>
    <w:rsid w:val="006D60C2"/>
    <w:rsid w:val="006F16B2"/>
    <w:rsid w:val="00726845"/>
    <w:rsid w:val="007453FA"/>
    <w:rsid w:val="00764DFD"/>
    <w:rsid w:val="0081676E"/>
    <w:rsid w:val="0082518E"/>
    <w:rsid w:val="00825A97"/>
    <w:rsid w:val="00860306"/>
    <w:rsid w:val="00883098"/>
    <w:rsid w:val="00893C99"/>
    <w:rsid w:val="00896C23"/>
    <w:rsid w:val="00900542"/>
    <w:rsid w:val="00913D1B"/>
    <w:rsid w:val="009246EA"/>
    <w:rsid w:val="009308DE"/>
    <w:rsid w:val="00931927"/>
    <w:rsid w:val="0098686E"/>
    <w:rsid w:val="00993EF5"/>
    <w:rsid w:val="009D350A"/>
    <w:rsid w:val="00A12866"/>
    <w:rsid w:val="00A40D2E"/>
    <w:rsid w:val="00A46E79"/>
    <w:rsid w:val="00A47BDD"/>
    <w:rsid w:val="00A61709"/>
    <w:rsid w:val="00AA4D65"/>
    <w:rsid w:val="00AA61E9"/>
    <w:rsid w:val="00AB3383"/>
    <w:rsid w:val="00B07EAE"/>
    <w:rsid w:val="00B9565D"/>
    <w:rsid w:val="00B96737"/>
    <w:rsid w:val="00BB5E4F"/>
    <w:rsid w:val="00BC2B9C"/>
    <w:rsid w:val="00BD4DC5"/>
    <w:rsid w:val="00BD5C52"/>
    <w:rsid w:val="00BD68D2"/>
    <w:rsid w:val="00C04482"/>
    <w:rsid w:val="00C23302"/>
    <w:rsid w:val="00C33C2F"/>
    <w:rsid w:val="00C87CB4"/>
    <w:rsid w:val="00C90093"/>
    <w:rsid w:val="00C94E07"/>
    <w:rsid w:val="00D20794"/>
    <w:rsid w:val="00D476DE"/>
    <w:rsid w:val="00D54503"/>
    <w:rsid w:val="00D82735"/>
    <w:rsid w:val="00D83A13"/>
    <w:rsid w:val="00D96FD2"/>
    <w:rsid w:val="00DA1F99"/>
    <w:rsid w:val="00DB0AB3"/>
    <w:rsid w:val="00E12E10"/>
    <w:rsid w:val="00E2191D"/>
    <w:rsid w:val="00E22A21"/>
    <w:rsid w:val="00E26E6D"/>
    <w:rsid w:val="00E53A05"/>
    <w:rsid w:val="00E67258"/>
    <w:rsid w:val="00E741D8"/>
    <w:rsid w:val="00E90479"/>
    <w:rsid w:val="00EC0AAC"/>
    <w:rsid w:val="00F01B28"/>
    <w:rsid w:val="00F53101"/>
    <w:rsid w:val="00F5620A"/>
    <w:rsid w:val="00F70B58"/>
    <w:rsid w:val="00F92C16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188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00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845B8"/>
    <w:pPr>
      <w:ind w:left="720"/>
      <w:contextualSpacing/>
    </w:pPr>
  </w:style>
  <w:style w:type="paragraph" w:customStyle="1" w:styleId="style1">
    <w:name w:val="style1"/>
    <w:basedOn w:val="Normal"/>
    <w:rsid w:val="00E741D8"/>
    <w:pPr>
      <w:spacing w:before="100" w:beforeAutospacing="1" w:after="100" w:afterAutospacing="1"/>
    </w:pPr>
    <w:rPr>
      <w:rFonts w:ascii="Times New Roman" w:eastAsiaTheme="minorEastAsia" w:hAnsi="Times New Roman" w:cs="Times New Roman"/>
      <w:b/>
      <w:bCs/>
      <w:sz w:val="48"/>
      <w:szCs w:val="48"/>
    </w:rPr>
  </w:style>
  <w:style w:type="paragraph" w:customStyle="1" w:styleId="style4">
    <w:name w:val="style4"/>
    <w:basedOn w:val="Normal"/>
    <w:rsid w:val="00E741D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tyle11">
    <w:name w:val="style11"/>
    <w:basedOn w:val="Normal"/>
    <w:rsid w:val="00E741D8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008000"/>
      <w:sz w:val="27"/>
      <w:szCs w:val="27"/>
    </w:rPr>
  </w:style>
  <w:style w:type="paragraph" w:customStyle="1" w:styleId="style8">
    <w:name w:val="style8"/>
    <w:basedOn w:val="Normal"/>
    <w:rsid w:val="00E741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7"/>
      <w:szCs w:val="27"/>
    </w:rPr>
  </w:style>
  <w:style w:type="paragraph" w:customStyle="1" w:styleId="style17">
    <w:name w:val="style17"/>
    <w:basedOn w:val="Normal"/>
    <w:rsid w:val="00E741D8"/>
    <w:pPr>
      <w:spacing w:before="100" w:beforeAutospacing="1" w:after="100" w:afterAutospacing="1"/>
      <w:ind w:left="288" w:hanging="288"/>
      <w:jc w:val="both"/>
    </w:pPr>
    <w:rPr>
      <w:rFonts w:ascii="Times New Roman" w:eastAsiaTheme="minorEastAsia" w:hAnsi="Times New Roman" w:cs="Times New Roman"/>
      <w:b/>
      <w:bCs/>
    </w:rPr>
  </w:style>
  <w:style w:type="paragraph" w:customStyle="1" w:styleId="style22">
    <w:name w:val="style22"/>
    <w:basedOn w:val="Normal"/>
    <w:rsid w:val="00E741D8"/>
    <w:pPr>
      <w:spacing w:before="100" w:beforeAutospacing="1" w:after="100" w:afterAutospacing="1"/>
      <w:ind w:left="288" w:hanging="288"/>
      <w:jc w:val="both"/>
    </w:pPr>
    <w:rPr>
      <w:rFonts w:ascii="Times New Roman" w:eastAsiaTheme="minorEastAsia" w:hAnsi="Times New Roman" w:cs="Times New Roman"/>
      <w:b/>
      <w:bCs/>
      <w:color w:val="4E8F00"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741D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Strong">
    <w:name w:val="Strong"/>
    <w:basedOn w:val="DefaultParagraphFont"/>
    <w:uiPriority w:val="22"/>
    <w:qFormat/>
    <w:rsid w:val="00E741D8"/>
    <w:rPr>
      <w:b/>
      <w:bCs/>
    </w:rPr>
  </w:style>
  <w:style w:type="character" w:styleId="Hyperlink">
    <w:name w:val="Hyperlink"/>
    <w:basedOn w:val="DefaultParagraphFont"/>
    <w:uiPriority w:val="99"/>
    <w:unhideWhenUsed/>
    <w:rsid w:val="00E741D8"/>
    <w:rPr>
      <w:color w:val="0000FF"/>
      <w:u w:val="single"/>
    </w:rPr>
  </w:style>
  <w:style w:type="character" w:customStyle="1" w:styleId="style41">
    <w:name w:val="style41"/>
    <w:basedOn w:val="DefaultParagraphFont"/>
    <w:rsid w:val="00E741D8"/>
    <w:rPr>
      <w:rFonts w:ascii="Times New Roman" w:hAnsi="Times New Roman" w:cs="Times New Roman" w:hint="default"/>
    </w:rPr>
  </w:style>
  <w:style w:type="character" w:customStyle="1" w:styleId="style31">
    <w:name w:val="style31"/>
    <w:basedOn w:val="DefaultParagraphFont"/>
    <w:rsid w:val="00E741D8"/>
    <w:rPr>
      <w:i/>
      <w:iCs/>
      <w:sz w:val="48"/>
      <w:szCs w:val="48"/>
    </w:rPr>
  </w:style>
  <w:style w:type="character" w:customStyle="1" w:styleId="style81">
    <w:name w:val="style81"/>
    <w:basedOn w:val="DefaultParagraphFont"/>
    <w:rsid w:val="00E741D8"/>
    <w:rPr>
      <w:rFonts w:ascii="Times New Roman" w:hAnsi="Times New Roman" w:cs="Times New Roman" w:hint="default"/>
      <w:sz w:val="27"/>
      <w:szCs w:val="27"/>
    </w:rPr>
  </w:style>
  <w:style w:type="character" w:customStyle="1" w:styleId="style211">
    <w:name w:val="style211"/>
    <w:basedOn w:val="DefaultParagraphFont"/>
    <w:rsid w:val="00E741D8"/>
    <w:rPr>
      <w:rFonts w:ascii="Times New Roman" w:hAnsi="Times New Roman" w:cs="Times New Roman" w:hint="default"/>
      <w:color w:val="4E8F00"/>
      <w:sz w:val="27"/>
      <w:szCs w:val="27"/>
    </w:rPr>
  </w:style>
  <w:style w:type="character" w:customStyle="1" w:styleId="style161">
    <w:name w:val="style161"/>
    <w:basedOn w:val="DefaultParagraphFont"/>
    <w:rsid w:val="00E741D8"/>
    <w:rPr>
      <w:rFonts w:ascii="Times New Roman" w:hAnsi="Times New Roman" w:cs="Times New Roman" w:hint="default"/>
      <w:b/>
      <w:bCs/>
      <w:sz w:val="27"/>
      <w:szCs w:val="27"/>
    </w:rPr>
  </w:style>
  <w:style w:type="character" w:customStyle="1" w:styleId="style231">
    <w:name w:val="style231"/>
    <w:basedOn w:val="DefaultParagraphFont"/>
    <w:rsid w:val="00E741D8"/>
    <w:rPr>
      <w:color w:val="00FFFF"/>
    </w:rPr>
  </w:style>
  <w:style w:type="character" w:customStyle="1" w:styleId="style151">
    <w:name w:val="style151"/>
    <w:basedOn w:val="DefaultParagraphFont"/>
    <w:rsid w:val="00E741D8"/>
    <w:rPr>
      <w:sz w:val="27"/>
      <w:szCs w:val="27"/>
    </w:rPr>
  </w:style>
  <w:style w:type="paragraph" w:customStyle="1" w:styleId="quick">
    <w:name w:val="quick"/>
    <w:basedOn w:val="Normal"/>
    <w:rsid w:val="00E741D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tyle191">
    <w:name w:val="style191"/>
    <w:basedOn w:val="DefaultParagraphFont"/>
    <w:rsid w:val="00E741D8"/>
    <w:rPr>
      <w:b/>
      <w:bCs/>
      <w:color w:val="CC33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6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613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https://tinyurl.com/4j7p9tsv" TargetMode="External"/><Relationship Id="rId16" Type="http://schemas.openxmlformats.org/officeDocument/2006/relationships/hyperlink" Target="https://tinyurl.com/4j7p9tsv" TargetMode="External"/><Relationship Id="rId17" Type="http://schemas.openxmlformats.org/officeDocument/2006/relationships/hyperlink" Target="https://tinyurl.com/4j7p9tsv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s://tinyurl.com/4j7p9tsv" TargetMode="External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4</Pages>
  <Words>1436</Words>
  <Characters>8187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Averbeck</dc:creator>
  <cp:keywords/>
  <dc:description/>
  <cp:lastModifiedBy>Jim Averbeck</cp:lastModifiedBy>
  <cp:revision>10</cp:revision>
  <cp:lastPrinted>2022-02-26T22:43:00Z</cp:lastPrinted>
  <dcterms:created xsi:type="dcterms:W3CDTF">2022-02-06T18:09:00Z</dcterms:created>
  <dcterms:modified xsi:type="dcterms:W3CDTF">2022-02-27T00:08:00Z</dcterms:modified>
</cp:coreProperties>
</file>