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5747" w14:textId="51648031" w:rsidR="005C24C9" w:rsidRDefault="005C24C9" w:rsidP="005C24C9">
      <w:pPr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1D2228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5325B3" wp14:editId="38378B31">
            <wp:simplePos x="0" y="0"/>
            <wp:positionH relativeFrom="column">
              <wp:posOffset>4533900</wp:posOffset>
            </wp:positionH>
            <wp:positionV relativeFrom="paragraph">
              <wp:posOffset>-257175</wp:posOffset>
            </wp:positionV>
            <wp:extent cx="1438275" cy="1257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Fields Preparatory Early Learning Center Inc.</w:t>
      </w:r>
    </w:p>
    <w:p w14:paraId="0044272E" w14:textId="77777777" w:rsidR="005C24C9" w:rsidRPr="005C24C9" w:rsidRDefault="005C24C9" w:rsidP="005C24C9">
      <w:pPr>
        <w:jc w:val="center"/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</w:pPr>
      <w:r w:rsidRPr="005C24C9">
        <w:rPr>
          <w:rFonts w:ascii="Helvetica" w:hAnsi="Helvetica" w:cs="Helvetica"/>
          <w:color w:val="1D2228"/>
          <w:sz w:val="28"/>
          <w:szCs w:val="28"/>
          <w:u w:val="single"/>
          <w:shd w:val="clear" w:color="auto" w:fill="FFFFFF"/>
        </w:rPr>
        <w:t xml:space="preserve">2022 Center Closings </w:t>
      </w:r>
    </w:p>
    <w:p w14:paraId="081E8620" w14:textId="284484BC" w:rsidR="008B57DB" w:rsidRDefault="005C24C9" w:rsidP="005C24C9">
      <w:pPr>
        <w:jc w:val="center"/>
      </w:pP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January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1/17/</w:t>
      </w:r>
      <w:r w:rsidR="00E219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22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M</w:t>
      </w:r>
      <w:r w:rsidR="00E2191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artin Luther King Jr.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February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02/21/22 - Presidents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March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No closings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April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No closings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May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05/30/22 Memorial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June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06/20/22 Juneteenth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July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07/04/22 Independence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u w:val="single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August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08/23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/22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- 08/25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/22 (Re-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open 08/26/22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) Summer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September</w:t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9/5/22 Labor Day</w:t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October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10/10/22 Columbus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November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11/11/22 Veterans Day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11/24/22 Thanksgiving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11/25/22 Thanksgiving Break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5C24C9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December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12/23/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22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Closing at 1:00 pm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Closed 12/26/22 - 12/30/22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Winter Break</w:t>
      </w:r>
    </w:p>
    <w:sectPr w:rsidR="008B57DB" w:rsidSect="005C24C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8595" w14:textId="77777777" w:rsidR="00B41E31" w:rsidRDefault="00B41E31" w:rsidP="005C24C9">
      <w:pPr>
        <w:spacing w:after="0" w:line="240" w:lineRule="auto"/>
      </w:pPr>
      <w:r>
        <w:separator/>
      </w:r>
    </w:p>
  </w:endnote>
  <w:endnote w:type="continuationSeparator" w:id="0">
    <w:p w14:paraId="00178BDB" w14:textId="77777777" w:rsidR="00B41E31" w:rsidRDefault="00B41E31" w:rsidP="005C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258" w14:textId="2D93133B" w:rsidR="005C24C9" w:rsidRDefault="005C24C9" w:rsidP="005C24C9">
    <w:pPr>
      <w:pStyle w:val="Footer"/>
      <w:jc w:val="center"/>
    </w:pPr>
    <w:r>
      <w:t xml:space="preserve">Closings are subject to change at the center’s discretion. </w:t>
    </w:r>
  </w:p>
  <w:p w14:paraId="133BBDC6" w14:textId="46013589" w:rsidR="005C24C9" w:rsidRDefault="005C24C9" w:rsidP="005C24C9">
    <w:pPr>
      <w:pStyle w:val="Footer"/>
      <w:jc w:val="center"/>
    </w:pPr>
    <w:r>
      <w:t>www.fieldspreparatorychildcare.com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A743" w14:textId="77777777" w:rsidR="00B41E31" w:rsidRDefault="00B41E31" w:rsidP="005C24C9">
      <w:pPr>
        <w:spacing w:after="0" w:line="240" w:lineRule="auto"/>
      </w:pPr>
      <w:r>
        <w:separator/>
      </w:r>
    </w:p>
  </w:footnote>
  <w:footnote w:type="continuationSeparator" w:id="0">
    <w:p w14:paraId="1069F61E" w14:textId="77777777" w:rsidR="00B41E31" w:rsidRDefault="00B41E31" w:rsidP="005C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C9"/>
    <w:rsid w:val="005C24C9"/>
    <w:rsid w:val="008B57DB"/>
    <w:rsid w:val="00B41E31"/>
    <w:rsid w:val="00E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D507"/>
  <w15:chartTrackingRefBased/>
  <w15:docId w15:val="{0699ED3E-7449-4BB0-A7CD-FA74AE2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C9"/>
  </w:style>
  <w:style w:type="paragraph" w:styleId="Footer">
    <w:name w:val="footer"/>
    <w:basedOn w:val="Normal"/>
    <w:link w:val="FooterChar"/>
    <w:uiPriority w:val="99"/>
    <w:unhideWhenUsed/>
    <w:rsid w:val="005C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2021-07-20T16:27:00Z</cp:lastPrinted>
  <dcterms:created xsi:type="dcterms:W3CDTF">2021-07-20T16:22:00Z</dcterms:created>
  <dcterms:modified xsi:type="dcterms:W3CDTF">2021-07-20T16:28:00Z</dcterms:modified>
</cp:coreProperties>
</file>