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2B8B" w14:textId="610559F0" w:rsidR="00836068" w:rsidRDefault="00A43DFB" w:rsidP="00836068">
      <w:pPr>
        <w:rPr>
          <w:rFonts w:cstheme="minorHAnsi"/>
          <w:b/>
          <w:bCs/>
          <w:sz w:val="44"/>
          <w:szCs w:val="44"/>
        </w:rPr>
      </w:pPr>
      <w:r w:rsidRPr="00A43DFB">
        <w:rPr>
          <w:rFonts w:cstheme="minorHAnsi"/>
          <w:b/>
          <w:bCs/>
          <w:noProof/>
          <w:sz w:val="44"/>
          <w:szCs w:val="44"/>
        </w:rPr>
        <w:drawing>
          <wp:anchor distT="0" distB="0" distL="114300" distR="114300" simplePos="0" relativeHeight="251658240" behindDoc="0" locked="0" layoutInCell="1" allowOverlap="1" wp14:anchorId="2E9B6964" wp14:editId="45403345">
            <wp:simplePos x="0" y="0"/>
            <wp:positionH relativeFrom="margin">
              <wp:align>center</wp:align>
            </wp:positionH>
            <wp:positionV relativeFrom="paragraph">
              <wp:posOffset>152400</wp:posOffset>
            </wp:positionV>
            <wp:extent cx="2567940" cy="1711960"/>
            <wp:effectExtent l="0" t="0" r="3810" b="2540"/>
            <wp:wrapSquare wrapText="bothSides"/>
            <wp:docPr id="1875666328"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66328" name="Picture 1" descr="A logo of a child's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940"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FCBE" w14:textId="678128C1" w:rsidR="00A43DFB" w:rsidRPr="00A43DFB" w:rsidRDefault="00A43DFB" w:rsidP="00A43DFB">
      <w:pPr>
        <w:jc w:val="center"/>
        <w:rPr>
          <w:rFonts w:cstheme="minorHAnsi"/>
          <w:b/>
          <w:bCs/>
          <w:sz w:val="44"/>
          <w:szCs w:val="44"/>
        </w:rPr>
      </w:pPr>
    </w:p>
    <w:p w14:paraId="55410D44" w14:textId="6AD725EE" w:rsidR="00836068" w:rsidRDefault="00836068" w:rsidP="00836068">
      <w:pPr>
        <w:jc w:val="center"/>
        <w:rPr>
          <w:rFonts w:cstheme="minorHAnsi"/>
          <w:b/>
          <w:bCs/>
          <w:sz w:val="44"/>
          <w:szCs w:val="44"/>
        </w:rPr>
      </w:pPr>
    </w:p>
    <w:p w14:paraId="31120097" w14:textId="77777777" w:rsidR="00836068" w:rsidRDefault="00836068" w:rsidP="00836068">
      <w:pPr>
        <w:rPr>
          <w:rFonts w:cstheme="minorHAnsi"/>
          <w:b/>
          <w:bCs/>
          <w:sz w:val="44"/>
          <w:szCs w:val="44"/>
        </w:rPr>
      </w:pPr>
    </w:p>
    <w:p w14:paraId="4704A020" w14:textId="43B165AC" w:rsidR="003423AC" w:rsidRPr="00836068" w:rsidRDefault="002F17C5" w:rsidP="00836068">
      <w:pPr>
        <w:jc w:val="center"/>
        <w:rPr>
          <w:rFonts w:cstheme="minorHAnsi"/>
          <w:b/>
          <w:bCs/>
          <w:sz w:val="44"/>
          <w:szCs w:val="44"/>
        </w:rPr>
      </w:pPr>
      <w:r>
        <w:rPr>
          <w:rFonts w:cstheme="minorHAnsi"/>
          <w:b/>
          <w:bCs/>
          <w:sz w:val="44"/>
          <w:szCs w:val="44"/>
        </w:rPr>
        <w:t>The Nest</w:t>
      </w:r>
      <w:r w:rsidR="00836068" w:rsidRPr="00836068">
        <w:rPr>
          <w:rFonts w:cstheme="minorHAnsi"/>
          <w:b/>
          <w:bCs/>
          <w:sz w:val="44"/>
          <w:szCs w:val="44"/>
        </w:rPr>
        <w:t xml:space="preserve">: </w:t>
      </w:r>
      <w:r w:rsidR="008B505F" w:rsidRPr="00836068">
        <w:rPr>
          <w:rFonts w:cstheme="minorHAnsi"/>
          <w:b/>
          <w:bCs/>
          <w:sz w:val="44"/>
          <w:szCs w:val="44"/>
        </w:rPr>
        <w:t>RSE Policy</w:t>
      </w:r>
    </w:p>
    <w:tbl>
      <w:tblPr>
        <w:tblStyle w:val="TableGrid"/>
        <w:tblW w:w="0" w:type="auto"/>
        <w:jc w:val="center"/>
        <w:tblLook w:val="04A0" w:firstRow="1" w:lastRow="0" w:firstColumn="1" w:lastColumn="0" w:noHBand="0" w:noVBand="1"/>
      </w:tblPr>
      <w:tblGrid>
        <w:gridCol w:w="2830"/>
        <w:gridCol w:w="2835"/>
        <w:gridCol w:w="3351"/>
      </w:tblGrid>
      <w:tr w:rsidR="003423AC" w:rsidRPr="00836068" w14:paraId="0AAD6E07" w14:textId="77777777" w:rsidTr="00836068">
        <w:trPr>
          <w:jc w:val="center"/>
        </w:trPr>
        <w:tc>
          <w:tcPr>
            <w:tcW w:w="2830" w:type="dxa"/>
          </w:tcPr>
          <w:p w14:paraId="60A7D62F" w14:textId="2D071F4B" w:rsidR="003423AC" w:rsidRPr="00836068" w:rsidRDefault="003423AC" w:rsidP="008B505F">
            <w:pPr>
              <w:jc w:val="center"/>
              <w:rPr>
                <w:rFonts w:cstheme="minorHAnsi"/>
                <w:sz w:val="24"/>
                <w:szCs w:val="24"/>
              </w:rPr>
            </w:pPr>
            <w:r w:rsidRPr="00836068">
              <w:rPr>
                <w:rFonts w:cstheme="minorHAnsi"/>
                <w:sz w:val="24"/>
                <w:szCs w:val="24"/>
              </w:rPr>
              <w:t>Policy Devised</w:t>
            </w:r>
          </w:p>
        </w:tc>
        <w:tc>
          <w:tcPr>
            <w:tcW w:w="2835" w:type="dxa"/>
          </w:tcPr>
          <w:p w14:paraId="21D0C2D6" w14:textId="288361EE" w:rsidR="003423AC" w:rsidRPr="00836068" w:rsidRDefault="003423AC" w:rsidP="008B505F">
            <w:pPr>
              <w:jc w:val="center"/>
              <w:rPr>
                <w:rFonts w:cstheme="minorHAnsi"/>
                <w:sz w:val="24"/>
                <w:szCs w:val="24"/>
              </w:rPr>
            </w:pPr>
            <w:r w:rsidRPr="00836068">
              <w:rPr>
                <w:rFonts w:cstheme="minorHAnsi"/>
                <w:sz w:val="24"/>
                <w:szCs w:val="24"/>
              </w:rPr>
              <w:t>17/03/202</w:t>
            </w:r>
            <w:r w:rsidR="00836068" w:rsidRPr="00836068">
              <w:rPr>
                <w:rFonts w:cstheme="minorHAnsi"/>
                <w:sz w:val="24"/>
                <w:szCs w:val="24"/>
              </w:rPr>
              <w:t>3</w:t>
            </w:r>
          </w:p>
        </w:tc>
        <w:tc>
          <w:tcPr>
            <w:tcW w:w="3351" w:type="dxa"/>
          </w:tcPr>
          <w:p w14:paraId="6462364D" w14:textId="77777777" w:rsidR="003423AC" w:rsidRPr="00836068" w:rsidRDefault="003423AC" w:rsidP="008B505F">
            <w:pPr>
              <w:jc w:val="center"/>
              <w:rPr>
                <w:rFonts w:cstheme="minorHAnsi"/>
                <w:sz w:val="24"/>
                <w:szCs w:val="24"/>
              </w:rPr>
            </w:pPr>
            <w:r w:rsidRPr="00836068">
              <w:rPr>
                <w:rFonts w:cstheme="minorHAnsi"/>
                <w:sz w:val="24"/>
                <w:szCs w:val="24"/>
              </w:rPr>
              <w:t xml:space="preserve">Clare Browne </w:t>
            </w:r>
          </w:p>
          <w:p w14:paraId="23308059" w14:textId="4BDCE28B" w:rsidR="003423AC" w:rsidRDefault="003423AC" w:rsidP="00234747">
            <w:pPr>
              <w:jc w:val="center"/>
              <w:rPr>
                <w:rFonts w:cstheme="minorHAnsi"/>
                <w:sz w:val="24"/>
                <w:szCs w:val="24"/>
              </w:rPr>
            </w:pPr>
            <w:r w:rsidRPr="00836068">
              <w:rPr>
                <w:rFonts w:cstheme="minorHAnsi"/>
                <w:sz w:val="24"/>
                <w:szCs w:val="24"/>
              </w:rPr>
              <w:t>Deputy Head</w:t>
            </w:r>
          </w:p>
          <w:p w14:paraId="60CF4596" w14:textId="722E6E1A" w:rsidR="00836068" w:rsidRPr="00836068" w:rsidRDefault="00836068" w:rsidP="008B505F">
            <w:pPr>
              <w:jc w:val="center"/>
              <w:rPr>
                <w:rFonts w:cstheme="minorHAnsi"/>
                <w:sz w:val="24"/>
                <w:szCs w:val="24"/>
              </w:rPr>
            </w:pPr>
          </w:p>
        </w:tc>
      </w:tr>
      <w:tr w:rsidR="00295C12" w:rsidRPr="00836068" w14:paraId="457DF8EB" w14:textId="77777777" w:rsidTr="00836068">
        <w:trPr>
          <w:jc w:val="center"/>
        </w:trPr>
        <w:tc>
          <w:tcPr>
            <w:tcW w:w="2830" w:type="dxa"/>
          </w:tcPr>
          <w:p w14:paraId="798CCA05" w14:textId="6CB83169" w:rsidR="00295C12" w:rsidRPr="00836068" w:rsidRDefault="00295C12" w:rsidP="008B505F">
            <w:pPr>
              <w:jc w:val="center"/>
              <w:rPr>
                <w:rFonts w:cstheme="minorHAnsi"/>
                <w:sz w:val="24"/>
                <w:szCs w:val="24"/>
              </w:rPr>
            </w:pPr>
            <w:r w:rsidRPr="00836068">
              <w:rPr>
                <w:rFonts w:cstheme="minorHAnsi"/>
                <w:sz w:val="24"/>
                <w:szCs w:val="24"/>
              </w:rPr>
              <w:t>Version no:</w:t>
            </w:r>
          </w:p>
        </w:tc>
        <w:tc>
          <w:tcPr>
            <w:tcW w:w="2835" w:type="dxa"/>
          </w:tcPr>
          <w:p w14:paraId="292F1E6D" w14:textId="39E76601" w:rsidR="00295C12" w:rsidRPr="00836068" w:rsidRDefault="00836068" w:rsidP="008B505F">
            <w:pPr>
              <w:jc w:val="center"/>
              <w:rPr>
                <w:rFonts w:cstheme="minorHAnsi"/>
                <w:sz w:val="24"/>
                <w:szCs w:val="24"/>
              </w:rPr>
            </w:pPr>
            <w:r w:rsidRPr="00836068">
              <w:rPr>
                <w:rFonts w:cstheme="minorHAnsi"/>
                <w:sz w:val="24"/>
                <w:szCs w:val="24"/>
              </w:rPr>
              <w:t>2</w:t>
            </w:r>
          </w:p>
        </w:tc>
        <w:tc>
          <w:tcPr>
            <w:tcW w:w="3351" w:type="dxa"/>
          </w:tcPr>
          <w:p w14:paraId="0FAEF1C6" w14:textId="77777777" w:rsidR="00295C12" w:rsidRPr="00836068" w:rsidRDefault="00295C12" w:rsidP="008B505F">
            <w:pPr>
              <w:jc w:val="center"/>
              <w:rPr>
                <w:rFonts w:cstheme="minorHAnsi"/>
                <w:sz w:val="24"/>
                <w:szCs w:val="24"/>
              </w:rPr>
            </w:pPr>
          </w:p>
        </w:tc>
      </w:tr>
      <w:tr w:rsidR="001122B0" w:rsidRPr="00836068" w14:paraId="66389571" w14:textId="77777777" w:rsidTr="00836068">
        <w:trPr>
          <w:jc w:val="center"/>
        </w:trPr>
        <w:tc>
          <w:tcPr>
            <w:tcW w:w="2830" w:type="dxa"/>
          </w:tcPr>
          <w:p w14:paraId="67B5A83A" w14:textId="75C6C793" w:rsidR="001122B0" w:rsidRPr="00836068" w:rsidRDefault="00685D25" w:rsidP="008B505F">
            <w:pPr>
              <w:jc w:val="center"/>
              <w:rPr>
                <w:rFonts w:cstheme="minorHAnsi"/>
                <w:sz w:val="24"/>
                <w:szCs w:val="24"/>
              </w:rPr>
            </w:pPr>
            <w:r w:rsidRPr="00836068">
              <w:rPr>
                <w:rFonts w:cstheme="minorHAnsi"/>
                <w:sz w:val="24"/>
                <w:szCs w:val="24"/>
              </w:rPr>
              <w:t xml:space="preserve">Ratified by </w:t>
            </w:r>
          </w:p>
        </w:tc>
        <w:tc>
          <w:tcPr>
            <w:tcW w:w="2835" w:type="dxa"/>
          </w:tcPr>
          <w:p w14:paraId="3F03A90D" w14:textId="77777777" w:rsidR="001122B0" w:rsidRPr="00836068" w:rsidRDefault="001122B0" w:rsidP="008B505F">
            <w:pPr>
              <w:jc w:val="center"/>
              <w:rPr>
                <w:rFonts w:cstheme="minorHAnsi"/>
                <w:sz w:val="24"/>
                <w:szCs w:val="24"/>
              </w:rPr>
            </w:pPr>
          </w:p>
        </w:tc>
        <w:tc>
          <w:tcPr>
            <w:tcW w:w="3351" w:type="dxa"/>
          </w:tcPr>
          <w:p w14:paraId="0A793024" w14:textId="1264DC7A" w:rsidR="001122B0" w:rsidRPr="00836068" w:rsidRDefault="00836068" w:rsidP="008B505F">
            <w:pPr>
              <w:jc w:val="center"/>
              <w:rPr>
                <w:rFonts w:cstheme="minorHAnsi"/>
                <w:sz w:val="24"/>
                <w:szCs w:val="24"/>
              </w:rPr>
            </w:pPr>
            <w:r w:rsidRPr="00836068">
              <w:rPr>
                <w:rFonts w:cstheme="minorHAnsi"/>
                <w:sz w:val="24"/>
                <w:szCs w:val="24"/>
              </w:rPr>
              <w:t>Jo Talbot-Beech</w:t>
            </w:r>
          </w:p>
        </w:tc>
      </w:tr>
      <w:tr w:rsidR="00685D25" w:rsidRPr="00836068" w14:paraId="2736AA08" w14:textId="77777777" w:rsidTr="00836068">
        <w:trPr>
          <w:jc w:val="center"/>
        </w:trPr>
        <w:tc>
          <w:tcPr>
            <w:tcW w:w="2830" w:type="dxa"/>
          </w:tcPr>
          <w:p w14:paraId="28645778" w14:textId="1FBF503A" w:rsidR="00685D25" w:rsidRPr="00836068" w:rsidRDefault="00685D25" w:rsidP="008B505F">
            <w:pPr>
              <w:jc w:val="center"/>
              <w:rPr>
                <w:rFonts w:cstheme="minorHAnsi"/>
                <w:sz w:val="24"/>
                <w:szCs w:val="24"/>
              </w:rPr>
            </w:pPr>
            <w:r w:rsidRPr="00836068">
              <w:rPr>
                <w:rFonts w:cstheme="minorHAnsi"/>
                <w:sz w:val="24"/>
                <w:szCs w:val="24"/>
              </w:rPr>
              <w:t>Date ratified</w:t>
            </w:r>
          </w:p>
        </w:tc>
        <w:tc>
          <w:tcPr>
            <w:tcW w:w="2835" w:type="dxa"/>
          </w:tcPr>
          <w:p w14:paraId="2C7C5456" w14:textId="77777777" w:rsidR="00685D25" w:rsidRPr="00836068" w:rsidRDefault="00685D25" w:rsidP="008B505F">
            <w:pPr>
              <w:jc w:val="center"/>
              <w:rPr>
                <w:rFonts w:cstheme="minorHAnsi"/>
                <w:sz w:val="24"/>
                <w:szCs w:val="24"/>
              </w:rPr>
            </w:pPr>
          </w:p>
        </w:tc>
        <w:tc>
          <w:tcPr>
            <w:tcW w:w="3351" w:type="dxa"/>
          </w:tcPr>
          <w:p w14:paraId="38BC347E" w14:textId="7CCF4062" w:rsidR="00685D25" w:rsidRPr="00836068" w:rsidRDefault="00836068" w:rsidP="008B505F">
            <w:pPr>
              <w:jc w:val="center"/>
              <w:rPr>
                <w:rFonts w:cstheme="minorHAnsi"/>
                <w:sz w:val="24"/>
                <w:szCs w:val="24"/>
              </w:rPr>
            </w:pPr>
            <w:r w:rsidRPr="00836068">
              <w:rPr>
                <w:rFonts w:cstheme="minorHAnsi"/>
                <w:sz w:val="24"/>
                <w:szCs w:val="24"/>
              </w:rPr>
              <w:t>10/04/2023</w:t>
            </w:r>
          </w:p>
        </w:tc>
      </w:tr>
      <w:tr w:rsidR="003423AC" w:rsidRPr="00836068" w14:paraId="69AAD2E5" w14:textId="77777777" w:rsidTr="00836068">
        <w:trPr>
          <w:jc w:val="center"/>
        </w:trPr>
        <w:tc>
          <w:tcPr>
            <w:tcW w:w="2830" w:type="dxa"/>
          </w:tcPr>
          <w:p w14:paraId="3A62B08D" w14:textId="044223E2" w:rsidR="003423AC" w:rsidRPr="00836068" w:rsidRDefault="003423AC" w:rsidP="008B505F">
            <w:pPr>
              <w:jc w:val="center"/>
              <w:rPr>
                <w:rFonts w:cstheme="minorHAnsi"/>
                <w:sz w:val="24"/>
                <w:szCs w:val="24"/>
              </w:rPr>
            </w:pPr>
            <w:r w:rsidRPr="00836068">
              <w:rPr>
                <w:rFonts w:cstheme="minorHAnsi"/>
                <w:sz w:val="24"/>
                <w:szCs w:val="24"/>
              </w:rPr>
              <w:t xml:space="preserve">Review Date </w:t>
            </w:r>
          </w:p>
        </w:tc>
        <w:tc>
          <w:tcPr>
            <w:tcW w:w="2835" w:type="dxa"/>
          </w:tcPr>
          <w:p w14:paraId="771BD8ED" w14:textId="68D01EE1" w:rsidR="003423AC" w:rsidRPr="00836068" w:rsidRDefault="003423AC" w:rsidP="008B505F">
            <w:pPr>
              <w:jc w:val="center"/>
              <w:rPr>
                <w:rFonts w:cstheme="minorHAnsi"/>
                <w:sz w:val="24"/>
                <w:szCs w:val="24"/>
              </w:rPr>
            </w:pPr>
            <w:r w:rsidRPr="00836068">
              <w:rPr>
                <w:rFonts w:cstheme="minorHAnsi"/>
                <w:sz w:val="24"/>
                <w:szCs w:val="24"/>
              </w:rPr>
              <w:t>17/03/202</w:t>
            </w:r>
            <w:r w:rsidR="00836068" w:rsidRPr="00836068">
              <w:rPr>
                <w:rFonts w:cstheme="minorHAnsi"/>
                <w:sz w:val="24"/>
                <w:szCs w:val="24"/>
              </w:rPr>
              <w:t>4</w:t>
            </w:r>
          </w:p>
        </w:tc>
        <w:tc>
          <w:tcPr>
            <w:tcW w:w="3351" w:type="dxa"/>
          </w:tcPr>
          <w:p w14:paraId="44D2CA99" w14:textId="513BEBE6" w:rsidR="003423AC" w:rsidRDefault="00295C12" w:rsidP="008B505F">
            <w:pPr>
              <w:jc w:val="center"/>
              <w:rPr>
                <w:rFonts w:cstheme="minorHAnsi"/>
                <w:sz w:val="24"/>
                <w:szCs w:val="24"/>
              </w:rPr>
            </w:pPr>
            <w:r w:rsidRPr="00836068">
              <w:rPr>
                <w:rFonts w:cstheme="minorHAnsi"/>
                <w:sz w:val="24"/>
                <w:szCs w:val="24"/>
              </w:rPr>
              <w:t>Clare Browne</w:t>
            </w:r>
            <w:r w:rsidR="00234747">
              <w:rPr>
                <w:rFonts w:cstheme="minorHAnsi"/>
                <w:sz w:val="24"/>
                <w:szCs w:val="24"/>
              </w:rPr>
              <w:t xml:space="preserve">, </w:t>
            </w:r>
            <w:r w:rsidRPr="00836068">
              <w:rPr>
                <w:rFonts w:cstheme="minorHAnsi"/>
                <w:sz w:val="24"/>
                <w:szCs w:val="24"/>
              </w:rPr>
              <w:t>Deputy Head</w:t>
            </w:r>
          </w:p>
          <w:p w14:paraId="025DF5C9" w14:textId="01159FE4" w:rsidR="00836068" w:rsidRPr="00836068" w:rsidRDefault="00836068" w:rsidP="008B505F">
            <w:pPr>
              <w:jc w:val="center"/>
              <w:rPr>
                <w:rFonts w:cstheme="minorHAnsi"/>
                <w:sz w:val="24"/>
                <w:szCs w:val="24"/>
              </w:rPr>
            </w:pPr>
          </w:p>
        </w:tc>
      </w:tr>
    </w:tbl>
    <w:p w14:paraId="0B9F981E" w14:textId="22558CBB" w:rsidR="008B505F" w:rsidRPr="00836068" w:rsidRDefault="008B505F" w:rsidP="008B505F">
      <w:pPr>
        <w:jc w:val="center"/>
        <w:rPr>
          <w:rFonts w:cstheme="minorHAnsi"/>
          <w:sz w:val="24"/>
          <w:szCs w:val="24"/>
        </w:rPr>
      </w:pPr>
    </w:p>
    <w:p w14:paraId="5F494FC0" w14:textId="77777777" w:rsidR="00836068" w:rsidRDefault="00836068" w:rsidP="00836068">
      <w:pPr>
        <w:rPr>
          <w:rFonts w:ascii="Comic Sans MS" w:hAnsi="Comic Sans MS"/>
          <w:sz w:val="48"/>
          <w:szCs w:val="48"/>
        </w:rPr>
      </w:pPr>
    </w:p>
    <w:p w14:paraId="0EAB4CD3" w14:textId="23C1DD08" w:rsidR="002C327D" w:rsidRPr="00836068" w:rsidRDefault="002C327D" w:rsidP="00836068">
      <w:pPr>
        <w:rPr>
          <w:rFonts w:cstheme="minorHAnsi"/>
          <w:b/>
          <w:bCs/>
          <w:sz w:val="24"/>
          <w:szCs w:val="24"/>
        </w:rPr>
      </w:pPr>
      <w:r w:rsidRPr="00836068">
        <w:rPr>
          <w:rFonts w:cstheme="minorHAnsi"/>
          <w:b/>
          <w:bCs/>
          <w:sz w:val="24"/>
          <w:szCs w:val="24"/>
          <w:u w:val="single"/>
        </w:rPr>
        <w:t>Contents</w:t>
      </w:r>
    </w:p>
    <w:p w14:paraId="6DDFD3C0" w14:textId="38A39561" w:rsidR="002C327D"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Aims</w:t>
      </w:r>
    </w:p>
    <w:p w14:paraId="384E83CE" w14:textId="24C8BFCF" w:rsidR="002C327D"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Statutory Requirements</w:t>
      </w:r>
    </w:p>
    <w:p w14:paraId="7D030903" w14:textId="2E0FB396" w:rsidR="002C327D"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lastRenderedPageBreak/>
        <w:t>Policy Development</w:t>
      </w:r>
    </w:p>
    <w:p w14:paraId="0AF66C95" w14:textId="4F286528" w:rsidR="002C327D"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Definition</w:t>
      </w:r>
    </w:p>
    <w:p w14:paraId="4068EA8E" w14:textId="48418EA6" w:rsidR="002C327D"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Curriculum</w:t>
      </w:r>
    </w:p>
    <w:p w14:paraId="34B280AC" w14:textId="6D852206" w:rsidR="000470B7" w:rsidRPr="00836068" w:rsidRDefault="002C327D"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Delivery of RSE</w:t>
      </w:r>
    </w:p>
    <w:p w14:paraId="61DAFCBA" w14:textId="5D2B9649" w:rsidR="000470B7" w:rsidRPr="00836068"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Roles and Responsibilities</w:t>
      </w:r>
    </w:p>
    <w:p w14:paraId="291E59F1" w14:textId="3CC710FC" w:rsidR="000470B7" w:rsidRPr="00836068"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Parents Right to Withdraw</w:t>
      </w:r>
    </w:p>
    <w:p w14:paraId="0C6D3B62" w14:textId="209C01D5" w:rsidR="000470B7" w:rsidRPr="00836068"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Training</w:t>
      </w:r>
    </w:p>
    <w:p w14:paraId="558BE75B" w14:textId="01CC62F4" w:rsidR="000470B7" w:rsidRPr="00836068" w:rsidRDefault="000601CF"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M</w:t>
      </w:r>
      <w:r w:rsidR="000470B7" w:rsidRPr="00836068">
        <w:rPr>
          <w:rFonts w:cstheme="minorHAnsi"/>
          <w:sz w:val="24"/>
          <w:szCs w:val="24"/>
        </w:rPr>
        <w:t>onitoring Arrangements</w:t>
      </w:r>
    </w:p>
    <w:p w14:paraId="73377635" w14:textId="77777777" w:rsidR="000470B7" w:rsidRPr="00836068"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Appendix 1: Curriculum Map</w:t>
      </w:r>
    </w:p>
    <w:p w14:paraId="31BEBB87" w14:textId="77777777" w:rsidR="000470B7" w:rsidRPr="00836068"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Appendix 2: By the end of Secondary school pupils should know.</w:t>
      </w:r>
    </w:p>
    <w:p w14:paraId="0454E227" w14:textId="0B2F3F24" w:rsidR="00AE6E94" w:rsidRDefault="000470B7" w:rsidP="00234747">
      <w:pPr>
        <w:pStyle w:val="ListParagraph"/>
        <w:numPr>
          <w:ilvl w:val="0"/>
          <w:numId w:val="21"/>
        </w:numPr>
        <w:spacing w:line="360" w:lineRule="auto"/>
        <w:ind w:left="714" w:hanging="357"/>
        <w:rPr>
          <w:rFonts w:cstheme="minorHAnsi"/>
          <w:sz w:val="24"/>
          <w:szCs w:val="24"/>
        </w:rPr>
      </w:pPr>
      <w:r w:rsidRPr="00836068">
        <w:rPr>
          <w:rFonts w:cstheme="minorHAnsi"/>
          <w:sz w:val="24"/>
          <w:szCs w:val="24"/>
        </w:rPr>
        <w:t>Appendix 3: Parents Right to Withdraw Letter</w:t>
      </w:r>
    </w:p>
    <w:p w14:paraId="4CAF1370" w14:textId="77777777" w:rsidR="00836068" w:rsidRPr="00836068" w:rsidRDefault="00836068" w:rsidP="00836068">
      <w:pPr>
        <w:rPr>
          <w:rFonts w:cstheme="minorHAnsi"/>
          <w:sz w:val="24"/>
          <w:szCs w:val="24"/>
        </w:rPr>
      </w:pPr>
    </w:p>
    <w:p w14:paraId="523C13D8" w14:textId="67ECD930" w:rsidR="008A20CB" w:rsidRPr="00836068" w:rsidRDefault="008A20CB" w:rsidP="008A20CB">
      <w:pPr>
        <w:pStyle w:val="ListParagraph"/>
        <w:numPr>
          <w:ilvl w:val="0"/>
          <w:numId w:val="1"/>
        </w:numPr>
        <w:rPr>
          <w:rFonts w:cstheme="minorHAnsi"/>
          <w:b/>
          <w:bCs/>
          <w:sz w:val="24"/>
          <w:szCs w:val="24"/>
          <w:u w:val="single"/>
        </w:rPr>
      </w:pPr>
      <w:r w:rsidRPr="00836068">
        <w:rPr>
          <w:rFonts w:cstheme="minorHAnsi"/>
          <w:b/>
          <w:bCs/>
          <w:sz w:val="24"/>
          <w:szCs w:val="24"/>
          <w:u w:val="single"/>
        </w:rPr>
        <w:t xml:space="preserve">Aims </w:t>
      </w:r>
    </w:p>
    <w:p w14:paraId="65D22945" w14:textId="77777777" w:rsidR="008A20CB" w:rsidRPr="00836068" w:rsidRDefault="008A20CB" w:rsidP="00234747">
      <w:pPr>
        <w:rPr>
          <w:rFonts w:cstheme="minorHAnsi"/>
          <w:sz w:val="24"/>
          <w:szCs w:val="24"/>
        </w:rPr>
      </w:pPr>
      <w:r w:rsidRPr="00836068">
        <w:rPr>
          <w:rFonts w:cstheme="minorHAnsi"/>
          <w:sz w:val="24"/>
          <w:szCs w:val="24"/>
        </w:rPr>
        <w:t xml:space="preserve">The aims of relationships and sex education (RSE) at our school are to: </w:t>
      </w:r>
    </w:p>
    <w:p w14:paraId="4A863A2C" w14:textId="58974FD4" w:rsidR="008A20CB" w:rsidRPr="00836068" w:rsidRDefault="00234747" w:rsidP="00234747">
      <w:pPr>
        <w:rPr>
          <w:rFonts w:cstheme="minorHAnsi"/>
          <w:sz w:val="24"/>
          <w:szCs w:val="24"/>
        </w:rPr>
      </w:pPr>
      <w:r>
        <w:rPr>
          <w:rFonts w:cstheme="minorHAnsi"/>
          <w:sz w:val="24"/>
          <w:szCs w:val="24"/>
        </w:rPr>
        <w:t>P</w:t>
      </w:r>
      <w:r w:rsidR="008A20CB" w:rsidRPr="00836068">
        <w:rPr>
          <w:rFonts w:cstheme="minorHAnsi"/>
          <w:sz w:val="24"/>
          <w:szCs w:val="24"/>
        </w:rPr>
        <w:t xml:space="preserve">rovide a framework in which sensitive discussions can take place. </w:t>
      </w:r>
    </w:p>
    <w:p w14:paraId="1A72785D" w14:textId="1EE61359" w:rsidR="008A20CB" w:rsidRPr="00836068" w:rsidRDefault="008A20CB" w:rsidP="00234747">
      <w:pPr>
        <w:rPr>
          <w:rFonts w:cstheme="minorHAnsi"/>
          <w:sz w:val="24"/>
          <w:szCs w:val="24"/>
        </w:rPr>
      </w:pPr>
      <w:r w:rsidRPr="00836068">
        <w:rPr>
          <w:rFonts w:cstheme="minorHAnsi"/>
          <w:sz w:val="24"/>
          <w:szCs w:val="24"/>
        </w:rPr>
        <w:t>Prepare pupils for puberty</w:t>
      </w:r>
      <w:r w:rsidR="0075763E" w:rsidRPr="00836068">
        <w:rPr>
          <w:rFonts w:cstheme="minorHAnsi"/>
          <w:sz w:val="24"/>
          <w:szCs w:val="24"/>
        </w:rPr>
        <w:t xml:space="preserve"> </w:t>
      </w:r>
      <w:r w:rsidRPr="00836068">
        <w:rPr>
          <w:rFonts w:cstheme="minorHAnsi"/>
          <w:sz w:val="24"/>
          <w:szCs w:val="24"/>
        </w:rPr>
        <w:t xml:space="preserve">and give them an understanding of sexual development and the importance of health and hygiene. </w:t>
      </w:r>
    </w:p>
    <w:p w14:paraId="190355EF" w14:textId="77777777" w:rsidR="00EB0498" w:rsidRPr="00836068" w:rsidRDefault="008A20CB" w:rsidP="00234747">
      <w:pPr>
        <w:rPr>
          <w:rFonts w:cstheme="minorHAnsi"/>
          <w:sz w:val="24"/>
          <w:szCs w:val="24"/>
        </w:rPr>
      </w:pPr>
      <w:r w:rsidRPr="00836068">
        <w:rPr>
          <w:rFonts w:cstheme="minorHAnsi"/>
          <w:sz w:val="24"/>
          <w:szCs w:val="24"/>
        </w:rPr>
        <w:t>Help pupils develop feelings of self-respect, confidence and empathy</w:t>
      </w:r>
    </w:p>
    <w:p w14:paraId="55C3A5B2" w14:textId="3FDE4DE2" w:rsidR="008A20CB" w:rsidRPr="00836068" w:rsidRDefault="008A20CB" w:rsidP="00234747">
      <w:pPr>
        <w:rPr>
          <w:rFonts w:cstheme="minorHAnsi"/>
          <w:sz w:val="24"/>
          <w:szCs w:val="24"/>
        </w:rPr>
      </w:pPr>
      <w:r w:rsidRPr="00836068">
        <w:rPr>
          <w:rFonts w:cstheme="minorHAnsi"/>
          <w:sz w:val="24"/>
          <w:szCs w:val="24"/>
        </w:rPr>
        <w:t xml:space="preserve">Create a positive culture around issues of sexuality and relationships </w:t>
      </w:r>
    </w:p>
    <w:p w14:paraId="363E5ABB" w14:textId="6EBA6E8D" w:rsidR="008A20CB" w:rsidRPr="00836068" w:rsidRDefault="008A20CB" w:rsidP="00234747">
      <w:pPr>
        <w:rPr>
          <w:rFonts w:cstheme="minorHAnsi"/>
          <w:sz w:val="24"/>
          <w:szCs w:val="24"/>
        </w:rPr>
      </w:pPr>
      <w:r w:rsidRPr="00836068">
        <w:rPr>
          <w:rFonts w:cstheme="minorHAnsi"/>
          <w:sz w:val="24"/>
          <w:szCs w:val="24"/>
        </w:rPr>
        <w:t xml:space="preserve">Teach pupils the correct vocabulary to describe themselves and their bodies At </w:t>
      </w:r>
      <w:r w:rsidR="0075763E" w:rsidRPr="00836068">
        <w:rPr>
          <w:rFonts w:cstheme="minorHAnsi"/>
          <w:sz w:val="24"/>
          <w:szCs w:val="24"/>
        </w:rPr>
        <w:t>t</w:t>
      </w:r>
      <w:r w:rsidRPr="00836068">
        <w:rPr>
          <w:rFonts w:cstheme="minorHAnsi"/>
          <w:sz w:val="24"/>
          <w:szCs w:val="24"/>
        </w:rPr>
        <w:t xml:space="preserve">he </w:t>
      </w:r>
      <w:r w:rsidR="00AE260C">
        <w:rPr>
          <w:rFonts w:cstheme="minorHAnsi"/>
          <w:sz w:val="24"/>
          <w:szCs w:val="24"/>
        </w:rPr>
        <w:t>Beechfield School.</w:t>
      </w:r>
    </w:p>
    <w:p w14:paraId="24087B8B" w14:textId="5AFE97FF" w:rsidR="008A20CB" w:rsidRPr="00836068" w:rsidRDefault="008A20CB" w:rsidP="00234747">
      <w:pPr>
        <w:spacing w:after="158"/>
        <w:jc w:val="both"/>
        <w:rPr>
          <w:rFonts w:eastAsia="Calibri" w:cstheme="minorHAnsi"/>
          <w:bCs/>
          <w:color w:val="000000" w:themeColor="text1"/>
          <w:sz w:val="24"/>
          <w:szCs w:val="24"/>
          <w:lang w:eastAsia="en-GB"/>
        </w:rPr>
      </w:pPr>
      <w:r w:rsidRPr="00836068">
        <w:rPr>
          <w:rFonts w:cstheme="minorHAnsi"/>
          <w:sz w:val="24"/>
          <w:szCs w:val="24"/>
        </w:rPr>
        <w:lastRenderedPageBreak/>
        <w:t>The coverage of RSE ties into the School</w:t>
      </w:r>
      <w:r w:rsidR="0075763E" w:rsidRPr="00836068">
        <w:rPr>
          <w:rFonts w:cstheme="minorHAnsi"/>
          <w:sz w:val="24"/>
          <w:szCs w:val="24"/>
        </w:rPr>
        <w:t>’</w:t>
      </w:r>
      <w:r w:rsidRPr="00836068">
        <w:rPr>
          <w:rFonts w:cstheme="minorHAnsi"/>
          <w:sz w:val="24"/>
          <w:szCs w:val="24"/>
        </w:rPr>
        <w:t>s values of developing students who are:</w:t>
      </w:r>
    </w:p>
    <w:p w14:paraId="2E06B763" w14:textId="798170CB" w:rsidR="008A20CB" w:rsidRPr="00836068" w:rsidRDefault="008A20CB" w:rsidP="00226DAC">
      <w:pPr>
        <w:pStyle w:val="ListParagraph"/>
        <w:numPr>
          <w:ilvl w:val="0"/>
          <w:numId w:val="9"/>
        </w:numPr>
        <w:spacing w:after="158"/>
        <w:jc w:val="both"/>
        <w:rPr>
          <w:rFonts w:eastAsia="Calibri" w:cstheme="minorHAnsi"/>
          <w:bCs/>
          <w:color w:val="000000" w:themeColor="text1"/>
          <w:sz w:val="24"/>
          <w:szCs w:val="24"/>
          <w:lang w:eastAsia="en-GB"/>
        </w:rPr>
      </w:pPr>
      <w:r w:rsidRPr="00836068">
        <w:rPr>
          <w:rFonts w:eastAsia="Calibri" w:cstheme="minorHAnsi"/>
          <w:bCs/>
          <w:color w:val="000000" w:themeColor="text1"/>
          <w:sz w:val="24"/>
          <w:szCs w:val="24"/>
          <w:lang w:eastAsia="en-GB"/>
        </w:rPr>
        <w:t>Re</w:t>
      </w:r>
      <w:r w:rsidR="00226DAC" w:rsidRPr="00836068">
        <w:rPr>
          <w:rFonts w:eastAsia="Calibri" w:cstheme="minorHAnsi"/>
          <w:bCs/>
          <w:color w:val="000000" w:themeColor="text1"/>
          <w:sz w:val="24"/>
          <w:szCs w:val="24"/>
          <w:lang w:eastAsia="en-GB"/>
        </w:rPr>
        <w:t>s</w:t>
      </w:r>
      <w:r w:rsidRPr="00836068">
        <w:rPr>
          <w:rFonts w:eastAsia="Calibri" w:cstheme="minorHAnsi"/>
          <w:bCs/>
          <w:color w:val="000000" w:themeColor="text1"/>
          <w:sz w:val="24"/>
          <w:szCs w:val="24"/>
          <w:lang w:eastAsia="en-GB"/>
        </w:rPr>
        <w:t>pectful</w:t>
      </w:r>
    </w:p>
    <w:p w14:paraId="08918E4D" w14:textId="26936D83" w:rsidR="008A20CB" w:rsidRPr="00836068" w:rsidRDefault="008A20CB" w:rsidP="00226DAC">
      <w:pPr>
        <w:pStyle w:val="ListParagraph"/>
        <w:numPr>
          <w:ilvl w:val="0"/>
          <w:numId w:val="9"/>
        </w:numPr>
        <w:spacing w:after="158" w:line="266" w:lineRule="auto"/>
        <w:ind w:right="118"/>
        <w:jc w:val="both"/>
        <w:rPr>
          <w:rFonts w:eastAsia="Calibri" w:cstheme="minorHAnsi"/>
          <w:bCs/>
          <w:color w:val="000000" w:themeColor="text1"/>
          <w:sz w:val="24"/>
          <w:szCs w:val="24"/>
          <w:lang w:eastAsia="en-GB"/>
        </w:rPr>
      </w:pPr>
      <w:r w:rsidRPr="00836068">
        <w:rPr>
          <w:rFonts w:eastAsia="Calibri" w:cstheme="minorHAnsi"/>
          <w:bCs/>
          <w:color w:val="000000" w:themeColor="text1"/>
          <w:sz w:val="24"/>
          <w:szCs w:val="24"/>
          <w:lang w:eastAsia="en-GB"/>
        </w:rPr>
        <w:t>Fair</w:t>
      </w:r>
    </w:p>
    <w:p w14:paraId="15F63745" w14:textId="73733A60" w:rsidR="008A20CB" w:rsidRPr="00836068" w:rsidRDefault="008A20CB" w:rsidP="00226DAC">
      <w:pPr>
        <w:pStyle w:val="ListParagraph"/>
        <w:numPr>
          <w:ilvl w:val="0"/>
          <w:numId w:val="9"/>
        </w:numPr>
        <w:spacing w:after="158" w:line="266" w:lineRule="auto"/>
        <w:ind w:right="118"/>
        <w:jc w:val="both"/>
        <w:rPr>
          <w:rFonts w:eastAsia="Calibri" w:cstheme="minorHAnsi"/>
          <w:bCs/>
          <w:color w:val="000000" w:themeColor="text1"/>
          <w:sz w:val="24"/>
          <w:szCs w:val="24"/>
          <w:lang w:eastAsia="en-GB"/>
        </w:rPr>
      </w:pPr>
      <w:r w:rsidRPr="00836068">
        <w:rPr>
          <w:rFonts w:eastAsia="Calibri" w:cstheme="minorHAnsi"/>
          <w:bCs/>
          <w:color w:val="000000" w:themeColor="text1"/>
          <w:sz w:val="24"/>
          <w:szCs w:val="24"/>
          <w:lang w:eastAsia="en-GB"/>
        </w:rPr>
        <w:t>Compassionate</w:t>
      </w:r>
    </w:p>
    <w:p w14:paraId="21B3040C" w14:textId="77777777" w:rsidR="008A20CB" w:rsidRPr="00836068" w:rsidRDefault="008A20CB" w:rsidP="00226DAC">
      <w:pPr>
        <w:pStyle w:val="ListParagraph"/>
        <w:numPr>
          <w:ilvl w:val="0"/>
          <w:numId w:val="9"/>
        </w:numPr>
        <w:spacing w:after="158" w:line="266" w:lineRule="auto"/>
        <w:ind w:right="118"/>
        <w:jc w:val="both"/>
        <w:rPr>
          <w:rFonts w:eastAsia="Calibri" w:cstheme="minorHAnsi"/>
          <w:bCs/>
          <w:color w:val="000000" w:themeColor="text1"/>
          <w:sz w:val="24"/>
          <w:szCs w:val="24"/>
          <w:lang w:eastAsia="en-GB"/>
        </w:rPr>
      </w:pPr>
      <w:r w:rsidRPr="00836068">
        <w:rPr>
          <w:rFonts w:eastAsia="Calibri" w:cstheme="minorHAnsi"/>
          <w:bCs/>
          <w:color w:val="000000" w:themeColor="text1"/>
          <w:sz w:val="24"/>
          <w:szCs w:val="24"/>
          <w:lang w:eastAsia="en-GB"/>
        </w:rPr>
        <w:t xml:space="preserve">Caring </w:t>
      </w:r>
    </w:p>
    <w:p w14:paraId="34803B1D" w14:textId="3935365D" w:rsidR="008A20CB" w:rsidRDefault="008A20CB" w:rsidP="00234747">
      <w:pPr>
        <w:rPr>
          <w:rFonts w:cstheme="minorHAnsi"/>
          <w:sz w:val="24"/>
          <w:szCs w:val="24"/>
        </w:rPr>
      </w:pPr>
      <w:r w:rsidRPr="00836068">
        <w:rPr>
          <w:rFonts w:cstheme="minorHAnsi"/>
          <w:sz w:val="24"/>
          <w:szCs w:val="24"/>
        </w:rPr>
        <w:t>As such, it is vital that our RSE Curriculum allows students to cover topics and issues designed to make them more effective decision makers, more tolerant individuals and more respectful of others faith, culture, sexuality or gender.</w:t>
      </w:r>
    </w:p>
    <w:p w14:paraId="0A397271" w14:textId="77777777" w:rsidR="00234747" w:rsidRPr="00836068" w:rsidRDefault="00234747" w:rsidP="00234747">
      <w:pPr>
        <w:rPr>
          <w:rFonts w:cstheme="minorHAnsi"/>
          <w:sz w:val="24"/>
          <w:szCs w:val="24"/>
        </w:rPr>
      </w:pPr>
    </w:p>
    <w:p w14:paraId="5DDF5EB3" w14:textId="30705AB1" w:rsidR="008A20CB" w:rsidRPr="00836068" w:rsidRDefault="00121187" w:rsidP="008A20CB">
      <w:pPr>
        <w:ind w:left="360"/>
        <w:rPr>
          <w:rFonts w:cstheme="minorHAnsi"/>
          <w:sz w:val="24"/>
          <w:szCs w:val="24"/>
        </w:rPr>
      </w:pPr>
      <w:r w:rsidRPr="00836068">
        <w:rPr>
          <w:rFonts w:cstheme="minorHAnsi"/>
          <w:b/>
          <w:bCs/>
          <w:sz w:val="24"/>
          <w:szCs w:val="24"/>
          <w:u w:val="single"/>
        </w:rPr>
        <w:t xml:space="preserve">2.) </w:t>
      </w:r>
      <w:r w:rsidR="008A20CB" w:rsidRPr="00836068">
        <w:rPr>
          <w:rFonts w:cstheme="minorHAnsi"/>
          <w:b/>
          <w:bCs/>
          <w:sz w:val="24"/>
          <w:szCs w:val="24"/>
          <w:u w:val="single"/>
        </w:rPr>
        <w:t>Statutory requirements</w:t>
      </w:r>
      <w:r w:rsidR="008A20CB" w:rsidRPr="00836068">
        <w:rPr>
          <w:rFonts w:cstheme="minorHAnsi"/>
          <w:sz w:val="24"/>
          <w:szCs w:val="24"/>
        </w:rPr>
        <w:t xml:space="preserve"> </w:t>
      </w:r>
    </w:p>
    <w:p w14:paraId="5F132E4B" w14:textId="77777777" w:rsidR="00121187" w:rsidRPr="00836068" w:rsidRDefault="008A20CB" w:rsidP="00234747">
      <w:pPr>
        <w:rPr>
          <w:rFonts w:cstheme="minorHAnsi"/>
          <w:sz w:val="24"/>
          <w:szCs w:val="24"/>
        </w:rPr>
      </w:pPr>
      <w:r w:rsidRPr="00836068">
        <w:rPr>
          <w:rFonts w:cstheme="minorHAnsi"/>
          <w:sz w:val="24"/>
          <w:szCs w:val="24"/>
        </w:rPr>
        <w:t xml:space="preserve">As a </w:t>
      </w:r>
      <w:r w:rsidR="00121187" w:rsidRPr="00836068">
        <w:rPr>
          <w:rFonts w:cstheme="minorHAnsi"/>
          <w:sz w:val="24"/>
          <w:szCs w:val="24"/>
        </w:rPr>
        <w:t xml:space="preserve">SEMH Independent </w:t>
      </w:r>
      <w:r w:rsidRPr="00836068">
        <w:rPr>
          <w:rFonts w:cstheme="minorHAnsi"/>
          <w:sz w:val="24"/>
          <w:szCs w:val="24"/>
        </w:rPr>
        <w:t>school we must provide RSE to all pupils as per section 34 of the Children and Social work act 2017.</w:t>
      </w:r>
    </w:p>
    <w:p w14:paraId="48379CA3" w14:textId="306D4987" w:rsidR="00121187" w:rsidRPr="00836068" w:rsidRDefault="008A20CB" w:rsidP="00234747">
      <w:pPr>
        <w:rPr>
          <w:rFonts w:cstheme="minorHAnsi"/>
          <w:sz w:val="24"/>
          <w:szCs w:val="24"/>
        </w:rPr>
      </w:pPr>
      <w:r w:rsidRPr="00836068">
        <w:rPr>
          <w:rFonts w:cstheme="minorHAnsi"/>
          <w:sz w:val="24"/>
          <w:szCs w:val="24"/>
        </w:rPr>
        <w:t xml:space="preserve">From 2020, the </w:t>
      </w:r>
      <w:r w:rsidR="00121187" w:rsidRPr="00836068">
        <w:rPr>
          <w:rFonts w:cstheme="minorHAnsi"/>
          <w:sz w:val="24"/>
          <w:szCs w:val="24"/>
        </w:rPr>
        <w:t xml:space="preserve">school </w:t>
      </w:r>
      <w:r w:rsidRPr="00836068">
        <w:rPr>
          <w:rFonts w:cstheme="minorHAnsi"/>
          <w:sz w:val="24"/>
          <w:szCs w:val="24"/>
        </w:rPr>
        <w:t>must follow the statutory guidance and curriculum outlined in Relationships, Education, Relationships, and Se</w:t>
      </w:r>
      <w:r w:rsidR="00234747">
        <w:rPr>
          <w:rFonts w:cstheme="minorHAnsi"/>
          <w:sz w:val="24"/>
          <w:szCs w:val="24"/>
        </w:rPr>
        <w:t xml:space="preserve">x </w:t>
      </w:r>
      <w:r w:rsidRPr="00836068">
        <w:rPr>
          <w:rFonts w:cstheme="minorHAnsi"/>
          <w:sz w:val="24"/>
          <w:szCs w:val="24"/>
        </w:rPr>
        <w:t>Education (RSE) and Health Education guidance document from the Department of Education.</w:t>
      </w:r>
    </w:p>
    <w:p w14:paraId="28605615" w14:textId="4CBF38B5" w:rsidR="00121187" w:rsidRPr="00836068" w:rsidRDefault="008A20CB" w:rsidP="00234747">
      <w:pPr>
        <w:rPr>
          <w:rFonts w:cstheme="minorHAnsi"/>
          <w:sz w:val="24"/>
          <w:szCs w:val="24"/>
        </w:rPr>
      </w:pPr>
      <w:r w:rsidRPr="00836068">
        <w:rPr>
          <w:rFonts w:cstheme="minorHAnsi"/>
          <w:sz w:val="24"/>
          <w:szCs w:val="24"/>
        </w:rPr>
        <w:t>In teaching RSE, we are required by our funding agreements to have regard to guidance issued by the secretary of state as outlined in section 403 of the Education Act 1996.</w:t>
      </w:r>
    </w:p>
    <w:p w14:paraId="3F2B1DB2" w14:textId="6BAA9250" w:rsidR="00121187" w:rsidRDefault="008A20CB" w:rsidP="00234747">
      <w:pPr>
        <w:rPr>
          <w:rFonts w:cstheme="minorHAnsi"/>
          <w:sz w:val="24"/>
          <w:szCs w:val="24"/>
        </w:rPr>
      </w:pPr>
      <w:r w:rsidRPr="00836068">
        <w:rPr>
          <w:rFonts w:cstheme="minorHAnsi"/>
          <w:sz w:val="24"/>
          <w:szCs w:val="24"/>
        </w:rPr>
        <w:t xml:space="preserve">At </w:t>
      </w:r>
      <w:r w:rsidR="00121187" w:rsidRPr="00836068">
        <w:rPr>
          <w:rFonts w:cstheme="minorHAnsi"/>
          <w:sz w:val="24"/>
          <w:szCs w:val="24"/>
        </w:rPr>
        <w:t xml:space="preserve">the </w:t>
      </w:r>
      <w:r w:rsidR="00234747">
        <w:rPr>
          <w:rFonts w:cstheme="minorHAnsi"/>
          <w:sz w:val="24"/>
          <w:szCs w:val="24"/>
        </w:rPr>
        <w:t xml:space="preserve">Beechfield School </w:t>
      </w:r>
      <w:r w:rsidRPr="00836068">
        <w:rPr>
          <w:rFonts w:cstheme="minorHAnsi"/>
          <w:sz w:val="24"/>
          <w:szCs w:val="24"/>
        </w:rPr>
        <w:t>we teach RSE as set out in this policy.</w:t>
      </w:r>
    </w:p>
    <w:p w14:paraId="3D23D060" w14:textId="77777777" w:rsidR="00234747" w:rsidRPr="00836068" w:rsidRDefault="00234747" w:rsidP="008A20CB">
      <w:pPr>
        <w:ind w:left="360"/>
        <w:rPr>
          <w:rFonts w:cstheme="minorHAnsi"/>
          <w:sz w:val="24"/>
          <w:szCs w:val="24"/>
        </w:rPr>
      </w:pPr>
    </w:p>
    <w:p w14:paraId="6D776CB8" w14:textId="516D9251" w:rsidR="00121187" w:rsidRPr="00836068" w:rsidRDefault="008A20CB" w:rsidP="00AE6E94">
      <w:pPr>
        <w:pStyle w:val="ListParagraph"/>
        <w:numPr>
          <w:ilvl w:val="0"/>
          <w:numId w:val="7"/>
        </w:numPr>
        <w:rPr>
          <w:rFonts w:cstheme="minorHAnsi"/>
          <w:b/>
          <w:bCs/>
          <w:sz w:val="24"/>
          <w:szCs w:val="24"/>
          <w:u w:val="single"/>
        </w:rPr>
      </w:pPr>
      <w:r w:rsidRPr="00836068">
        <w:rPr>
          <w:rFonts w:cstheme="minorHAnsi"/>
          <w:b/>
          <w:bCs/>
          <w:sz w:val="24"/>
          <w:szCs w:val="24"/>
          <w:u w:val="single"/>
        </w:rPr>
        <w:t xml:space="preserve">Policy development. </w:t>
      </w:r>
    </w:p>
    <w:p w14:paraId="7CB24EA9" w14:textId="77777777" w:rsidR="00121187" w:rsidRPr="00836068" w:rsidRDefault="008A20CB" w:rsidP="00121187">
      <w:pPr>
        <w:rPr>
          <w:rFonts w:cstheme="minorHAnsi"/>
          <w:sz w:val="24"/>
          <w:szCs w:val="24"/>
        </w:rPr>
      </w:pPr>
      <w:r w:rsidRPr="00836068">
        <w:rPr>
          <w:rFonts w:cstheme="minorHAnsi"/>
          <w:sz w:val="24"/>
          <w:szCs w:val="24"/>
        </w:rPr>
        <w:t xml:space="preserve">This policy has been developed in consultation with staff, </w:t>
      </w:r>
      <w:r w:rsidR="00121187" w:rsidRPr="00836068">
        <w:rPr>
          <w:rFonts w:cstheme="minorHAnsi"/>
          <w:sz w:val="24"/>
          <w:szCs w:val="24"/>
        </w:rPr>
        <w:t xml:space="preserve">students </w:t>
      </w:r>
      <w:r w:rsidRPr="00836068">
        <w:rPr>
          <w:rFonts w:cstheme="minorHAnsi"/>
          <w:sz w:val="24"/>
          <w:szCs w:val="24"/>
        </w:rPr>
        <w:t xml:space="preserve">and parents. The consultation and policy development process involved the following steps: </w:t>
      </w:r>
    </w:p>
    <w:p w14:paraId="5EA506A0" w14:textId="77777777" w:rsidR="00121187" w:rsidRPr="00836068" w:rsidRDefault="008A20CB" w:rsidP="00121187">
      <w:pPr>
        <w:rPr>
          <w:rFonts w:cstheme="minorHAnsi"/>
          <w:sz w:val="24"/>
          <w:szCs w:val="24"/>
        </w:rPr>
      </w:pPr>
      <w:r w:rsidRPr="00EB0DAC">
        <w:rPr>
          <w:rFonts w:ascii="Comic Sans MS" w:hAnsi="Comic Sans MS"/>
          <w:sz w:val="24"/>
          <w:szCs w:val="24"/>
        </w:rPr>
        <w:t>1</w:t>
      </w:r>
      <w:r w:rsidRPr="00836068">
        <w:rPr>
          <w:rFonts w:cstheme="minorHAnsi"/>
          <w:sz w:val="24"/>
          <w:szCs w:val="24"/>
        </w:rPr>
        <w:t xml:space="preserve">. Review – a member of staff </w:t>
      </w:r>
      <w:r w:rsidR="00121187" w:rsidRPr="00836068">
        <w:rPr>
          <w:rFonts w:cstheme="minorHAnsi"/>
          <w:sz w:val="24"/>
          <w:szCs w:val="24"/>
        </w:rPr>
        <w:t xml:space="preserve">took </w:t>
      </w:r>
      <w:r w:rsidRPr="00836068">
        <w:rPr>
          <w:rFonts w:cstheme="minorHAnsi"/>
          <w:sz w:val="24"/>
          <w:szCs w:val="24"/>
        </w:rPr>
        <w:t xml:space="preserve">all relevant information including relevant national and local guidance </w:t>
      </w:r>
    </w:p>
    <w:p w14:paraId="10C9DEAD" w14:textId="77777777" w:rsidR="00121187" w:rsidRPr="00836068" w:rsidRDefault="008A20CB" w:rsidP="00121187">
      <w:pPr>
        <w:rPr>
          <w:rFonts w:cstheme="minorHAnsi"/>
          <w:sz w:val="24"/>
          <w:szCs w:val="24"/>
        </w:rPr>
      </w:pPr>
      <w:r w:rsidRPr="00836068">
        <w:rPr>
          <w:rFonts w:cstheme="minorHAnsi"/>
          <w:sz w:val="24"/>
          <w:szCs w:val="24"/>
        </w:rPr>
        <w:t xml:space="preserve">2. Staff consultation – all school staff were given the opportunity to look at the policy and make recommendations </w:t>
      </w:r>
    </w:p>
    <w:p w14:paraId="2D8E970E" w14:textId="0E964659" w:rsidR="00121187" w:rsidRPr="00836068" w:rsidRDefault="008A20CB" w:rsidP="00121187">
      <w:pPr>
        <w:rPr>
          <w:rFonts w:cstheme="minorHAnsi"/>
          <w:sz w:val="24"/>
          <w:szCs w:val="24"/>
        </w:rPr>
      </w:pPr>
      <w:r w:rsidRPr="00836068">
        <w:rPr>
          <w:rFonts w:cstheme="minorHAnsi"/>
          <w:sz w:val="24"/>
          <w:szCs w:val="24"/>
        </w:rPr>
        <w:lastRenderedPageBreak/>
        <w:t xml:space="preserve">3. Parent/stakeholder consultation – parents and any interested parties were made aware of this new policy through the school website and via a letter sent out by the </w:t>
      </w:r>
      <w:r w:rsidR="00121187" w:rsidRPr="00836068">
        <w:rPr>
          <w:rFonts w:cstheme="minorHAnsi"/>
          <w:sz w:val="24"/>
          <w:szCs w:val="24"/>
        </w:rPr>
        <w:t xml:space="preserve">school </w:t>
      </w:r>
      <w:r w:rsidRPr="00836068">
        <w:rPr>
          <w:rFonts w:cstheme="minorHAnsi"/>
          <w:sz w:val="24"/>
          <w:szCs w:val="24"/>
        </w:rPr>
        <w:t xml:space="preserve">inviting them to raise any questions or concerns with the policy, its contents and the delivery of RSE within the </w:t>
      </w:r>
      <w:r w:rsidR="00121187" w:rsidRPr="00836068">
        <w:rPr>
          <w:rFonts w:cstheme="minorHAnsi"/>
          <w:sz w:val="24"/>
          <w:szCs w:val="24"/>
        </w:rPr>
        <w:t>school.</w:t>
      </w:r>
    </w:p>
    <w:p w14:paraId="24485277" w14:textId="77777777" w:rsidR="00121187" w:rsidRPr="00836068" w:rsidRDefault="008A20CB" w:rsidP="00121187">
      <w:pPr>
        <w:rPr>
          <w:rFonts w:cstheme="minorHAnsi"/>
          <w:sz w:val="24"/>
          <w:szCs w:val="24"/>
        </w:rPr>
      </w:pPr>
      <w:r w:rsidRPr="00836068">
        <w:rPr>
          <w:rFonts w:cstheme="minorHAnsi"/>
          <w:sz w:val="24"/>
          <w:szCs w:val="24"/>
        </w:rPr>
        <w:t xml:space="preserve">4. </w:t>
      </w:r>
      <w:r w:rsidR="00121187" w:rsidRPr="00836068">
        <w:rPr>
          <w:rFonts w:cstheme="minorHAnsi"/>
          <w:sz w:val="24"/>
          <w:szCs w:val="24"/>
        </w:rPr>
        <w:t xml:space="preserve">Student </w:t>
      </w:r>
      <w:r w:rsidRPr="00836068">
        <w:rPr>
          <w:rFonts w:cstheme="minorHAnsi"/>
          <w:sz w:val="24"/>
          <w:szCs w:val="24"/>
        </w:rPr>
        <w:t xml:space="preserve">l consultation – we investigated what exactly pupils want from their RSE </w:t>
      </w:r>
    </w:p>
    <w:p w14:paraId="4973544B" w14:textId="36158A2B" w:rsidR="008A20CB" w:rsidRPr="00836068" w:rsidRDefault="008A20CB" w:rsidP="00121187">
      <w:pPr>
        <w:rPr>
          <w:rFonts w:cstheme="minorHAnsi"/>
          <w:sz w:val="24"/>
          <w:szCs w:val="24"/>
        </w:rPr>
      </w:pPr>
      <w:r w:rsidRPr="00836068">
        <w:rPr>
          <w:rFonts w:cstheme="minorHAnsi"/>
          <w:sz w:val="24"/>
          <w:szCs w:val="24"/>
        </w:rPr>
        <w:t>5. Ratification – once amendments were made, the policy was shared with governors and ratified</w:t>
      </w:r>
      <w:r w:rsidR="00121187" w:rsidRPr="00836068">
        <w:rPr>
          <w:rFonts w:cstheme="minorHAnsi"/>
          <w:sz w:val="24"/>
          <w:szCs w:val="24"/>
        </w:rPr>
        <w:t>.</w:t>
      </w:r>
    </w:p>
    <w:p w14:paraId="7362522F" w14:textId="1DF7C89E" w:rsidR="00121187" w:rsidRPr="00EB0DAC" w:rsidRDefault="00121187" w:rsidP="00121187">
      <w:pPr>
        <w:rPr>
          <w:rFonts w:ascii="Comic Sans MS" w:hAnsi="Comic Sans MS"/>
          <w:sz w:val="24"/>
          <w:szCs w:val="24"/>
        </w:rPr>
      </w:pPr>
    </w:p>
    <w:p w14:paraId="4F9DD128" w14:textId="40A215FE" w:rsidR="00226DAC" w:rsidRPr="00836068" w:rsidRDefault="00226DAC" w:rsidP="00226DAC">
      <w:pPr>
        <w:pStyle w:val="ListParagraph"/>
        <w:numPr>
          <w:ilvl w:val="0"/>
          <w:numId w:val="7"/>
        </w:numPr>
        <w:rPr>
          <w:rFonts w:cstheme="minorHAnsi"/>
          <w:b/>
          <w:bCs/>
          <w:sz w:val="24"/>
          <w:szCs w:val="24"/>
          <w:u w:val="single"/>
        </w:rPr>
      </w:pPr>
      <w:r w:rsidRPr="00836068">
        <w:rPr>
          <w:rFonts w:cstheme="minorHAnsi"/>
          <w:b/>
          <w:bCs/>
          <w:sz w:val="24"/>
          <w:szCs w:val="24"/>
          <w:u w:val="single"/>
        </w:rPr>
        <w:t>Definition.</w:t>
      </w:r>
    </w:p>
    <w:p w14:paraId="63F37D60" w14:textId="746DDC98" w:rsidR="00EB0498" w:rsidRPr="00836068" w:rsidRDefault="00EB0498" w:rsidP="00226DAC">
      <w:pPr>
        <w:ind w:left="360"/>
        <w:rPr>
          <w:rFonts w:cstheme="minorHAnsi"/>
          <w:b/>
          <w:bCs/>
          <w:sz w:val="24"/>
          <w:szCs w:val="24"/>
          <w:u w:val="single"/>
        </w:rPr>
      </w:pPr>
      <w:r w:rsidRPr="00836068">
        <w:rPr>
          <w:rFonts w:cstheme="minorHAnsi"/>
          <w:b/>
          <w:bCs/>
          <w:sz w:val="24"/>
          <w:szCs w:val="24"/>
          <w:u w:val="single"/>
        </w:rPr>
        <w:t xml:space="preserve">What is relationship and sex education? </w:t>
      </w:r>
    </w:p>
    <w:p w14:paraId="01D96534" w14:textId="77777777" w:rsidR="00EB0498"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RSE is about the emotional, social and cultural development of young people, and involves learning about relationships, sexual health, sexuality, healthy lifestyles, diversity and personal identity. </w:t>
      </w:r>
    </w:p>
    <w:p w14:paraId="04B5123E" w14:textId="77777777" w:rsidR="00EB0498"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The following key principles apply to all those who want to support children and young people (teachers, parent/carers, youth workers, health professionals, social workers): </w:t>
      </w:r>
    </w:p>
    <w:p w14:paraId="31899710" w14:textId="69F24017" w:rsidR="00EB0498"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Relationships and Sex Education (RSE) is an entitlement for all children and young people. </w:t>
      </w:r>
    </w:p>
    <w:p w14:paraId="0674FFAE" w14:textId="369A4AA0" w:rsidR="00EB0498" w:rsidRPr="00836068" w:rsidRDefault="00EB0498" w:rsidP="00285963">
      <w:pPr>
        <w:pStyle w:val="ListParagraph"/>
        <w:numPr>
          <w:ilvl w:val="0"/>
          <w:numId w:val="4"/>
        </w:numPr>
        <w:rPr>
          <w:rFonts w:cstheme="minorHAnsi"/>
          <w:sz w:val="24"/>
          <w:szCs w:val="24"/>
        </w:rPr>
      </w:pPr>
      <w:r w:rsidRPr="00836068">
        <w:rPr>
          <w:rFonts w:cstheme="minorHAnsi"/>
          <w:sz w:val="24"/>
          <w:szCs w:val="24"/>
        </w:rPr>
        <w:t>It should meet the needs of all children and young people and be mindful of their life experiences and be based on their developmental and expressed needs.</w:t>
      </w:r>
    </w:p>
    <w:p w14:paraId="07EC079D" w14:textId="118FEC24" w:rsidR="00121187" w:rsidRPr="00836068" w:rsidRDefault="00121187" w:rsidP="00285963">
      <w:pPr>
        <w:pStyle w:val="ListParagraph"/>
        <w:numPr>
          <w:ilvl w:val="0"/>
          <w:numId w:val="4"/>
        </w:numPr>
        <w:rPr>
          <w:rFonts w:cstheme="minorHAnsi"/>
          <w:sz w:val="24"/>
          <w:szCs w:val="24"/>
        </w:rPr>
      </w:pPr>
      <w:r w:rsidRPr="00836068">
        <w:rPr>
          <w:rFonts w:cstheme="minorHAnsi"/>
          <w:sz w:val="24"/>
          <w:szCs w:val="24"/>
        </w:rPr>
        <w:t>RSE provides an understanding that positive, caring environments are essential for the development of good self-image and that individuals are in charge of and responsible for their own bodies.</w:t>
      </w:r>
    </w:p>
    <w:p w14:paraId="4BA58971" w14:textId="253289EA" w:rsidR="00097DD5" w:rsidRPr="00836068" w:rsidRDefault="00121187" w:rsidP="00285963">
      <w:pPr>
        <w:pStyle w:val="ListParagraph"/>
        <w:numPr>
          <w:ilvl w:val="0"/>
          <w:numId w:val="4"/>
        </w:numPr>
        <w:rPr>
          <w:rFonts w:cstheme="minorHAnsi"/>
          <w:sz w:val="24"/>
          <w:szCs w:val="24"/>
        </w:rPr>
      </w:pPr>
      <w:r w:rsidRPr="00836068">
        <w:rPr>
          <w:rFonts w:cstheme="minorHAnsi"/>
          <w:sz w:val="24"/>
          <w:szCs w:val="24"/>
        </w:rPr>
        <w:t>RSE involves a combination of sharing information, exploring issues and values.</w:t>
      </w:r>
    </w:p>
    <w:p w14:paraId="7C810A5A" w14:textId="77777777" w:rsidR="00285963"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It should provide consistent messages. </w:t>
      </w:r>
    </w:p>
    <w:p w14:paraId="4636E572" w14:textId="412CD7E2" w:rsidR="00285963"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It should be continuous and developmental, supporting children and young people as they move from childhood through puberty and adolescence to adulthood. </w:t>
      </w:r>
    </w:p>
    <w:p w14:paraId="29102894" w14:textId="3D576843" w:rsidR="00285963" w:rsidRPr="00836068" w:rsidRDefault="00EB0498" w:rsidP="00285963">
      <w:pPr>
        <w:pStyle w:val="ListParagraph"/>
        <w:numPr>
          <w:ilvl w:val="0"/>
          <w:numId w:val="4"/>
        </w:numPr>
        <w:rPr>
          <w:rFonts w:cstheme="minorHAnsi"/>
          <w:sz w:val="24"/>
          <w:szCs w:val="24"/>
        </w:rPr>
      </w:pPr>
      <w:r w:rsidRPr="00836068">
        <w:rPr>
          <w:rFonts w:cstheme="minorHAnsi"/>
          <w:sz w:val="24"/>
          <w:szCs w:val="24"/>
        </w:rPr>
        <w:t xml:space="preserve">It should encourage personal and social development fostering self-esteem and support a positive understanding of mental health. </w:t>
      </w:r>
    </w:p>
    <w:p w14:paraId="0A0B6486" w14:textId="535371E8" w:rsidR="00EB0498" w:rsidRPr="00836068" w:rsidRDefault="00EB0498" w:rsidP="00285963">
      <w:pPr>
        <w:pStyle w:val="ListParagraph"/>
        <w:numPr>
          <w:ilvl w:val="0"/>
          <w:numId w:val="4"/>
        </w:numPr>
        <w:rPr>
          <w:rFonts w:cstheme="minorHAnsi"/>
          <w:sz w:val="24"/>
          <w:szCs w:val="24"/>
        </w:rPr>
      </w:pPr>
      <w:r w:rsidRPr="00836068">
        <w:rPr>
          <w:rFonts w:cstheme="minorHAnsi"/>
          <w:sz w:val="24"/>
          <w:szCs w:val="24"/>
        </w:rPr>
        <w:t>It should involve acquiring information, developing skills and forming positive beliefs, values and attitudes.</w:t>
      </w:r>
    </w:p>
    <w:p w14:paraId="58D4D009" w14:textId="77777777" w:rsidR="00285963" w:rsidRPr="00836068" w:rsidRDefault="00285963" w:rsidP="00285963">
      <w:pPr>
        <w:pStyle w:val="ListParagraph"/>
        <w:numPr>
          <w:ilvl w:val="0"/>
          <w:numId w:val="4"/>
        </w:numPr>
        <w:rPr>
          <w:rFonts w:cstheme="minorHAnsi"/>
          <w:sz w:val="24"/>
          <w:szCs w:val="24"/>
        </w:rPr>
      </w:pPr>
      <w:r w:rsidRPr="00836068">
        <w:rPr>
          <w:rFonts w:cstheme="minorHAnsi"/>
          <w:sz w:val="24"/>
          <w:szCs w:val="24"/>
        </w:rPr>
        <w:t xml:space="preserve">Relationships and Sex Education (RSE) is an entitlement for all children and young people. </w:t>
      </w:r>
    </w:p>
    <w:p w14:paraId="33720E21" w14:textId="06371811" w:rsidR="00097DD5" w:rsidRPr="00836068" w:rsidRDefault="00121187" w:rsidP="00285963">
      <w:pPr>
        <w:pStyle w:val="ListParagraph"/>
        <w:numPr>
          <w:ilvl w:val="0"/>
          <w:numId w:val="4"/>
        </w:numPr>
        <w:rPr>
          <w:rFonts w:cstheme="minorHAnsi"/>
          <w:sz w:val="24"/>
          <w:szCs w:val="24"/>
        </w:rPr>
      </w:pPr>
      <w:r w:rsidRPr="00836068">
        <w:rPr>
          <w:rFonts w:cstheme="minorHAnsi"/>
          <w:sz w:val="24"/>
          <w:szCs w:val="24"/>
        </w:rPr>
        <w:lastRenderedPageBreak/>
        <w:t xml:space="preserve">RSE is not about the promotion of sexual activity. </w:t>
      </w:r>
    </w:p>
    <w:p w14:paraId="463EA29E" w14:textId="77777777" w:rsidR="00234747" w:rsidRDefault="00234747" w:rsidP="00121187">
      <w:pPr>
        <w:rPr>
          <w:rFonts w:cstheme="minorHAnsi"/>
          <w:b/>
          <w:bCs/>
          <w:sz w:val="24"/>
          <w:szCs w:val="24"/>
        </w:rPr>
      </w:pPr>
    </w:p>
    <w:p w14:paraId="262C32D5" w14:textId="77777777" w:rsidR="00234747" w:rsidRDefault="00234747" w:rsidP="00121187">
      <w:pPr>
        <w:rPr>
          <w:rFonts w:cstheme="minorHAnsi"/>
          <w:b/>
          <w:bCs/>
          <w:sz w:val="24"/>
          <w:szCs w:val="24"/>
        </w:rPr>
      </w:pPr>
    </w:p>
    <w:p w14:paraId="07288989" w14:textId="77777777" w:rsidR="00234747" w:rsidRDefault="00234747" w:rsidP="00121187">
      <w:pPr>
        <w:rPr>
          <w:rFonts w:cstheme="minorHAnsi"/>
          <w:b/>
          <w:bCs/>
          <w:sz w:val="24"/>
          <w:szCs w:val="24"/>
        </w:rPr>
      </w:pPr>
    </w:p>
    <w:p w14:paraId="45D80C79" w14:textId="09D78098" w:rsidR="00121187" w:rsidRPr="00234747" w:rsidRDefault="00234747" w:rsidP="00121187">
      <w:pPr>
        <w:rPr>
          <w:rFonts w:cstheme="minorHAnsi"/>
          <w:b/>
          <w:bCs/>
          <w:sz w:val="24"/>
          <w:szCs w:val="24"/>
        </w:rPr>
      </w:pPr>
      <w:r>
        <w:rPr>
          <w:rFonts w:cstheme="minorHAnsi"/>
          <w:b/>
          <w:bCs/>
          <w:sz w:val="24"/>
          <w:szCs w:val="24"/>
        </w:rPr>
        <w:t>T</w:t>
      </w:r>
      <w:r w:rsidR="00121187" w:rsidRPr="00234747">
        <w:rPr>
          <w:rFonts w:cstheme="minorHAnsi"/>
          <w:b/>
          <w:bCs/>
          <w:sz w:val="24"/>
          <w:szCs w:val="24"/>
        </w:rPr>
        <w:t>he RSE Curriculum comprise</w:t>
      </w:r>
      <w:r>
        <w:rPr>
          <w:rFonts w:cstheme="minorHAnsi"/>
          <w:b/>
          <w:bCs/>
          <w:sz w:val="24"/>
          <w:szCs w:val="24"/>
        </w:rPr>
        <w:t>s</w:t>
      </w:r>
      <w:r w:rsidR="00121187" w:rsidRPr="00234747">
        <w:rPr>
          <w:rFonts w:cstheme="minorHAnsi"/>
          <w:b/>
          <w:bCs/>
          <w:sz w:val="24"/>
          <w:szCs w:val="24"/>
        </w:rPr>
        <w:t xml:space="preserve"> of two parts</w:t>
      </w:r>
    </w:p>
    <w:tbl>
      <w:tblPr>
        <w:tblStyle w:val="TableGrid"/>
        <w:tblW w:w="0" w:type="auto"/>
        <w:tblLook w:val="04A0" w:firstRow="1" w:lastRow="0" w:firstColumn="1" w:lastColumn="0" w:noHBand="0" w:noVBand="1"/>
      </w:tblPr>
      <w:tblGrid>
        <w:gridCol w:w="4508"/>
        <w:gridCol w:w="4508"/>
      </w:tblGrid>
      <w:tr w:rsidR="00097DD5" w:rsidRPr="00836068" w14:paraId="26384587" w14:textId="77777777" w:rsidTr="00097DD5">
        <w:tc>
          <w:tcPr>
            <w:tcW w:w="4508" w:type="dxa"/>
          </w:tcPr>
          <w:p w14:paraId="237D0C61" w14:textId="79FE23AD" w:rsidR="00097DD5" w:rsidRPr="00234747" w:rsidRDefault="00097DD5" w:rsidP="00121187">
            <w:pPr>
              <w:rPr>
                <w:rFonts w:cstheme="minorHAnsi"/>
                <w:b/>
                <w:bCs/>
                <w:sz w:val="24"/>
                <w:szCs w:val="24"/>
              </w:rPr>
            </w:pPr>
            <w:r w:rsidRPr="00234747">
              <w:rPr>
                <w:rFonts w:cstheme="minorHAnsi"/>
                <w:b/>
                <w:bCs/>
                <w:sz w:val="24"/>
                <w:szCs w:val="24"/>
              </w:rPr>
              <w:t>Relationships and Sex Education</w:t>
            </w:r>
          </w:p>
        </w:tc>
        <w:tc>
          <w:tcPr>
            <w:tcW w:w="4508" w:type="dxa"/>
          </w:tcPr>
          <w:p w14:paraId="19C21565" w14:textId="77777777" w:rsidR="00097DD5" w:rsidRDefault="00097DD5" w:rsidP="00121187">
            <w:pPr>
              <w:rPr>
                <w:rFonts w:cstheme="minorHAnsi"/>
                <w:b/>
                <w:bCs/>
                <w:sz w:val="24"/>
                <w:szCs w:val="24"/>
              </w:rPr>
            </w:pPr>
            <w:r w:rsidRPr="00234747">
              <w:rPr>
                <w:rFonts w:cstheme="minorHAnsi"/>
                <w:b/>
                <w:bCs/>
                <w:sz w:val="24"/>
                <w:szCs w:val="24"/>
              </w:rPr>
              <w:t>Health Education</w:t>
            </w:r>
          </w:p>
          <w:p w14:paraId="0F50B4E4" w14:textId="6B89973A" w:rsidR="00234747" w:rsidRPr="00234747" w:rsidRDefault="00234747" w:rsidP="00121187">
            <w:pPr>
              <w:rPr>
                <w:rFonts w:cstheme="minorHAnsi"/>
                <w:b/>
                <w:bCs/>
                <w:sz w:val="24"/>
                <w:szCs w:val="24"/>
              </w:rPr>
            </w:pPr>
          </w:p>
        </w:tc>
      </w:tr>
      <w:tr w:rsidR="00097DD5" w:rsidRPr="00836068" w14:paraId="652EEFD7" w14:textId="77777777" w:rsidTr="00097DD5">
        <w:tc>
          <w:tcPr>
            <w:tcW w:w="4508" w:type="dxa"/>
          </w:tcPr>
          <w:p w14:paraId="52C4B903" w14:textId="77777777" w:rsidR="00097DD5" w:rsidRPr="00836068" w:rsidRDefault="00097DD5" w:rsidP="00121187">
            <w:pPr>
              <w:rPr>
                <w:rFonts w:cstheme="minorHAnsi"/>
                <w:sz w:val="24"/>
                <w:szCs w:val="24"/>
              </w:rPr>
            </w:pPr>
            <w:r w:rsidRPr="00836068">
              <w:rPr>
                <w:rFonts w:cstheme="minorHAnsi"/>
                <w:sz w:val="24"/>
                <w:szCs w:val="24"/>
              </w:rPr>
              <w:t>Families</w:t>
            </w:r>
          </w:p>
          <w:p w14:paraId="290C70FD" w14:textId="2242E419" w:rsidR="00097DD5" w:rsidRPr="00836068" w:rsidRDefault="00097DD5" w:rsidP="00121187">
            <w:pPr>
              <w:rPr>
                <w:rFonts w:cstheme="minorHAnsi"/>
                <w:sz w:val="24"/>
                <w:szCs w:val="24"/>
              </w:rPr>
            </w:pPr>
            <w:r w:rsidRPr="00836068">
              <w:rPr>
                <w:rFonts w:cstheme="minorHAnsi"/>
                <w:sz w:val="24"/>
                <w:szCs w:val="24"/>
              </w:rPr>
              <w:t xml:space="preserve">Respectful relationships, including friendships Online media </w:t>
            </w:r>
          </w:p>
          <w:p w14:paraId="7A857205" w14:textId="77777777" w:rsidR="00097DD5" w:rsidRPr="00836068" w:rsidRDefault="00097DD5" w:rsidP="00121187">
            <w:pPr>
              <w:rPr>
                <w:rFonts w:cstheme="minorHAnsi"/>
                <w:sz w:val="24"/>
                <w:szCs w:val="24"/>
              </w:rPr>
            </w:pPr>
            <w:r w:rsidRPr="00836068">
              <w:rPr>
                <w:rFonts w:cstheme="minorHAnsi"/>
                <w:sz w:val="24"/>
                <w:szCs w:val="24"/>
              </w:rPr>
              <w:t xml:space="preserve">Being safe </w:t>
            </w:r>
          </w:p>
          <w:p w14:paraId="57D01672" w14:textId="5D5755DA" w:rsidR="00097DD5" w:rsidRPr="00836068" w:rsidRDefault="00097DD5" w:rsidP="00121187">
            <w:pPr>
              <w:rPr>
                <w:rFonts w:cstheme="minorHAnsi"/>
                <w:sz w:val="24"/>
                <w:szCs w:val="24"/>
              </w:rPr>
            </w:pPr>
            <w:r w:rsidRPr="00836068">
              <w:rPr>
                <w:rFonts w:cstheme="minorHAnsi"/>
                <w:sz w:val="24"/>
                <w:szCs w:val="24"/>
              </w:rPr>
              <w:t>Intimate and sexual relationships, including sexual health</w:t>
            </w:r>
          </w:p>
        </w:tc>
        <w:tc>
          <w:tcPr>
            <w:tcW w:w="4508" w:type="dxa"/>
          </w:tcPr>
          <w:p w14:paraId="3E9F7D99" w14:textId="77777777" w:rsidR="00097DD5" w:rsidRPr="00836068" w:rsidRDefault="00097DD5" w:rsidP="00121187">
            <w:pPr>
              <w:rPr>
                <w:rFonts w:cstheme="minorHAnsi"/>
                <w:sz w:val="24"/>
                <w:szCs w:val="24"/>
              </w:rPr>
            </w:pPr>
            <w:r w:rsidRPr="00836068">
              <w:rPr>
                <w:rFonts w:cstheme="minorHAnsi"/>
                <w:sz w:val="24"/>
                <w:szCs w:val="24"/>
              </w:rPr>
              <w:t>Mental wellbeing</w:t>
            </w:r>
          </w:p>
          <w:p w14:paraId="19B0E2AB" w14:textId="393256BB" w:rsidR="00097DD5" w:rsidRPr="00836068" w:rsidRDefault="00097DD5" w:rsidP="00121187">
            <w:pPr>
              <w:rPr>
                <w:rFonts w:cstheme="minorHAnsi"/>
                <w:sz w:val="24"/>
                <w:szCs w:val="24"/>
              </w:rPr>
            </w:pPr>
            <w:r w:rsidRPr="00836068">
              <w:rPr>
                <w:rFonts w:cstheme="minorHAnsi"/>
                <w:sz w:val="24"/>
                <w:szCs w:val="24"/>
              </w:rPr>
              <w:t xml:space="preserve"> Internet safety </w:t>
            </w:r>
          </w:p>
          <w:p w14:paraId="081AA3E6" w14:textId="77777777" w:rsidR="00097DD5" w:rsidRPr="00836068" w:rsidRDefault="00097DD5" w:rsidP="00121187">
            <w:pPr>
              <w:rPr>
                <w:rFonts w:cstheme="minorHAnsi"/>
                <w:sz w:val="24"/>
                <w:szCs w:val="24"/>
              </w:rPr>
            </w:pPr>
            <w:r w:rsidRPr="00836068">
              <w:rPr>
                <w:rFonts w:cstheme="minorHAnsi"/>
                <w:sz w:val="24"/>
                <w:szCs w:val="24"/>
              </w:rPr>
              <w:t>Physical health and fitness</w:t>
            </w:r>
          </w:p>
          <w:p w14:paraId="1DD9B558" w14:textId="77777777" w:rsidR="00097DD5" w:rsidRPr="00836068" w:rsidRDefault="00097DD5" w:rsidP="00121187">
            <w:pPr>
              <w:rPr>
                <w:rFonts w:cstheme="minorHAnsi"/>
                <w:sz w:val="24"/>
                <w:szCs w:val="24"/>
              </w:rPr>
            </w:pPr>
            <w:r w:rsidRPr="00836068">
              <w:rPr>
                <w:rFonts w:cstheme="minorHAnsi"/>
                <w:sz w:val="24"/>
                <w:szCs w:val="24"/>
              </w:rPr>
              <w:t xml:space="preserve"> Healthy eating </w:t>
            </w:r>
          </w:p>
          <w:p w14:paraId="002C4D93" w14:textId="28231F25" w:rsidR="00097DD5" w:rsidRPr="00836068" w:rsidRDefault="00097DD5" w:rsidP="00121187">
            <w:pPr>
              <w:rPr>
                <w:rFonts w:cstheme="minorHAnsi"/>
                <w:sz w:val="24"/>
                <w:szCs w:val="24"/>
              </w:rPr>
            </w:pPr>
            <w:r w:rsidRPr="00836068">
              <w:rPr>
                <w:rFonts w:cstheme="minorHAnsi"/>
                <w:sz w:val="24"/>
                <w:szCs w:val="24"/>
              </w:rPr>
              <w:t xml:space="preserve">Drugs, alcohol and tobacco </w:t>
            </w:r>
            <w:r w:rsidR="00234747">
              <w:rPr>
                <w:rFonts w:cstheme="minorHAnsi"/>
                <w:sz w:val="24"/>
                <w:szCs w:val="24"/>
              </w:rPr>
              <w:t>(including Vaping)</w:t>
            </w:r>
          </w:p>
          <w:p w14:paraId="6A03A528" w14:textId="77777777" w:rsidR="00097DD5" w:rsidRPr="00836068" w:rsidRDefault="00097DD5" w:rsidP="00121187">
            <w:pPr>
              <w:rPr>
                <w:rFonts w:cstheme="minorHAnsi"/>
                <w:sz w:val="24"/>
                <w:szCs w:val="24"/>
              </w:rPr>
            </w:pPr>
            <w:r w:rsidRPr="00836068">
              <w:rPr>
                <w:rFonts w:cstheme="minorHAnsi"/>
                <w:sz w:val="24"/>
                <w:szCs w:val="24"/>
              </w:rPr>
              <w:t xml:space="preserve">Health and prevention </w:t>
            </w:r>
          </w:p>
          <w:p w14:paraId="4B8AAFCE" w14:textId="77777777" w:rsidR="00097DD5" w:rsidRPr="00836068" w:rsidRDefault="00097DD5" w:rsidP="00121187">
            <w:pPr>
              <w:rPr>
                <w:rFonts w:cstheme="minorHAnsi"/>
                <w:sz w:val="24"/>
                <w:szCs w:val="24"/>
              </w:rPr>
            </w:pPr>
            <w:r w:rsidRPr="00836068">
              <w:rPr>
                <w:rFonts w:cstheme="minorHAnsi"/>
                <w:sz w:val="24"/>
                <w:szCs w:val="24"/>
              </w:rPr>
              <w:t xml:space="preserve">Basic first aid </w:t>
            </w:r>
          </w:p>
          <w:p w14:paraId="0FFF8326" w14:textId="77777777" w:rsidR="00097DD5" w:rsidRDefault="00097DD5" w:rsidP="00121187">
            <w:pPr>
              <w:rPr>
                <w:rFonts w:cstheme="minorHAnsi"/>
                <w:sz w:val="24"/>
                <w:szCs w:val="24"/>
              </w:rPr>
            </w:pPr>
            <w:r w:rsidRPr="00836068">
              <w:rPr>
                <w:rFonts w:cstheme="minorHAnsi"/>
                <w:sz w:val="24"/>
                <w:szCs w:val="24"/>
              </w:rPr>
              <w:t>Changing adolescent body</w:t>
            </w:r>
          </w:p>
          <w:p w14:paraId="64F9FB6A" w14:textId="28E3F069" w:rsidR="00234747" w:rsidRPr="00836068" w:rsidRDefault="00234747" w:rsidP="00121187">
            <w:pPr>
              <w:rPr>
                <w:rFonts w:cstheme="minorHAnsi"/>
                <w:sz w:val="24"/>
                <w:szCs w:val="24"/>
              </w:rPr>
            </w:pPr>
          </w:p>
        </w:tc>
      </w:tr>
    </w:tbl>
    <w:p w14:paraId="25949ABB" w14:textId="77777777" w:rsidR="00127E5C" w:rsidRPr="00836068" w:rsidRDefault="00127E5C" w:rsidP="002C327D">
      <w:pPr>
        <w:rPr>
          <w:rFonts w:cstheme="minorHAnsi"/>
          <w:sz w:val="24"/>
          <w:szCs w:val="24"/>
        </w:rPr>
      </w:pPr>
    </w:p>
    <w:p w14:paraId="35DF0B9F" w14:textId="77777777" w:rsidR="00226DAC" w:rsidRPr="00836068" w:rsidRDefault="00226DAC" w:rsidP="00226DAC">
      <w:pPr>
        <w:pStyle w:val="ListParagraph"/>
        <w:numPr>
          <w:ilvl w:val="0"/>
          <w:numId w:val="7"/>
        </w:numPr>
        <w:rPr>
          <w:rFonts w:cstheme="minorHAnsi"/>
          <w:b/>
          <w:bCs/>
          <w:sz w:val="24"/>
          <w:szCs w:val="24"/>
          <w:u w:val="single"/>
        </w:rPr>
      </w:pPr>
      <w:r w:rsidRPr="00836068">
        <w:rPr>
          <w:rFonts w:cstheme="minorHAnsi"/>
          <w:b/>
          <w:bCs/>
          <w:sz w:val="24"/>
          <w:szCs w:val="24"/>
          <w:u w:val="single"/>
        </w:rPr>
        <w:t>Curriculum</w:t>
      </w:r>
    </w:p>
    <w:p w14:paraId="0B8B38BC" w14:textId="27EC78B2" w:rsidR="00097DD5" w:rsidRPr="00836068" w:rsidRDefault="00097DD5" w:rsidP="00234747">
      <w:pPr>
        <w:rPr>
          <w:rFonts w:cstheme="minorHAnsi"/>
          <w:b/>
          <w:bCs/>
          <w:sz w:val="24"/>
          <w:szCs w:val="24"/>
        </w:rPr>
      </w:pPr>
      <w:r w:rsidRPr="00836068">
        <w:rPr>
          <w:rFonts w:cstheme="minorHAnsi"/>
          <w:b/>
          <w:bCs/>
          <w:sz w:val="24"/>
          <w:szCs w:val="24"/>
        </w:rPr>
        <w:t xml:space="preserve">We will focus on: </w:t>
      </w:r>
    </w:p>
    <w:p w14:paraId="20C25357" w14:textId="474C6FB9" w:rsidR="00097DD5"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Different types of relationships, including friendships, family relationships, dealing with strangers and, intimate relationships; </w:t>
      </w:r>
    </w:p>
    <w:p w14:paraId="2EBE88A8" w14:textId="3D3937D6" w:rsidR="00097DD5"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How to recognise, understand and build healthy relationships, including self-respect and respect for others, commitment, tolerance, boundaries and consent, and how to manage conflict, and also how to recognise unhealthy relationships; </w:t>
      </w:r>
    </w:p>
    <w:p w14:paraId="427B372A" w14:textId="0E43662F" w:rsidR="00097DD5"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How relationships may affect health and wellbeing, including mental health; </w:t>
      </w:r>
    </w:p>
    <w:p w14:paraId="64E09740" w14:textId="79804051" w:rsidR="00097DD5" w:rsidRPr="00836068" w:rsidRDefault="00097DD5" w:rsidP="00127E5C">
      <w:pPr>
        <w:pStyle w:val="ListParagraph"/>
        <w:numPr>
          <w:ilvl w:val="0"/>
          <w:numId w:val="3"/>
        </w:numPr>
        <w:rPr>
          <w:rFonts w:cstheme="minorHAnsi"/>
          <w:sz w:val="24"/>
          <w:szCs w:val="24"/>
        </w:rPr>
      </w:pPr>
      <w:r w:rsidRPr="00836068">
        <w:rPr>
          <w:rFonts w:cstheme="minorHAnsi"/>
          <w:sz w:val="24"/>
          <w:szCs w:val="24"/>
        </w:rPr>
        <w:lastRenderedPageBreak/>
        <w:t xml:space="preserve">Healthy relationships and safety online; </w:t>
      </w:r>
    </w:p>
    <w:p w14:paraId="15F3F82B" w14:textId="0C3EFA7A" w:rsidR="00127E5C"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Factual knowledge, around sex, sexual health and sexuality, set firmly within the context of relationships. </w:t>
      </w:r>
    </w:p>
    <w:p w14:paraId="2DE8FA12" w14:textId="0E630EBC" w:rsidR="00127E5C"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We have developed the curriculum in consultation with parents, </w:t>
      </w:r>
      <w:r w:rsidR="00127E5C" w:rsidRPr="00836068">
        <w:rPr>
          <w:rFonts w:cstheme="minorHAnsi"/>
          <w:sz w:val="24"/>
          <w:szCs w:val="24"/>
        </w:rPr>
        <w:t xml:space="preserve">students </w:t>
      </w:r>
      <w:r w:rsidRPr="00836068">
        <w:rPr>
          <w:rFonts w:cstheme="minorHAnsi"/>
          <w:sz w:val="24"/>
          <w:szCs w:val="24"/>
        </w:rPr>
        <w:t xml:space="preserve"> and staff, taking into account the age, needs and feelings of pupils.</w:t>
      </w:r>
    </w:p>
    <w:p w14:paraId="4F21B6C4" w14:textId="7E7AF95B" w:rsidR="00127E5C" w:rsidRPr="00836068" w:rsidRDefault="00097DD5" w:rsidP="00127E5C">
      <w:pPr>
        <w:pStyle w:val="ListParagraph"/>
        <w:numPr>
          <w:ilvl w:val="0"/>
          <w:numId w:val="3"/>
        </w:numPr>
        <w:rPr>
          <w:rFonts w:cstheme="minorHAnsi"/>
          <w:sz w:val="24"/>
          <w:szCs w:val="24"/>
        </w:rPr>
      </w:pPr>
      <w:r w:rsidRPr="00836068">
        <w:rPr>
          <w:rFonts w:cstheme="minorHAnsi"/>
          <w:sz w:val="24"/>
          <w:szCs w:val="24"/>
        </w:rPr>
        <w:t xml:space="preserve">If </w:t>
      </w:r>
      <w:r w:rsidR="00127E5C" w:rsidRPr="00836068">
        <w:rPr>
          <w:rFonts w:cstheme="minorHAnsi"/>
          <w:sz w:val="24"/>
          <w:szCs w:val="24"/>
        </w:rPr>
        <w:t xml:space="preserve">students </w:t>
      </w:r>
      <w:r w:rsidRPr="00836068">
        <w:rPr>
          <w:rFonts w:cstheme="minorHAnsi"/>
          <w:sz w:val="24"/>
          <w:szCs w:val="24"/>
        </w:rPr>
        <w:t>ask questions outside the scope of this policy, teachers will respond in an appropriate manner so they are fully informed and don’t seek answers online.</w:t>
      </w:r>
    </w:p>
    <w:p w14:paraId="55E41599" w14:textId="5100BE11" w:rsidR="000470B7" w:rsidRPr="00836068" w:rsidRDefault="00097DD5" w:rsidP="00127E5C">
      <w:pPr>
        <w:pStyle w:val="ListParagraph"/>
        <w:numPr>
          <w:ilvl w:val="0"/>
          <w:numId w:val="3"/>
        </w:numPr>
        <w:rPr>
          <w:rFonts w:cstheme="minorHAnsi"/>
          <w:sz w:val="24"/>
          <w:szCs w:val="24"/>
        </w:rPr>
      </w:pPr>
      <w:r w:rsidRPr="00836068">
        <w:rPr>
          <w:rFonts w:cstheme="minorHAnsi"/>
          <w:sz w:val="24"/>
          <w:szCs w:val="24"/>
        </w:rPr>
        <w:t>For more information about our curriculum, see our curriculum map in Appendix 1</w:t>
      </w:r>
    </w:p>
    <w:p w14:paraId="24886C9E" w14:textId="3BA5B5D1" w:rsidR="00127E5C" w:rsidRDefault="00127E5C" w:rsidP="00127E5C">
      <w:pPr>
        <w:rPr>
          <w:rFonts w:cstheme="minorHAnsi"/>
          <w:sz w:val="24"/>
          <w:szCs w:val="24"/>
        </w:rPr>
      </w:pPr>
    </w:p>
    <w:p w14:paraId="36061DD1" w14:textId="77777777" w:rsidR="00234747" w:rsidRPr="00836068" w:rsidRDefault="00234747" w:rsidP="00127E5C">
      <w:pPr>
        <w:rPr>
          <w:rFonts w:cstheme="minorHAnsi"/>
          <w:sz w:val="24"/>
          <w:szCs w:val="24"/>
        </w:rPr>
      </w:pPr>
    </w:p>
    <w:p w14:paraId="2B2EF983" w14:textId="15F7240F" w:rsidR="00127E5C" w:rsidRPr="00836068" w:rsidRDefault="00127E5C" w:rsidP="00226DAC">
      <w:pPr>
        <w:pStyle w:val="ListParagraph"/>
        <w:numPr>
          <w:ilvl w:val="0"/>
          <w:numId w:val="7"/>
        </w:numPr>
        <w:rPr>
          <w:rFonts w:cstheme="minorHAnsi"/>
          <w:b/>
          <w:bCs/>
          <w:sz w:val="24"/>
          <w:szCs w:val="24"/>
          <w:u w:val="single"/>
        </w:rPr>
      </w:pPr>
      <w:r w:rsidRPr="00836068">
        <w:rPr>
          <w:rFonts w:cstheme="minorHAnsi"/>
          <w:b/>
          <w:bCs/>
          <w:sz w:val="24"/>
          <w:szCs w:val="24"/>
          <w:u w:val="single"/>
        </w:rPr>
        <w:t>Delivery of RSE</w:t>
      </w:r>
    </w:p>
    <w:p w14:paraId="22673A37" w14:textId="6A7703B9" w:rsidR="00127E5C" w:rsidRPr="00836068" w:rsidRDefault="00127E5C" w:rsidP="00127E5C">
      <w:pPr>
        <w:rPr>
          <w:rFonts w:cstheme="minorHAnsi"/>
          <w:sz w:val="24"/>
          <w:szCs w:val="24"/>
        </w:rPr>
      </w:pPr>
      <w:r w:rsidRPr="00836068">
        <w:rPr>
          <w:rFonts w:cstheme="minorHAnsi"/>
          <w:sz w:val="24"/>
          <w:szCs w:val="24"/>
        </w:rPr>
        <w:t>RSE is taught within the personal, social, health and economic (PSHE) education curriculum. Biological aspects of RSE are taught within the science curriculum, and other aspects are included in religious education (RE).</w:t>
      </w:r>
    </w:p>
    <w:p w14:paraId="193D0BB0" w14:textId="3C770730" w:rsidR="00127E5C" w:rsidRPr="00836068" w:rsidRDefault="00127E5C" w:rsidP="00127E5C">
      <w:pPr>
        <w:rPr>
          <w:rFonts w:cstheme="minorHAnsi"/>
          <w:sz w:val="24"/>
          <w:szCs w:val="24"/>
        </w:rPr>
      </w:pPr>
      <w:r w:rsidRPr="00836068">
        <w:rPr>
          <w:rFonts w:cstheme="minorHAnsi"/>
          <w:sz w:val="24"/>
          <w:szCs w:val="24"/>
        </w:rPr>
        <w:t xml:space="preserve">Students will take part in this area of education in their normal groups, or occasionally year groups. Work will be planned to meet the needs of the students. Students with special educational needs will receive sex education. </w:t>
      </w:r>
    </w:p>
    <w:p w14:paraId="6813767A" w14:textId="5DF5DEF3" w:rsidR="00127E5C" w:rsidRPr="00836068" w:rsidRDefault="00127E5C" w:rsidP="00127E5C">
      <w:pPr>
        <w:rPr>
          <w:rFonts w:cstheme="minorHAnsi"/>
          <w:sz w:val="24"/>
          <w:szCs w:val="24"/>
        </w:rPr>
      </w:pPr>
      <w:r w:rsidRPr="00836068">
        <w:rPr>
          <w:rFonts w:cstheme="minorHAnsi"/>
          <w:sz w:val="24"/>
          <w:szCs w:val="24"/>
        </w:rPr>
        <w:t>Staff may find that they have to be more explicit and plan work in different ways in order to meet the individual needs of those children with SEND.</w:t>
      </w:r>
    </w:p>
    <w:p w14:paraId="7F250201" w14:textId="3C67DE9F" w:rsidR="00127E5C" w:rsidRPr="00836068" w:rsidRDefault="00127E5C" w:rsidP="00127E5C">
      <w:pPr>
        <w:rPr>
          <w:rFonts w:cstheme="minorHAnsi"/>
          <w:sz w:val="24"/>
          <w:szCs w:val="24"/>
        </w:rPr>
      </w:pPr>
      <w:r w:rsidRPr="00836068">
        <w:rPr>
          <w:rFonts w:cstheme="minorHAnsi"/>
          <w:sz w:val="24"/>
          <w:szCs w:val="24"/>
        </w:rPr>
        <w:t>Approved outside agencies will also support the delivery of sex education</w:t>
      </w:r>
      <w:r w:rsidR="00BB7138" w:rsidRPr="00836068">
        <w:rPr>
          <w:rFonts w:cstheme="minorHAnsi"/>
          <w:sz w:val="24"/>
          <w:szCs w:val="24"/>
        </w:rPr>
        <w:t xml:space="preserve"> and other areas such as mental health and wellbeing. </w:t>
      </w:r>
      <w:r w:rsidRPr="00836068">
        <w:rPr>
          <w:rFonts w:cstheme="minorHAnsi"/>
          <w:sz w:val="24"/>
          <w:szCs w:val="24"/>
        </w:rPr>
        <w:t xml:space="preserve"> </w:t>
      </w:r>
    </w:p>
    <w:p w14:paraId="26561B1B" w14:textId="2D792262" w:rsidR="00BB7138" w:rsidRPr="00836068" w:rsidRDefault="00127E5C" w:rsidP="00127E5C">
      <w:pPr>
        <w:rPr>
          <w:rFonts w:cstheme="minorHAnsi"/>
          <w:sz w:val="24"/>
          <w:szCs w:val="24"/>
        </w:rPr>
      </w:pPr>
      <w:r w:rsidRPr="00836068">
        <w:rPr>
          <w:rFonts w:cstheme="minorHAnsi"/>
          <w:sz w:val="24"/>
          <w:szCs w:val="24"/>
        </w:rPr>
        <w:t xml:space="preserve">Students seeking personal advice from teachers should be made aware that they cannot promise confidentiality, such matters should be referred to </w:t>
      </w:r>
      <w:r w:rsidR="00234747">
        <w:rPr>
          <w:rFonts w:cstheme="minorHAnsi"/>
          <w:sz w:val="24"/>
          <w:szCs w:val="24"/>
        </w:rPr>
        <w:t xml:space="preserve">the head of school </w:t>
      </w:r>
      <w:r w:rsidRPr="00836068">
        <w:rPr>
          <w:rFonts w:cstheme="minorHAnsi"/>
          <w:sz w:val="24"/>
          <w:szCs w:val="24"/>
        </w:rPr>
        <w:t xml:space="preserve">(Wellbeing, Behaviour &amp; Safety). RSE focuses on giving young people the information they need to help them develop healthy, nurturing relationships of all kinds including: </w:t>
      </w:r>
    </w:p>
    <w:p w14:paraId="3D33D6A4" w14:textId="77777777" w:rsidR="00BB7138" w:rsidRPr="00836068" w:rsidRDefault="00127E5C" w:rsidP="009B4EA1">
      <w:pPr>
        <w:pStyle w:val="ListParagraph"/>
        <w:numPr>
          <w:ilvl w:val="0"/>
          <w:numId w:val="5"/>
        </w:numPr>
        <w:rPr>
          <w:rFonts w:cstheme="minorHAnsi"/>
          <w:sz w:val="24"/>
          <w:szCs w:val="24"/>
        </w:rPr>
      </w:pPr>
      <w:r w:rsidRPr="00836068">
        <w:rPr>
          <w:rFonts w:cstheme="minorHAnsi"/>
          <w:sz w:val="24"/>
          <w:szCs w:val="24"/>
        </w:rPr>
        <w:t>Families</w:t>
      </w:r>
    </w:p>
    <w:p w14:paraId="00D9CD77" w14:textId="43302765" w:rsidR="00BB7138" w:rsidRPr="00836068" w:rsidRDefault="00127E5C" w:rsidP="009B4EA1">
      <w:pPr>
        <w:pStyle w:val="ListParagraph"/>
        <w:numPr>
          <w:ilvl w:val="0"/>
          <w:numId w:val="5"/>
        </w:numPr>
        <w:rPr>
          <w:rFonts w:cstheme="minorHAnsi"/>
          <w:sz w:val="24"/>
          <w:szCs w:val="24"/>
        </w:rPr>
      </w:pPr>
      <w:r w:rsidRPr="00836068">
        <w:rPr>
          <w:rFonts w:cstheme="minorHAnsi"/>
          <w:sz w:val="24"/>
          <w:szCs w:val="24"/>
        </w:rPr>
        <w:t>Respectful relationships, including friendships</w:t>
      </w:r>
    </w:p>
    <w:p w14:paraId="65186D77" w14:textId="1B8005ED" w:rsidR="00BB7138" w:rsidRPr="00836068" w:rsidRDefault="00127E5C" w:rsidP="009B4EA1">
      <w:pPr>
        <w:pStyle w:val="ListParagraph"/>
        <w:numPr>
          <w:ilvl w:val="0"/>
          <w:numId w:val="5"/>
        </w:numPr>
        <w:rPr>
          <w:rFonts w:cstheme="minorHAnsi"/>
          <w:sz w:val="24"/>
          <w:szCs w:val="24"/>
        </w:rPr>
      </w:pPr>
      <w:r w:rsidRPr="00836068">
        <w:rPr>
          <w:rFonts w:cstheme="minorHAnsi"/>
          <w:sz w:val="24"/>
          <w:szCs w:val="24"/>
        </w:rPr>
        <w:t xml:space="preserve">Online and media </w:t>
      </w:r>
    </w:p>
    <w:p w14:paraId="24BF158D" w14:textId="77777777" w:rsidR="00AE6E94" w:rsidRPr="00836068" w:rsidRDefault="00127E5C" w:rsidP="009B4EA1">
      <w:pPr>
        <w:pStyle w:val="ListParagraph"/>
        <w:numPr>
          <w:ilvl w:val="0"/>
          <w:numId w:val="5"/>
        </w:numPr>
        <w:rPr>
          <w:rFonts w:cstheme="minorHAnsi"/>
          <w:sz w:val="24"/>
          <w:szCs w:val="24"/>
        </w:rPr>
      </w:pPr>
      <w:r w:rsidRPr="00836068">
        <w:rPr>
          <w:rFonts w:cstheme="minorHAnsi"/>
          <w:sz w:val="24"/>
          <w:szCs w:val="24"/>
        </w:rPr>
        <w:lastRenderedPageBreak/>
        <w:t xml:space="preserve">Being safe </w:t>
      </w:r>
    </w:p>
    <w:p w14:paraId="3F3A47AF" w14:textId="08AE60AA" w:rsidR="00BB7138" w:rsidRPr="00836068" w:rsidRDefault="00127E5C" w:rsidP="009B4EA1">
      <w:pPr>
        <w:pStyle w:val="ListParagraph"/>
        <w:numPr>
          <w:ilvl w:val="0"/>
          <w:numId w:val="5"/>
        </w:numPr>
        <w:rPr>
          <w:rFonts w:cstheme="minorHAnsi"/>
          <w:sz w:val="24"/>
          <w:szCs w:val="24"/>
        </w:rPr>
      </w:pPr>
      <w:r w:rsidRPr="00836068">
        <w:rPr>
          <w:rFonts w:cstheme="minorHAnsi"/>
          <w:sz w:val="24"/>
          <w:szCs w:val="24"/>
        </w:rPr>
        <w:t xml:space="preserve">Intimate and sexual relationships, including sexual health </w:t>
      </w:r>
    </w:p>
    <w:p w14:paraId="6AA08AEB" w14:textId="77777777" w:rsidR="00BB7138" w:rsidRPr="00836068" w:rsidRDefault="00127E5C" w:rsidP="00127E5C">
      <w:pPr>
        <w:rPr>
          <w:rFonts w:cstheme="minorHAnsi"/>
          <w:sz w:val="24"/>
          <w:szCs w:val="24"/>
        </w:rPr>
      </w:pPr>
      <w:r w:rsidRPr="00836068">
        <w:rPr>
          <w:rFonts w:cstheme="minorHAnsi"/>
          <w:sz w:val="24"/>
          <w:szCs w:val="24"/>
        </w:rPr>
        <w:t xml:space="preserve">For more information about our RSE curriculum, see Appendices 1 and 2. </w:t>
      </w:r>
    </w:p>
    <w:p w14:paraId="5F3CF6E1" w14:textId="2BFE3F33" w:rsidR="00127E5C" w:rsidRDefault="00127E5C" w:rsidP="00127E5C">
      <w:pPr>
        <w:rPr>
          <w:rFonts w:cstheme="minorHAnsi"/>
          <w:sz w:val="24"/>
          <w:szCs w:val="24"/>
        </w:rPr>
      </w:pPr>
      <w:r w:rsidRPr="00836068">
        <w:rPr>
          <w:rFonts w:cstheme="minorHAnsi"/>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705A666" w14:textId="77777777" w:rsidR="00234747" w:rsidRDefault="00234747" w:rsidP="00127E5C">
      <w:pPr>
        <w:rPr>
          <w:rFonts w:cstheme="minorHAnsi"/>
          <w:sz w:val="24"/>
          <w:szCs w:val="24"/>
        </w:rPr>
      </w:pPr>
    </w:p>
    <w:p w14:paraId="5BE961EC" w14:textId="77777777" w:rsidR="00234747" w:rsidRDefault="00234747" w:rsidP="00127E5C">
      <w:pPr>
        <w:rPr>
          <w:rFonts w:cstheme="minorHAnsi"/>
          <w:sz w:val="24"/>
          <w:szCs w:val="24"/>
        </w:rPr>
      </w:pPr>
    </w:p>
    <w:p w14:paraId="79324281" w14:textId="77777777" w:rsidR="00234747" w:rsidRPr="00836068" w:rsidRDefault="00234747" w:rsidP="00127E5C">
      <w:pPr>
        <w:rPr>
          <w:rFonts w:cstheme="minorHAnsi"/>
          <w:sz w:val="24"/>
          <w:szCs w:val="24"/>
        </w:rPr>
      </w:pPr>
    </w:p>
    <w:p w14:paraId="3A9CBBE5" w14:textId="231B7A89" w:rsidR="00234747" w:rsidRPr="00234747" w:rsidRDefault="00BB7138" w:rsidP="00234747">
      <w:pPr>
        <w:pStyle w:val="ListParagraph"/>
        <w:numPr>
          <w:ilvl w:val="0"/>
          <w:numId w:val="7"/>
        </w:numPr>
        <w:rPr>
          <w:rFonts w:cstheme="minorHAnsi"/>
          <w:b/>
          <w:bCs/>
          <w:sz w:val="24"/>
          <w:szCs w:val="24"/>
        </w:rPr>
      </w:pPr>
      <w:r w:rsidRPr="00836068">
        <w:rPr>
          <w:rFonts w:cstheme="minorHAnsi"/>
          <w:b/>
          <w:bCs/>
          <w:sz w:val="24"/>
          <w:szCs w:val="24"/>
        </w:rPr>
        <w:t xml:space="preserve">Roles and responsibilities </w:t>
      </w:r>
    </w:p>
    <w:p w14:paraId="4415215E" w14:textId="4D8D23A1" w:rsidR="00BB7138" w:rsidRPr="00836068" w:rsidRDefault="00BB7138">
      <w:pPr>
        <w:rPr>
          <w:rFonts w:cstheme="minorHAnsi"/>
          <w:b/>
          <w:bCs/>
          <w:sz w:val="24"/>
          <w:szCs w:val="24"/>
          <w:u w:val="single"/>
        </w:rPr>
      </w:pPr>
      <w:r w:rsidRPr="00836068">
        <w:rPr>
          <w:rFonts w:cstheme="minorHAnsi"/>
          <w:b/>
          <w:bCs/>
          <w:sz w:val="24"/>
          <w:szCs w:val="24"/>
          <w:u w:val="single"/>
        </w:rPr>
        <w:t>The governing body</w:t>
      </w:r>
    </w:p>
    <w:p w14:paraId="4877CE8E" w14:textId="074DE7E4" w:rsidR="00234747" w:rsidRDefault="00BB7138">
      <w:pPr>
        <w:rPr>
          <w:rFonts w:cstheme="minorHAnsi"/>
          <w:sz w:val="24"/>
          <w:szCs w:val="24"/>
        </w:rPr>
      </w:pPr>
      <w:r w:rsidRPr="00836068">
        <w:rPr>
          <w:rFonts w:cstheme="minorHAnsi"/>
          <w:sz w:val="24"/>
          <w:szCs w:val="24"/>
        </w:rPr>
        <w:t>The Personal Development link of the governing body will approve the RSE policy</w:t>
      </w:r>
      <w:r w:rsidR="00226DAC" w:rsidRPr="00836068">
        <w:rPr>
          <w:rFonts w:cstheme="minorHAnsi"/>
          <w:sz w:val="24"/>
          <w:szCs w:val="24"/>
        </w:rPr>
        <w:t xml:space="preserve"> </w:t>
      </w:r>
      <w:r w:rsidRPr="00836068">
        <w:rPr>
          <w:rFonts w:cstheme="minorHAnsi"/>
          <w:sz w:val="24"/>
          <w:szCs w:val="24"/>
        </w:rPr>
        <w:t>and hold the Head</w:t>
      </w:r>
      <w:r w:rsidR="00234747">
        <w:rPr>
          <w:rFonts w:cstheme="minorHAnsi"/>
          <w:sz w:val="24"/>
          <w:szCs w:val="24"/>
        </w:rPr>
        <w:t xml:space="preserve"> of school</w:t>
      </w:r>
      <w:r w:rsidRPr="00836068">
        <w:rPr>
          <w:rFonts w:cstheme="minorHAnsi"/>
          <w:sz w:val="24"/>
          <w:szCs w:val="24"/>
        </w:rPr>
        <w:t xml:space="preserve"> and SLT Personal Development link to account for its implementation. </w:t>
      </w:r>
    </w:p>
    <w:p w14:paraId="0921A301" w14:textId="77777777" w:rsidR="00234747" w:rsidRPr="00836068" w:rsidRDefault="00234747">
      <w:pPr>
        <w:rPr>
          <w:rFonts w:cstheme="minorHAnsi"/>
          <w:sz w:val="24"/>
          <w:szCs w:val="24"/>
        </w:rPr>
      </w:pPr>
    </w:p>
    <w:p w14:paraId="2C8875F5" w14:textId="383B1E69" w:rsidR="00BB7138" w:rsidRPr="00836068" w:rsidRDefault="00BB7138">
      <w:pPr>
        <w:rPr>
          <w:rFonts w:cstheme="minorHAnsi"/>
          <w:b/>
          <w:bCs/>
          <w:sz w:val="24"/>
          <w:szCs w:val="24"/>
          <w:u w:val="single"/>
        </w:rPr>
      </w:pPr>
      <w:r w:rsidRPr="00836068">
        <w:rPr>
          <w:rFonts w:cstheme="minorHAnsi"/>
          <w:b/>
          <w:bCs/>
          <w:sz w:val="24"/>
          <w:szCs w:val="24"/>
          <w:u w:val="single"/>
        </w:rPr>
        <w:t>The Head</w:t>
      </w:r>
      <w:r w:rsidR="00234747">
        <w:rPr>
          <w:rFonts w:cstheme="minorHAnsi"/>
          <w:b/>
          <w:bCs/>
          <w:sz w:val="24"/>
          <w:szCs w:val="24"/>
          <w:u w:val="single"/>
        </w:rPr>
        <w:t xml:space="preserve"> of School</w:t>
      </w:r>
    </w:p>
    <w:p w14:paraId="08FB6650" w14:textId="2FC28BB4" w:rsidR="00BB7138" w:rsidRPr="00836068" w:rsidRDefault="00BB7138">
      <w:pPr>
        <w:rPr>
          <w:rFonts w:cstheme="minorHAnsi"/>
          <w:sz w:val="24"/>
          <w:szCs w:val="24"/>
        </w:rPr>
      </w:pPr>
      <w:r w:rsidRPr="00836068">
        <w:rPr>
          <w:rFonts w:cstheme="minorHAnsi"/>
          <w:sz w:val="24"/>
          <w:szCs w:val="24"/>
        </w:rPr>
        <w:t>The Head</w:t>
      </w:r>
      <w:r w:rsidR="00836068">
        <w:rPr>
          <w:rFonts w:cstheme="minorHAnsi"/>
          <w:sz w:val="24"/>
          <w:szCs w:val="24"/>
        </w:rPr>
        <w:t xml:space="preserve"> of school</w:t>
      </w:r>
      <w:r w:rsidR="00234747">
        <w:rPr>
          <w:rFonts w:cstheme="minorHAnsi"/>
          <w:sz w:val="24"/>
          <w:szCs w:val="24"/>
        </w:rPr>
        <w:t>, Liam Barlow and the Curriculum Lead, Clare Browne are</w:t>
      </w:r>
      <w:r w:rsidRPr="00836068">
        <w:rPr>
          <w:rFonts w:cstheme="minorHAnsi"/>
          <w:sz w:val="24"/>
          <w:szCs w:val="24"/>
        </w:rPr>
        <w:t xml:space="preserve"> responsible for ensuring that RSE is taught consistently across the</w:t>
      </w:r>
      <w:r w:rsidR="009B4EA1" w:rsidRPr="00836068">
        <w:rPr>
          <w:rFonts w:cstheme="minorHAnsi"/>
          <w:sz w:val="24"/>
          <w:szCs w:val="24"/>
        </w:rPr>
        <w:t xml:space="preserve"> </w:t>
      </w:r>
      <w:r w:rsidRPr="00836068">
        <w:rPr>
          <w:rFonts w:cstheme="minorHAnsi"/>
          <w:sz w:val="24"/>
          <w:szCs w:val="24"/>
        </w:rPr>
        <w:t xml:space="preserve">school. </w:t>
      </w:r>
    </w:p>
    <w:p w14:paraId="60F88E23" w14:textId="1B38062F" w:rsidR="00BB7138" w:rsidRPr="00836068" w:rsidRDefault="00BB7138">
      <w:pPr>
        <w:rPr>
          <w:rFonts w:cstheme="minorHAnsi"/>
          <w:sz w:val="24"/>
          <w:szCs w:val="24"/>
        </w:rPr>
      </w:pPr>
      <w:r w:rsidRPr="00836068">
        <w:rPr>
          <w:rFonts w:cstheme="minorHAnsi"/>
          <w:sz w:val="24"/>
          <w:szCs w:val="24"/>
        </w:rPr>
        <w:t xml:space="preserve">This is done through half termly progress meetings with the SLT team. </w:t>
      </w:r>
    </w:p>
    <w:p w14:paraId="7B27213D" w14:textId="4A416C90" w:rsidR="00BB7138" w:rsidRDefault="00BB7138">
      <w:pPr>
        <w:rPr>
          <w:rFonts w:cstheme="minorHAnsi"/>
          <w:sz w:val="24"/>
          <w:szCs w:val="24"/>
        </w:rPr>
      </w:pPr>
      <w:r w:rsidRPr="00836068">
        <w:rPr>
          <w:rFonts w:cstheme="minorHAnsi"/>
          <w:sz w:val="24"/>
          <w:szCs w:val="24"/>
        </w:rPr>
        <w:t>The Head</w:t>
      </w:r>
      <w:r w:rsidR="00836068" w:rsidRPr="00836068">
        <w:rPr>
          <w:rFonts w:cstheme="minorHAnsi"/>
          <w:sz w:val="24"/>
          <w:szCs w:val="24"/>
        </w:rPr>
        <w:t xml:space="preserve"> of school</w:t>
      </w:r>
      <w:r w:rsidRPr="00836068">
        <w:rPr>
          <w:rFonts w:cstheme="minorHAnsi"/>
          <w:sz w:val="24"/>
          <w:szCs w:val="24"/>
        </w:rPr>
        <w:t xml:space="preserve"> is also responsible for managing requests to withdraw pupils from non-statutory components of RSE (see section 8), either directly or via the deputy head.</w:t>
      </w:r>
    </w:p>
    <w:p w14:paraId="6E3CC08F" w14:textId="77777777" w:rsidR="00234747" w:rsidRPr="00836068" w:rsidRDefault="00234747">
      <w:pPr>
        <w:rPr>
          <w:rFonts w:cstheme="minorHAnsi"/>
          <w:sz w:val="24"/>
          <w:szCs w:val="24"/>
        </w:rPr>
      </w:pPr>
    </w:p>
    <w:p w14:paraId="3803D79E" w14:textId="77777777" w:rsidR="00C832C8" w:rsidRPr="00836068" w:rsidRDefault="00BB7138">
      <w:pPr>
        <w:rPr>
          <w:rFonts w:cstheme="minorHAnsi"/>
          <w:b/>
          <w:bCs/>
          <w:sz w:val="24"/>
          <w:szCs w:val="24"/>
          <w:u w:val="single"/>
        </w:rPr>
      </w:pPr>
      <w:r w:rsidRPr="00836068">
        <w:rPr>
          <w:rFonts w:cstheme="minorHAnsi"/>
          <w:sz w:val="24"/>
          <w:szCs w:val="24"/>
        </w:rPr>
        <w:t xml:space="preserve"> </w:t>
      </w:r>
      <w:r w:rsidRPr="00836068">
        <w:rPr>
          <w:rFonts w:cstheme="minorHAnsi"/>
          <w:b/>
          <w:bCs/>
          <w:sz w:val="24"/>
          <w:szCs w:val="24"/>
          <w:u w:val="single"/>
        </w:rPr>
        <w:t xml:space="preserve">SLT </w:t>
      </w:r>
      <w:r w:rsidR="00C832C8" w:rsidRPr="00836068">
        <w:rPr>
          <w:rFonts w:cstheme="minorHAnsi"/>
          <w:b/>
          <w:bCs/>
          <w:sz w:val="24"/>
          <w:szCs w:val="24"/>
          <w:u w:val="single"/>
        </w:rPr>
        <w:t xml:space="preserve">responsible for the </w:t>
      </w:r>
      <w:r w:rsidRPr="00836068">
        <w:rPr>
          <w:rFonts w:cstheme="minorHAnsi"/>
          <w:b/>
          <w:bCs/>
          <w:sz w:val="24"/>
          <w:szCs w:val="24"/>
          <w:u w:val="single"/>
        </w:rPr>
        <w:t xml:space="preserve">curriculum  </w:t>
      </w:r>
    </w:p>
    <w:p w14:paraId="72BC3120" w14:textId="77777777" w:rsidR="00C832C8" w:rsidRPr="00836068" w:rsidRDefault="00BB7138">
      <w:pPr>
        <w:rPr>
          <w:rFonts w:cstheme="minorHAnsi"/>
          <w:sz w:val="24"/>
          <w:szCs w:val="24"/>
        </w:rPr>
      </w:pPr>
      <w:r w:rsidRPr="00836068">
        <w:rPr>
          <w:rFonts w:cstheme="minorHAnsi"/>
          <w:sz w:val="24"/>
          <w:szCs w:val="24"/>
        </w:rPr>
        <w:t>This member of staff ensures the day to day running of the RSE curriculum across the</w:t>
      </w:r>
      <w:r w:rsidR="00C832C8" w:rsidRPr="00836068">
        <w:rPr>
          <w:rFonts w:cstheme="minorHAnsi"/>
          <w:sz w:val="24"/>
          <w:szCs w:val="24"/>
        </w:rPr>
        <w:t xml:space="preserve"> school</w:t>
      </w:r>
      <w:r w:rsidRPr="00836068">
        <w:rPr>
          <w:rFonts w:cstheme="minorHAnsi"/>
          <w:sz w:val="24"/>
          <w:szCs w:val="24"/>
        </w:rPr>
        <w:t xml:space="preserve">. They will ensure Schemes of Learning and resources are in place for each lesson and staff are aware of the content and aims of each topic. </w:t>
      </w:r>
    </w:p>
    <w:p w14:paraId="28DB32C8" w14:textId="77777777" w:rsidR="00C832C8" w:rsidRPr="00836068" w:rsidRDefault="00BB7138">
      <w:pPr>
        <w:rPr>
          <w:rFonts w:cstheme="minorHAnsi"/>
          <w:sz w:val="24"/>
          <w:szCs w:val="24"/>
        </w:rPr>
      </w:pPr>
      <w:r w:rsidRPr="00836068">
        <w:rPr>
          <w:rFonts w:cstheme="minorHAnsi"/>
          <w:sz w:val="24"/>
          <w:szCs w:val="24"/>
        </w:rPr>
        <w:t>This member of staff will liaise with external organisations to provide visits and workshops where it is deemed these will be beneficial to students Personal Development. The SLT link is also responsible for the QA process of the RSE curriculum (see section 10</w:t>
      </w:r>
      <w:r w:rsidR="00C832C8" w:rsidRPr="00836068">
        <w:rPr>
          <w:rFonts w:cstheme="minorHAnsi"/>
          <w:sz w:val="24"/>
          <w:szCs w:val="24"/>
        </w:rPr>
        <w:t>)</w:t>
      </w:r>
    </w:p>
    <w:p w14:paraId="7F8C403E" w14:textId="595F9123" w:rsidR="00C832C8" w:rsidRPr="00836068" w:rsidRDefault="00C832C8">
      <w:pPr>
        <w:rPr>
          <w:rFonts w:cstheme="minorHAnsi"/>
          <w:sz w:val="24"/>
          <w:szCs w:val="24"/>
        </w:rPr>
      </w:pPr>
      <w:r w:rsidRPr="00836068">
        <w:rPr>
          <w:rFonts w:cstheme="minorHAnsi"/>
          <w:sz w:val="24"/>
          <w:szCs w:val="24"/>
        </w:rPr>
        <w:t xml:space="preserve">The SLT team will develop the RSE curriculum to cover specific issues which are occurring locally and require the school to take action and raise awareness. </w:t>
      </w:r>
    </w:p>
    <w:p w14:paraId="744E1451" w14:textId="77777777" w:rsidR="0075763E" w:rsidRPr="00836068" w:rsidRDefault="0075763E" w:rsidP="0075763E">
      <w:pPr>
        <w:ind w:left="360"/>
        <w:rPr>
          <w:rFonts w:cstheme="minorHAnsi"/>
          <w:b/>
          <w:bCs/>
          <w:sz w:val="24"/>
          <w:szCs w:val="24"/>
          <w:u w:val="single"/>
        </w:rPr>
      </w:pPr>
    </w:p>
    <w:p w14:paraId="0C8C7595" w14:textId="0C6AB27D" w:rsidR="00C832C8" w:rsidRPr="00836068" w:rsidRDefault="00C832C8" w:rsidP="00234747">
      <w:pPr>
        <w:rPr>
          <w:rFonts w:cstheme="minorHAnsi"/>
          <w:b/>
          <w:bCs/>
          <w:sz w:val="24"/>
          <w:szCs w:val="24"/>
          <w:u w:val="single"/>
        </w:rPr>
      </w:pPr>
      <w:r w:rsidRPr="00836068">
        <w:rPr>
          <w:rFonts w:cstheme="minorHAnsi"/>
          <w:b/>
          <w:bCs/>
          <w:sz w:val="24"/>
          <w:szCs w:val="24"/>
          <w:u w:val="single"/>
        </w:rPr>
        <w:t>Staff</w:t>
      </w:r>
    </w:p>
    <w:p w14:paraId="01319841" w14:textId="4F0A7ED5" w:rsidR="00C832C8" w:rsidRPr="00836068" w:rsidRDefault="00C832C8">
      <w:pPr>
        <w:rPr>
          <w:rFonts w:cstheme="minorHAnsi"/>
          <w:sz w:val="24"/>
          <w:szCs w:val="24"/>
        </w:rPr>
      </w:pPr>
      <w:r w:rsidRPr="00836068">
        <w:rPr>
          <w:rFonts w:cstheme="minorHAnsi"/>
          <w:sz w:val="24"/>
          <w:szCs w:val="24"/>
        </w:rPr>
        <w:t xml:space="preserve">Staff are responsible for: </w:t>
      </w:r>
    </w:p>
    <w:p w14:paraId="3976A7F0" w14:textId="77777777" w:rsidR="00C832C8" w:rsidRPr="00836068" w:rsidRDefault="00C832C8" w:rsidP="009B4EA1">
      <w:pPr>
        <w:pStyle w:val="ListParagraph"/>
        <w:numPr>
          <w:ilvl w:val="0"/>
          <w:numId w:val="6"/>
        </w:numPr>
        <w:rPr>
          <w:rFonts w:cstheme="minorHAnsi"/>
          <w:sz w:val="24"/>
          <w:szCs w:val="24"/>
        </w:rPr>
      </w:pPr>
      <w:r w:rsidRPr="00836068">
        <w:rPr>
          <w:rFonts w:cstheme="minorHAnsi"/>
          <w:sz w:val="24"/>
          <w:szCs w:val="24"/>
        </w:rPr>
        <w:t xml:space="preserve">Delivering RSE in a sensitive way </w:t>
      </w:r>
    </w:p>
    <w:p w14:paraId="0B0A6CCE" w14:textId="77777777" w:rsidR="00C832C8" w:rsidRPr="00836068" w:rsidRDefault="00C832C8" w:rsidP="009B4EA1">
      <w:pPr>
        <w:pStyle w:val="ListParagraph"/>
        <w:numPr>
          <w:ilvl w:val="0"/>
          <w:numId w:val="6"/>
        </w:numPr>
        <w:rPr>
          <w:rFonts w:cstheme="minorHAnsi"/>
          <w:sz w:val="24"/>
          <w:szCs w:val="24"/>
        </w:rPr>
      </w:pPr>
      <w:r w:rsidRPr="00836068">
        <w:rPr>
          <w:rFonts w:cstheme="minorHAnsi"/>
          <w:sz w:val="24"/>
          <w:szCs w:val="24"/>
        </w:rPr>
        <w:t>Modelling positive attitudes to RSE</w:t>
      </w:r>
    </w:p>
    <w:p w14:paraId="634CDBAE" w14:textId="71E26FDE" w:rsidR="00C832C8" w:rsidRPr="00836068" w:rsidRDefault="00C832C8" w:rsidP="009B4EA1">
      <w:pPr>
        <w:pStyle w:val="ListParagraph"/>
        <w:numPr>
          <w:ilvl w:val="0"/>
          <w:numId w:val="6"/>
        </w:numPr>
        <w:rPr>
          <w:rFonts w:cstheme="minorHAnsi"/>
          <w:sz w:val="24"/>
          <w:szCs w:val="24"/>
        </w:rPr>
      </w:pPr>
      <w:r w:rsidRPr="00836068">
        <w:rPr>
          <w:rFonts w:cstheme="minorHAnsi"/>
          <w:sz w:val="24"/>
          <w:szCs w:val="24"/>
        </w:rPr>
        <w:t xml:space="preserve">Monitoring progress </w:t>
      </w:r>
    </w:p>
    <w:p w14:paraId="5C19B15B" w14:textId="28FD74CF" w:rsidR="00C832C8" w:rsidRPr="00836068" w:rsidRDefault="00C832C8" w:rsidP="009B4EA1">
      <w:pPr>
        <w:pStyle w:val="ListParagraph"/>
        <w:numPr>
          <w:ilvl w:val="0"/>
          <w:numId w:val="6"/>
        </w:numPr>
        <w:rPr>
          <w:rFonts w:cstheme="minorHAnsi"/>
          <w:sz w:val="24"/>
          <w:szCs w:val="24"/>
        </w:rPr>
      </w:pPr>
      <w:r w:rsidRPr="00836068">
        <w:rPr>
          <w:rFonts w:cstheme="minorHAnsi"/>
          <w:sz w:val="24"/>
          <w:szCs w:val="24"/>
        </w:rPr>
        <w:t>Responding to the needs of individual students</w:t>
      </w:r>
    </w:p>
    <w:p w14:paraId="52DCB4EC" w14:textId="51AA9A1D" w:rsidR="00C832C8" w:rsidRPr="00836068" w:rsidRDefault="00C832C8" w:rsidP="009B4EA1">
      <w:pPr>
        <w:pStyle w:val="ListParagraph"/>
        <w:numPr>
          <w:ilvl w:val="0"/>
          <w:numId w:val="6"/>
        </w:numPr>
        <w:rPr>
          <w:rFonts w:cstheme="minorHAnsi"/>
          <w:sz w:val="24"/>
          <w:szCs w:val="24"/>
        </w:rPr>
      </w:pPr>
      <w:r w:rsidRPr="00836068">
        <w:rPr>
          <w:rFonts w:cstheme="minorHAnsi"/>
          <w:sz w:val="24"/>
          <w:szCs w:val="24"/>
        </w:rPr>
        <w:t xml:space="preserve">Responding appropriately to students whose parents wish them to be withdrawn from the components of RSE which are non-statutory </w:t>
      </w:r>
    </w:p>
    <w:p w14:paraId="18E726D9" w14:textId="6E10A993" w:rsidR="00AE6E94" w:rsidRPr="00836068" w:rsidRDefault="00AE6E94" w:rsidP="00AE6E94">
      <w:pPr>
        <w:rPr>
          <w:rFonts w:cstheme="minorHAnsi"/>
          <w:sz w:val="24"/>
          <w:szCs w:val="24"/>
        </w:rPr>
      </w:pPr>
      <w:r w:rsidRPr="00836068">
        <w:rPr>
          <w:rFonts w:cstheme="minorHAnsi"/>
          <w:sz w:val="24"/>
          <w:szCs w:val="24"/>
        </w:rPr>
        <w:t xml:space="preserve">Staff are not able to </w:t>
      </w:r>
      <w:r w:rsidR="00EC201B" w:rsidRPr="00836068">
        <w:rPr>
          <w:rFonts w:cstheme="minorHAnsi"/>
          <w:sz w:val="24"/>
          <w:szCs w:val="24"/>
        </w:rPr>
        <w:t>opt out of teaching RSE.</w:t>
      </w:r>
    </w:p>
    <w:p w14:paraId="00C3D27D" w14:textId="6CD2FABE" w:rsidR="00C832C8" w:rsidRPr="00836068" w:rsidRDefault="00C832C8">
      <w:pPr>
        <w:rPr>
          <w:rFonts w:cstheme="minorHAnsi"/>
          <w:sz w:val="24"/>
          <w:szCs w:val="24"/>
        </w:rPr>
      </w:pPr>
      <w:r w:rsidRPr="00836068">
        <w:rPr>
          <w:rFonts w:cstheme="minorHAnsi"/>
          <w:sz w:val="24"/>
          <w:szCs w:val="24"/>
        </w:rPr>
        <w:t>Staff who have concerns about teaching RSE are encouraged to discuss this with the Head</w:t>
      </w:r>
      <w:r w:rsidR="00234747">
        <w:rPr>
          <w:rFonts w:cstheme="minorHAnsi"/>
          <w:sz w:val="24"/>
          <w:szCs w:val="24"/>
        </w:rPr>
        <w:t xml:space="preserve"> of School</w:t>
      </w:r>
      <w:r w:rsidRPr="00836068">
        <w:rPr>
          <w:rFonts w:cstheme="minorHAnsi"/>
          <w:sz w:val="24"/>
          <w:szCs w:val="24"/>
        </w:rPr>
        <w:t xml:space="preserve">. </w:t>
      </w:r>
    </w:p>
    <w:p w14:paraId="12BDFC89" w14:textId="4B0BB337" w:rsidR="00C832C8" w:rsidRPr="00836068" w:rsidRDefault="00234747">
      <w:pPr>
        <w:rPr>
          <w:rFonts w:cstheme="minorHAnsi"/>
          <w:sz w:val="24"/>
          <w:szCs w:val="24"/>
        </w:rPr>
      </w:pPr>
      <w:r>
        <w:rPr>
          <w:rFonts w:cstheme="minorHAnsi"/>
          <w:sz w:val="24"/>
          <w:szCs w:val="24"/>
        </w:rPr>
        <w:t>T</w:t>
      </w:r>
      <w:r w:rsidR="00C832C8" w:rsidRPr="00836068">
        <w:rPr>
          <w:rFonts w:cstheme="minorHAnsi"/>
          <w:sz w:val="24"/>
          <w:szCs w:val="24"/>
        </w:rPr>
        <w:t xml:space="preserve">he RSE Curriculum is overseen by </w:t>
      </w:r>
      <w:r>
        <w:rPr>
          <w:rFonts w:cstheme="minorHAnsi"/>
          <w:sz w:val="24"/>
          <w:szCs w:val="24"/>
        </w:rPr>
        <w:t xml:space="preserve">the </w:t>
      </w:r>
      <w:r w:rsidR="00C832C8" w:rsidRPr="00836068">
        <w:rPr>
          <w:rFonts w:cstheme="minorHAnsi"/>
          <w:sz w:val="24"/>
          <w:szCs w:val="24"/>
        </w:rPr>
        <w:t>Deputy Head: Clare Browne</w:t>
      </w:r>
    </w:p>
    <w:p w14:paraId="4030AC6F" w14:textId="5AEF2408" w:rsidR="00C832C8" w:rsidRPr="00836068" w:rsidRDefault="00C832C8">
      <w:pPr>
        <w:rPr>
          <w:rFonts w:cstheme="minorHAnsi"/>
          <w:sz w:val="24"/>
          <w:szCs w:val="24"/>
        </w:rPr>
      </w:pPr>
      <w:r w:rsidRPr="00836068">
        <w:rPr>
          <w:rFonts w:cstheme="minorHAnsi"/>
          <w:sz w:val="24"/>
          <w:szCs w:val="24"/>
        </w:rPr>
        <w:t>The RSE Curriculum is then taught by</w:t>
      </w:r>
      <w:r w:rsidR="00234747">
        <w:rPr>
          <w:rFonts w:cstheme="minorHAnsi"/>
          <w:sz w:val="24"/>
          <w:szCs w:val="24"/>
        </w:rPr>
        <w:t xml:space="preserve"> all</w:t>
      </w:r>
      <w:r w:rsidRPr="00836068">
        <w:rPr>
          <w:rFonts w:cstheme="minorHAnsi"/>
          <w:sz w:val="24"/>
          <w:szCs w:val="24"/>
        </w:rPr>
        <w:t xml:space="preserve"> members of staff across Y7-</w:t>
      </w:r>
      <w:r w:rsidR="00EC201B" w:rsidRPr="00836068">
        <w:rPr>
          <w:rFonts w:cstheme="minorHAnsi"/>
          <w:sz w:val="24"/>
          <w:szCs w:val="24"/>
        </w:rPr>
        <w:t>9 and to 10 and 1</w:t>
      </w:r>
      <w:r w:rsidR="00234747">
        <w:rPr>
          <w:rFonts w:cstheme="minorHAnsi"/>
          <w:sz w:val="24"/>
          <w:szCs w:val="24"/>
        </w:rPr>
        <w:t>1</w:t>
      </w:r>
      <w:r w:rsidR="00E92C5A" w:rsidRPr="00836068">
        <w:rPr>
          <w:rFonts w:cstheme="minorHAnsi"/>
          <w:sz w:val="24"/>
          <w:szCs w:val="24"/>
        </w:rPr>
        <w:t>.</w:t>
      </w:r>
    </w:p>
    <w:p w14:paraId="7925E39A" w14:textId="77777777" w:rsidR="00234747" w:rsidRDefault="00234747">
      <w:pPr>
        <w:rPr>
          <w:rFonts w:cstheme="minorHAnsi"/>
          <w:b/>
          <w:bCs/>
          <w:sz w:val="24"/>
          <w:szCs w:val="24"/>
          <w:u w:val="single"/>
        </w:rPr>
      </w:pPr>
    </w:p>
    <w:p w14:paraId="265FE046" w14:textId="10466F3B" w:rsidR="00226DAC" w:rsidRPr="00836068" w:rsidRDefault="00942D67">
      <w:pPr>
        <w:rPr>
          <w:rFonts w:cstheme="minorHAnsi"/>
          <w:b/>
          <w:bCs/>
          <w:sz w:val="24"/>
          <w:szCs w:val="24"/>
          <w:u w:val="single"/>
        </w:rPr>
      </w:pPr>
      <w:r w:rsidRPr="00836068">
        <w:rPr>
          <w:rFonts w:cstheme="minorHAnsi"/>
          <w:b/>
          <w:bCs/>
          <w:sz w:val="24"/>
          <w:szCs w:val="24"/>
          <w:u w:val="single"/>
        </w:rPr>
        <w:lastRenderedPageBreak/>
        <w:t>Staff Members are:</w:t>
      </w:r>
    </w:p>
    <w:p w14:paraId="4ED4D260" w14:textId="47E8AE47" w:rsidR="00942D67" w:rsidRPr="00836068" w:rsidRDefault="00836068">
      <w:pPr>
        <w:rPr>
          <w:rFonts w:cstheme="minorHAnsi"/>
          <w:sz w:val="24"/>
          <w:szCs w:val="24"/>
        </w:rPr>
      </w:pPr>
      <w:r>
        <w:rPr>
          <w:rFonts w:cstheme="minorHAnsi"/>
          <w:sz w:val="24"/>
          <w:szCs w:val="24"/>
        </w:rPr>
        <w:t xml:space="preserve">Liam </w:t>
      </w:r>
      <w:r w:rsidR="00942D67" w:rsidRPr="00836068">
        <w:rPr>
          <w:rFonts w:cstheme="minorHAnsi"/>
          <w:sz w:val="24"/>
          <w:szCs w:val="24"/>
        </w:rPr>
        <w:t>Barlow -</w:t>
      </w:r>
      <w:r>
        <w:rPr>
          <w:rFonts w:cstheme="minorHAnsi"/>
          <w:sz w:val="24"/>
          <w:szCs w:val="24"/>
        </w:rPr>
        <w:t xml:space="preserve"> head of school</w:t>
      </w:r>
    </w:p>
    <w:p w14:paraId="13FDB515" w14:textId="4472BF05" w:rsidR="00942D67" w:rsidRDefault="00836068">
      <w:pPr>
        <w:rPr>
          <w:rFonts w:cstheme="minorHAnsi"/>
          <w:sz w:val="24"/>
          <w:szCs w:val="24"/>
        </w:rPr>
      </w:pPr>
      <w:r>
        <w:rPr>
          <w:rFonts w:cstheme="minorHAnsi"/>
          <w:sz w:val="24"/>
          <w:szCs w:val="24"/>
        </w:rPr>
        <w:t xml:space="preserve">Clare </w:t>
      </w:r>
      <w:r w:rsidR="00942D67" w:rsidRPr="00836068">
        <w:rPr>
          <w:rFonts w:cstheme="minorHAnsi"/>
          <w:sz w:val="24"/>
          <w:szCs w:val="24"/>
        </w:rPr>
        <w:t>Browne - Deputy Head</w:t>
      </w:r>
      <w:r>
        <w:rPr>
          <w:rFonts w:cstheme="minorHAnsi"/>
          <w:sz w:val="24"/>
          <w:szCs w:val="24"/>
        </w:rPr>
        <w:t xml:space="preserve"> and curriculum lead</w:t>
      </w:r>
    </w:p>
    <w:p w14:paraId="5D91DC92" w14:textId="6A213C1D" w:rsidR="00836068" w:rsidRPr="00836068" w:rsidRDefault="00836068">
      <w:pPr>
        <w:rPr>
          <w:rFonts w:cstheme="minorHAnsi"/>
          <w:sz w:val="24"/>
          <w:szCs w:val="24"/>
        </w:rPr>
      </w:pPr>
      <w:r>
        <w:rPr>
          <w:rFonts w:cstheme="minorHAnsi"/>
          <w:sz w:val="24"/>
          <w:szCs w:val="24"/>
        </w:rPr>
        <w:t>Alex Platt – Education Engagement Specialist, head of PSHE</w:t>
      </w:r>
    </w:p>
    <w:p w14:paraId="2273FCBF" w14:textId="77777777" w:rsidR="00234747" w:rsidRDefault="00234747">
      <w:pPr>
        <w:rPr>
          <w:rFonts w:ascii="Comic Sans MS" w:hAnsi="Comic Sans MS"/>
          <w:sz w:val="24"/>
          <w:szCs w:val="24"/>
        </w:rPr>
      </w:pPr>
    </w:p>
    <w:p w14:paraId="43C045B7" w14:textId="1701284E" w:rsidR="009B4EA1" w:rsidRPr="00836068" w:rsidRDefault="009B4EA1">
      <w:pPr>
        <w:rPr>
          <w:rFonts w:cstheme="minorHAnsi"/>
          <w:b/>
          <w:bCs/>
          <w:sz w:val="24"/>
          <w:szCs w:val="24"/>
          <w:u w:val="single"/>
        </w:rPr>
      </w:pPr>
      <w:r w:rsidRPr="00836068">
        <w:rPr>
          <w:rFonts w:cstheme="minorHAnsi"/>
          <w:b/>
          <w:bCs/>
          <w:sz w:val="24"/>
          <w:szCs w:val="24"/>
          <w:u w:val="single"/>
        </w:rPr>
        <w:t>Students</w:t>
      </w:r>
    </w:p>
    <w:p w14:paraId="01324202" w14:textId="726978A6" w:rsidR="00E62037" w:rsidRPr="00836068" w:rsidRDefault="009B4EA1">
      <w:pPr>
        <w:rPr>
          <w:rFonts w:cstheme="minorHAnsi"/>
          <w:sz w:val="24"/>
          <w:szCs w:val="24"/>
        </w:rPr>
      </w:pPr>
      <w:r w:rsidRPr="00836068">
        <w:rPr>
          <w:rFonts w:cstheme="minorHAnsi"/>
          <w:sz w:val="24"/>
          <w:szCs w:val="24"/>
        </w:rPr>
        <w:t xml:space="preserve">Students </w:t>
      </w:r>
      <w:r w:rsidR="00E62037" w:rsidRPr="00836068">
        <w:rPr>
          <w:rFonts w:cstheme="minorHAnsi"/>
          <w:sz w:val="24"/>
          <w:szCs w:val="24"/>
        </w:rPr>
        <w:t xml:space="preserve">are expected to engage fully in RSE and, when discussing issues related to RSE, treat others with respect and sensitivity. </w:t>
      </w:r>
    </w:p>
    <w:p w14:paraId="0C8D8F36" w14:textId="77777777" w:rsidR="0075763E" w:rsidRPr="00836068" w:rsidRDefault="0075763E" w:rsidP="0075763E">
      <w:pPr>
        <w:rPr>
          <w:rFonts w:cstheme="minorHAnsi"/>
          <w:b/>
          <w:bCs/>
          <w:sz w:val="24"/>
          <w:szCs w:val="24"/>
          <w:u w:val="single"/>
        </w:rPr>
      </w:pPr>
    </w:p>
    <w:p w14:paraId="4A21FCC8" w14:textId="726E4D04" w:rsidR="008E0A65" w:rsidRPr="00836068" w:rsidRDefault="00E62037" w:rsidP="00226DAC">
      <w:pPr>
        <w:pStyle w:val="ListParagraph"/>
        <w:numPr>
          <w:ilvl w:val="0"/>
          <w:numId w:val="7"/>
        </w:numPr>
        <w:rPr>
          <w:rFonts w:cstheme="minorHAnsi"/>
          <w:b/>
          <w:bCs/>
          <w:sz w:val="24"/>
          <w:szCs w:val="24"/>
          <w:u w:val="single"/>
        </w:rPr>
      </w:pPr>
      <w:r w:rsidRPr="00836068">
        <w:rPr>
          <w:rFonts w:cstheme="minorHAnsi"/>
          <w:sz w:val="24"/>
          <w:szCs w:val="24"/>
        </w:rPr>
        <w:t xml:space="preserve"> </w:t>
      </w:r>
      <w:r w:rsidRPr="00836068">
        <w:rPr>
          <w:rFonts w:cstheme="minorHAnsi"/>
          <w:b/>
          <w:bCs/>
          <w:sz w:val="24"/>
          <w:szCs w:val="24"/>
          <w:u w:val="single"/>
        </w:rPr>
        <w:t xml:space="preserve">Parents’ right to withdraw </w:t>
      </w:r>
    </w:p>
    <w:p w14:paraId="5DAD5433" w14:textId="77777777" w:rsidR="008E0A65" w:rsidRPr="00836068" w:rsidRDefault="00E62037">
      <w:pPr>
        <w:rPr>
          <w:rFonts w:cstheme="minorHAnsi"/>
          <w:sz w:val="24"/>
          <w:szCs w:val="24"/>
        </w:rPr>
      </w:pPr>
      <w:r w:rsidRPr="00836068">
        <w:rPr>
          <w:rFonts w:cstheme="minorHAnsi"/>
          <w:sz w:val="24"/>
          <w:szCs w:val="24"/>
        </w:rPr>
        <w:t>Parents have the right to withdraw their children from the components of sex education covered within the RSE Curriculum (Outlined in Appendix 1) up to and until 3 terms before the child turns 16. Essentially, this would remove the child from lessons on intimate and sexual relationships, including sexual health.</w:t>
      </w:r>
    </w:p>
    <w:p w14:paraId="525BCEAD" w14:textId="56B3FF01" w:rsidR="008E0A65" w:rsidRPr="00836068" w:rsidRDefault="00E62037">
      <w:pPr>
        <w:rPr>
          <w:rFonts w:cstheme="minorHAnsi"/>
          <w:sz w:val="24"/>
          <w:szCs w:val="24"/>
        </w:rPr>
      </w:pPr>
      <w:r w:rsidRPr="00836068">
        <w:rPr>
          <w:rFonts w:cstheme="minorHAnsi"/>
          <w:sz w:val="24"/>
          <w:szCs w:val="24"/>
        </w:rPr>
        <w:t xml:space="preserve">Parents </w:t>
      </w:r>
      <w:r w:rsidR="009B4EA1" w:rsidRPr="00836068">
        <w:rPr>
          <w:rFonts w:cstheme="minorHAnsi"/>
          <w:sz w:val="24"/>
          <w:szCs w:val="24"/>
        </w:rPr>
        <w:t>d</w:t>
      </w:r>
      <w:r w:rsidRPr="00836068">
        <w:rPr>
          <w:rFonts w:cstheme="minorHAnsi"/>
          <w:sz w:val="24"/>
          <w:szCs w:val="24"/>
        </w:rPr>
        <w:t xml:space="preserve">o not have the right to withdraw children from sexual reproduction lessons covered within the Key Stage 3 and Key Stage 4 Science Curriculum as this is statutory. </w:t>
      </w:r>
    </w:p>
    <w:p w14:paraId="5C332E07" w14:textId="77777777" w:rsidR="008E0A65" w:rsidRPr="00836068" w:rsidRDefault="00E62037">
      <w:pPr>
        <w:rPr>
          <w:rFonts w:cstheme="minorHAnsi"/>
          <w:sz w:val="24"/>
          <w:szCs w:val="24"/>
        </w:rPr>
      </w:pPr>
      <w:r w:rsidRPr="00836068">
        <w:rPr>
          <w:rFonts w:cstheme="minorHAnsi"/>
          <w:sz w:val="24"/>
          <w:szCs w:val="24"/>
        </w:rPr>
        <w:t xml:space="preserve">There is no right to withdraw from Relationships Education as the Department for Education believes the contents of these subjects – such as family, friendship, safety (including online safety) – are important for all children to be taught. </w:t>
      </w:r>
    </w:p>
    <w:p w14:paraId="65C2D6D4" w14:textId="77777777" w:rsidR="001E3B06" w:rsidRPr="00836068" w:rsidRDefault="00E62037">
      <w:pPr>
        <w:rPr>
          <w:rFonts w:cstheme="minorHAnsi"/>
          <w:sz w:val="24"/>
          <w:szCs w:val="24"/>
        </w:rPr>
      </w:pPr>
      <w:r w:rsidRPr="00836068">
        <w:rPr>
          <w:rFonts w:cstheme="minorHAnsi"/>
          <w:sz w:val="24"/>
          <w:szCs w:val="24"/>
        </w:rPr>
        <w:t>There is also no right to withdraw from the Health Education at secondary level as the Department for Education believe that children should have a secure understanding of mental and emotional well-being, physical health and fitness, healthy eating and the dangers of drugs and alcohol</w:t>
      </w:r>
      <w:r w:rsidR="008E0A65" w:rsidRPr="00836068">
        <w:rPr>
          <w:rFonts w:cstheme="minorHAnsi"/>
          <w:sz w:val="24"/>
          <w:szCs w:val="24"/>
        </w:rPr>
        <w:t>.</w:t>
      </w:r>
    </w:p>
    <w:p w14:paraId="687824AB" w14:textId="7249A822" w:rsidR="001E3B06" w:rsidRPr="00836068" w:rsidRDefault="001E3B06">
      <w:pPr>
        <w:rPr>
          <w:rFonts w:cstheme="minorHAnsi"/>
          <w:sz w:val="24"/>
          <w:szCs w:val="24"/>
        </w:rPr>
      </w:pPr>
      <w:r w:rsidRPr="00836068">
        <w:rPr>
          <w:rFonts w:cstheme="minorHAnsi"/>
          <w:sz w:val="24"/>
          <w:szCs w:val="24"/>
        </w:rPr>
        <w:t>Requests for withdrawal should be put in writing using the form found in Appendix 3 of this policy and addressed to the Head</w:t>
      </w:r>
      <w:r w:rsidR="00AC0DA8">
        <w:rPr>
          <w:rFonts w:cstheme="minorHAnsi"/>
          <w:sz w:val="24"/>
          <w:szCs w:val="24"/>
        </w:rPr>
        <w:t xml:space="preserve"> of school</w:t>
      </w:r>
      <w:r w:rsidRPr="00836068">
        <w:rPr>
          <w:rFonts w:cstheme="minorHAnsi"/>
          <w:sz w:val="24"/>
          <w:szCs w:val="24"/>
        </w:rPr>
        <w:t xml:space="preserve"> or</w:t>
      </w:r>
      <w:r w:rsidR="009B4EA1" w:rsidRPr="00836068">
        <w:rPr>
          <w:rFonts w:cstheme="minorHAnsi"/>
          <w:sz w:val="24"/>
          <w:szCs w:val="24"/>
        </w:rPr>
        <w:t xml:space="preserve"> D</w:t>
      </w:r>
      <w:r w:rsidRPr="00836068">
        <w:rPr>
          <w:rFonts w:cstheme="minorHAnsi"/>
          <w:sz w:val="24"/>
          <w:szCs w:val="24"/>
        </w:rPr>
        <w:t>eputy head. The Head</w:t>
      </w:r>
      <w:r w:rsidR="00AC0DA8">
        <w:rPr>
          <w:rFonts w:cstheme="minorHAnsi"/>
          <w:sz w:val="24"/>
          <w:szCs w:val="24"/>
        </w:rPr>
        <w:t xml:space="preserve"> of school </w:t>
      </w:r>
      <w:r w:rsidRPr="00836068">
        <w:rPr>
          <w:rFonts w:cstheme="minorHAnsi"/>
          <w:sz w:val="24"/>
          <w:szCs w:val="24"/>
        </w:rPr>
        <w:t>or</w:t>
      </w:r>
      <w:r w:rsidR="00AC0DA8">
        <w:rPr>
          <w:rFonts w:cstheme="minorHAnsi"/>
          <w:sz w:val="24"/>
          <w:szCs w:val="24"/>
        </w:rPr>
        <w:t xml:space="preserve"> </w:t>
      </w:r>
      <w:r w:rsidRPr="00836068">
        <w:rPr>
          <w:rFonts w:cstheme="minorHAnsi"/>
          <w:sz w:val="24"/>
          <w:szCs w:val="24"/>
        </w:rPr>
        <w:t xml:space="preserve">Deputy Head will discuss the request with parents and take appropriate action. </w:t>
      </w:r>
    </w:p>
    <w:p w14:paraId="0066974A" w14:textId="77777777" w:rsidR="001E3B06" w:rsidRPr="00836068" w:rsidRDefault="001E3B06">
      <w:pPr>
        <w:rPr>
          <w:rFonts w:cstheme="minorHAnsi"/>
          <w:sz w:val="24"/>
          <w:szCs w:val="24"/>
        </w:rPr>
      </w:pPr>
      <w:r w:rsidRPr="00836068">
        <w:rPr>
          <w:rFonts w:cstheme="minorHAnsi"/>
          <w:sz w:val="24"/>
          <w:szCs w:val="24"/>
        </w:rPr>
        <w:lastRenderedPageBreak/>
        <w:t xml:space="preserve">This discussion may take place with the Curriculum lead so that parents can fully appreciate what sex education will look like for their child. </w:t>
      </w:r>
    </w:p>
    <w:p w14:paraId="307DBAB6" w14:textId="60AAE732" w:rsidR="001E3B06" w:rsidRPr="00836068" w:rsidRDefault="001E3B06">
      <w:pPr>
        <w:rPr>
          <w:rFonts w:cstheme="minorHAnsi"/>
          <w:sz w:val="24"/>
          <w:szCs w:val="24"/>
        </w:rPr>
      </w:pPr>
      <w:r w:rsidRPr="00836068">
        <w:rPr>
          <w:rFonts w:cstheme="minorHAnsi"/>
          <w:sz w:val="24"/>
          <w:szCs w:val="24"/>
        </w:rPr>
        <w:t>The Head</w:t>
      </w:r>
      <w:r w:rsidR="00AC0DA8">
        <w:rPr>
          <w:rFonts w:cstheme="minorHAnsi"/>
          <w:sz w:val="24"/>
          <w:szCs w:val="24"/>
        </w:rPr>
        <w:t xml:space="preserve"> of school</w:t>
      </w:r>
      <w:r w:rsidRPr="00836068">
        <w:rPr>
          <w:rFonts w:cstheme="minorHAnsi"/>
          <w:sz w:val="24"/>
          <w:szCs w:val="24"/>
        </w:rPr>
        <w:t xml:space="preserve"> or Deputy Head will discuss with the parents the benefits of receiving RSE and any detrimental effects that withdrawal might have on a child. This could include social and emotional effects of being excluded, as well as the likelihood of the child having their peers’ version of what was said in class, rather than what was directly said by the teacher. </w:t>
      </w:r>
    </w:p>
    <w:p w14:paraId="7D4C0D5F" w14:textId="36DCEF78" w:rsidR="001E3B06" w:rsidRPr="00836068" w:rsidRDefault="001E3B06">
      <w:pPr>
        <w:rPr>
          <w:rFonts w:cstheme="minorHAnsi"/>
          <w:sz w:val="24"/>
          <w:szCs w:val="24"/>
        </w:rPr>
      </w:pPr>
      <w:r w:rsidRPr="00836068">
        <w:rPr>
          <w:rFonts w:cstheme="minorHAnsi"/>
          <w:sz w:val="24"/>
          <w:szCs w:val="24"/>
        </w:rPr>
        <w:t>Once these discussions have taken place, the school will respect the parents request to withdraw the child.</w:t>
      </w:r>
    </w:p>
    <w:p w14:paraId="187A247E" w14:textId="02C617C4" w:rsidR="00234747" w:rsidRDefault="001E3B06">
      <w:pPr>
        <w:rPr>
          <w:rFonts w:cstheme="minorHAnsi"/>
          <w:sz w:val="24"/>
          <w:szCs w:val="24"/>
        </w:rPr>
      </w:pPr>
      <w:r w:rsidRPr="00836068">
        <w:rPr>
          <w:rFonts w:cstheme="minorHAnsi"/>
          <w:sz w:val="24"/>
          <w:szCs w:val="24"/>
        </w:rPr>
        <w:t>Alternative work will be given to pupils who are withdrawn from sex education.</w:t>
      </w:r>
    </w:p>
    <w:p w14:paraId="153C708D" w14:textId="77777777" w:rsidR="00234747" w:rsidRPr="00836068" w:rsidRDefault="00234747">
      <w:pPr>
        <w:rPr>
          <w:rFonts w:cstheme="minorHAnsi"/>
          <w:sz w:val="24"/>
          <w:szCs w:val="24"/>
        </w:rPr>
      </w:pPr>
    </w:p>
    <w:p w14:paraId="729E8E61" w14:textId="4FE54B1F" w:rsidR="001E3B06" w:rsidRPr="00836068" w:rsidRDefault="001E3B06" w:rsidP="00226DAC">
      <w:pPr>
        <w:pStyle w:val="ListParagraph"/>
        <w:numPr>
          <w:ilvl w:val="0"/>
          <w:numId w:val="7"/>
        </w:numPr>
        <w:rPr>
          <w:rFonts w:cstheme="minorHAnsi"/>
          <w:b/>
          <w:bCs/>
          <w:sz w:val="24"/>
          <w:szCs w:val="24"/>
          <w:u w:val="single"/>
        </w:rPr>
      </w:pPr>
      <w:r w:rsidRPr="00836068">
        <w:rPr>
          <w:rFonts w:cstheme="minorHAnsi"/>
          <w:b/>
          <w:bCs/>
          <w:sz w:val="24"/>
          <w:szCs w:val="24"/>
          <w:u w:val="single"/>
        </w:rPr>
        <w:t xml:space="preserve">Training </w:t>
      </w:r>
    </w:p>
    <w:p w14:paraId="05EE1016" w14:textId="77777777" w:rsidR="001E3B06" w:rsidRPr="00836068" w:rsidRDefault="001E3B06">
      <w:pPr>
        <w:rPr>
          <w:rFonts w:cstheme="minorHAnsi"/>
          <w:sz w:val="24"/>
          <w:szCs w:val="24"/>
        </w:rPr>
      </w:pPr>
      <w:r w:rsidRPr="00836068">
        <w:rPr>
          <w:rFonts w:cstheme="minorHAnsi"/>
          <w:sz w:val="24"/>
          <w:szCs w:val="24"/>
        </w:rPr>
        <w:t xml:space="preserve">Staff are trained on the delivery of RSE as part of their induction and it is included in our continuing professional development calendar. </w:t>
      </w:r>
    </w:p>
    <w:p w14:paraId="6B7D5053" w14:textId="6560E16A" w:rsidR="008C5838" w:rsidRDefault="001E3B06">
      <w:pPr>
        <w:rPr>
          <w:rFonts w:cstheme="minorHAnsi"/>
          <w:sz w:val="24"/>
          <w:szCs w:val="24"/>
        </w:rPr>
      </w:pPr>
      <w:r w:rsidRPr="00836068">
        <w:rPr>
          <w:rFonts w:cstheme="minorHAnsi"/>
          <w:sz w:val="24"/>
          <w:szCs w:val="24"/>
        </w:rPr>
        <w:t>The Head</w:t>
      </w:r>
      <w:r w:rsidR="00AC0DA8">
        <w:rPr>
          <w:rFonts w:cstheme="minorHAnsi"/>
          <w:sz w:val="24"/>
          <w:szCs w:val="24"/>
        </w:rPr>
        <w:t xml:space="preserve"> of school</w:t>
      </w:r>
      <w:r w:rsidRPr="00836068">
        <w:rPr>
          <w:rFonts w:cstheme="minorHAnsi"/>
          <w:sz w:val="24"/>
          <w:szCs w:val="24"/>
        </w:rPr>
        <w:t xml:space="preserve"> </w:t>
      </w:r>
      <w:r w:rsidR="009B4EA1" w:rsidRPr="00836068">
        <w:rPr>
          <w:rFonts w:cstheme="minorHAnsi"/>
          <w:sz w:val="24"/>
          <w:szCs w:val="24"/>
        </w:rPr>
        <w:t xml:space="preserve">and </w:t>
      </w:r>
      <w:r w:rsidRPr="00836068">
        <w:rPr>
          <w:rFonts w:cstheme="minorHAnsi"/>
          <w:sz w:val="24"/>
          <w:szCs w:val="24"/>
        </w:rPr>
        <w:t xml:space="preserve">Curriculum Lead may also invite visitors from outside the school, such as school nurses or sexual health professionals and the Teenage Vulnerability Team to provide support and training to staff teaching RSE. </w:t>
      </w:r>
    </w:p>
    <w:p w14:paraId="55DCE668" w14:textId="77777777" w:rsidR="00234747" w:rsidRPr="00836068" w:rsidRDefault="00234747">
      <w:pPr>
        <w:rPr>
          <w:rFonts w:cstheme="minorHAnsi"/>
          <w:sz w:val="24"/>
          <w:szCs w:val="24"/>
        </w:rPr>
      </w:pPr>
    </w:p>
    <w:p w14:paraId="4EBB3D15" w14:textId="06D0C4ED" w:rsidR="001E3B06" w:rsidRPr="00836068" w:rsidRDefault="001E3B06" w:rsidP="00226DAC">
      <w:pPr>
        <w:pStyle w:val="ListParagraph"/>
        <w:numPr>
          <w:ilvl w:val="0"/>
          <w:numId w:val="7"/>
        </w:numPr>
        <w:rPr>
          <w:rFonts w:cstheme="minorHAnsi"/>
          <w:b/>
          <w:bCs/>
          <w:sz w:val="24"/>
          <w:szCs w:val="24"/>
          <w:u w:val="single"/>
        </w:rPr>
      </w:pPr>
      <w:r w:rsidRPr="00836068">
        <w:rPr>
          <w:rFonts w:cstheme="minorHAnsi"/>
          <w:b/>
          <w:bCs/>
          <w:sz w:val="24"/>
          <w:szCs w:val="24"/>
          <w:u w:val="single"/>
        </w:rPr>
        <w:t>Monitoring arrangements</w:t>
      </w:r>
    </w:p>
    <w:p w14:paraId="14D96557" w14:textId="5466B1F6" w:rsidR="008C5838" w:rsidRPr="00234747" w:rsidRDefault="001E3B06">
      <w:pPr>
        <w:rPr>
          <w:rFonts w:cstheme="minorHAnsi"/>
          <w:color w:val="000000" w:themeColor="text1"/>
          <w:sz w:val="24"/>
          <w:szCs w:val="24"/>
        </w:rPr>
      </w:pPr>
      <w:r w:rsidRPr="00234747">
        <w:rPr>
          <w:rFonts w:cstheme="minorHAnsi"/>
          <w:color w:val="000000" w:themeColor="text1"/>
          <w:sz w:val="24"/>
          <w:szCs w:val="24"/>
        </w:rPr>
        <w:t>The delivery of RSE is monitored by</w:t>
      </w:r>
      <w:r w:rsidR="008C5838" w:rsidRPr="00234747">
        <w:rPr>
          <w:rFonts w:cstheme="minorHAnsi"/>
          <w:color w:val="000000" w:themeColor="text1"/>
          <w:sz w:val="24"/>
          <w:szCs w:val="24"/>
        </w:rPr>
        <w:t xml:space="preserve"> Miss Clare Browne </w:t>
      </w:r>
      <w:r w:rsidRPr="00234747">
        <w:rPr>
          <w:rFonts w:cstheme="minorHAnsi"/>
          <w:color w:val="000000" w:themeColor="text1"/>
          <w:sz w:val="24"/>
          <w:szCs w:val="24"/>
        </w:rPr>
        <w:t>–</w:t>
      </w:r>
      <w:r w:rsidR="008C5838" w:rsidRPr="00234747">
        <w:rPr>
          <w:rFonts w:cstheme="minorHAnsi"/>
          <w:color w:val="000000" w:themeColor="text1"/>
          <w:sz w:val="24"/>
          <w:szCs w:val="24"/>
        </w:rPr>
        <w:t xml:space="preserve">Deputy Head </w:t>
      </w:r>
      <w:r w:rsidR="00836068" w:rsidRPr="00234747">
        <w:rPr>
          <w:rFonts w:cstheme="minorHAnsi"/>
          <w:color w:val="000000" w:themeColor="text1"/>
          <w:sz w:val="24"/>
          <w:szCs w:val="24"/>
        </w:rPr>
        <w:t xml:space="preserve">and curriculum </w:t>
      </w:r>
      <w:r w:rsidR="00234747" w:rsidRPr="00234747">
        <w:rPr>
          <w:rFonts w:cstheme="minorHAnsi"/>
          <w:color w:val="000000" w:themeColor="text1"/>
          <w:sz w:val="24"/>
          <w:szCs w:val="24"/>
        </w:rPr>
        <w:t>L</w:t>
      </w:r>
      <w:r w:rsidR="00836068" w:rsidRPr="00234747">
        <w:rPr>
          <w:rFonts w:cstheme="minorHAnsi"/>
          <w:color w:val="000000" w:themeColor="text1"/>
          <w:sz w:val="24"/>
          <w:szCs w:val="24"/>
        </w:rPr>
        <w:t>ead</w:t>
      </w:r>
      <w:r w:rsidR="00234747" w:rsidRPr="00234747">
        <w:rPr>
          <w:rFonts w:cstheme="minorHAnsi"/>
          <w:color w:val="000000" w:themeColor="text1"/>
          <w:sz w:val="24"/>
          <w:szCs w:val="24"/>
        </w:rPr>
        <w:t>.</w:t>
      </w:r>
      <w:r w:rsidRPr="00234747">
        <w:rPr>
          <w:rFonts w:cstheme="minorHAnsi"/>
          <w:color w:val="000000" w:themeColor="text1"/>
          <w:sz w:val="24"/>
          <w:szCs w:val="24"/>
        </w:rPr>
        <w:t xml:space="preserve"> </w:t>
      </w:r>
    </w:p>
    <w:p w14:paraId="2D8C6474" w14:textId="458923AC" w:rsidR="008C5838" w:rsidRPr="00234747" w:rsidRDefault="001E3B06">
      <w:pPr>
        <w:rPr>
          <w:rFonts w:cstheme="minorHAnsi"/>
          <w:color w:val="000000" w:themeColor="text1"/>
          <w:sz w:val="24"/>
          <w:szCs w:val="24"/>
        </w:rPr>
      </w:pPr>
      <w:r w:rsidRPr="00234747">
        <w:rPr>
          <w:rFonts w:cstheme="minorHAnsi"/>
          <w:color w:val="000000" w:themeColor="text1"/>
          <w:sz w:val="24"/>
          <w:szCs w:val="24"/>
        </w:rPr>
        <w:t xml:space="preserve">Learning Walks and Book Scrutinies </w:t>
      </w:r>
      <w:r w:rsidR="008C5838" w:rsidRPr="00234747">
        <w:rPr>
          <w:rFonts w:cstheme="minorHAnsi"/>
          <w:color w:val="000000" w:themeColor="text1"/>
          <w:sz w:val="24"/>
          <w:szCs w:val="24"/>
        </w:rPr>
        <w:t xml:space="preserve">which </w:t>
      </w:r>
      <w:r w:rsidRPr="00234747">
        <w:rPr>
          <w:rFonts w:cstheme="minorHAnsi"/>
          <w:color w:val="000000" w:themeColor="text1"/>
          <w:sz w:val="24"/>
          <w:szCs w:val="24"/>
        </w:rPr>
        <w:t xml:space="preserve">are conducted on a half termly basis as per the </w:t>
      </w:r>
      <w:r w:rsidR="008C5838" w:rsidRPr="00234747">
        <w:rPr>
          <w:rFonts w:cstheme="minorHAnsi"/>
          <w:color w:val="000000" w:themeColor="text1"/>
          <w:sz w:val="24"/>
          <w:szCs w:val="24"/>
        </w:rPr>
        <w:t xml:space="preserve">schools’ </w:t>
      </w:r>
      <w:r w:rsidRPr="00234747">
        <w:rPr>
          <w:rFonts w:cstheme="minorHAnsi"/>
          <w:color w:val="000000" w:themeColor="text1"/>
          <w:sz w:val="24"/>
          <w:szCs w:val="24"/>
        </w:rPr>
        <w:t>Quality Assurance Calendar.</w:t>
      </w:r>
      <w:r w:rsidR="008C5838" w:rsidRPr="00234747">
        <w:rPr>
          <w:rFonts w:cstheme="minorHAnsi"/>
          <w:color w:val="000000" w:themeColor="text1"/>
          <w:sz w:val="24"/>
          <w:szCs w:val="24"/>
        </w:rPr>
        <w:t xml:space="preserve"> Students</w:t>
      </w:r>
      <w:r w:rsidRPr="00234747">
        <w:rPr>
          <w:rFonts w:cstheme="minorHAnsi"/>
          <w:color w:val="000000" w:themeColor="text1"/>
          <w:sz w:val="24"/>
          <w:szCs w:val="24"/>
        </w:rPr>
        <w:t xml:space="preserve">’ development in RSE is monitored by </w:t>
      </w:r>
      <w:r w:rsidR="008C5838" w:rsidRPr="00234747">
        <w:rPr>
          <w:rFonts w:cstheme="minorHAnsi"/>
          <w:color w:val="000000" w:themeColor="text1"/>
          <w:sz w:val="24"/>
          <w:szCs w:val="24"/>
        </w:rPr>
        <w:t xml:space="preserve">staff </w:t>
      </w:r>
      <w:r w:rsidRPr="00234747">
        <w:rPr>
          <w:rFonts w:cstheme="minorHAnsi"/>
          <w:color w:val="000000" w:themeColor="text1"/>
          <w:sz w:val="24"/>
          <w:szCs w:val="24"/>
        </w:rPr>
        <w:t xml:space="preserve">as part of our internal assessment systems. Students will complete a range of assessment pieces through the academic year to monitor their understanding of the themes and issues studied This policy will be reviewed by </w:t>
      </w:r>
      <w:r w:rsidR="008C5838" w:rsidRPr="00234747">
        <w:rPr>
          <w:rFonts w:cstheme="minorHAnsi"/>
          <w:color w:val="000000" w:themeColor="text1"/>
          <w:sz w:val="24"/>
          <w:szCs w:val="24"/>
        </w:rPr>
        <w:t xml:space="preserve">Miss Browne </w:t>
      </w:r>
      <w:r w:rsidRPr="00234747">
        <w:rPr>
          <w:rFonts w:cstheme="minorHAnsi"/>
          <w:color w:val="000000" w:themeColor="text1"/>
          <w:sz w:val="24"/>
          <w:szCs w:val="24"/>
        </w:rPr>
        <w:t xml:space="preserve">on an annual basis. </w:t>
      </w:r>
    </w:p>
    <w:p w14:paraId="0983AC2D" w14:textId="2D8DCCAF" w:rsidR="00917BF1" w:rsidRPr="00AE260C" w:rsidRDefault="001E3B06">
      <w:pPr>
        <w:rPr>
          <w:rFonts w:cstheme="minorHAnsi"/>
          <w:color w:val="000000" w:themeColor="text1"/>
          <w:sz w:val="24"/>
          <w:szCs w:val="24"/>
        </w:rPr>
      </w:pPr>
      <w:r w:rsidRPr="00234747">
        <w:rPr>
          <w:rFonts w:cstheme="minorHAnsi"/>
          <w:color w:val="000000" w:themeColor="text1"/>
          <w:sz w:val="24"/>
          <w:szCs w:val="24"/>
        </w:rPr>
        <w:t xml:space="preserve">At every </w:t>
      </w:r>
      <w:r w:rsidR="00234747" w:rsidRPr="00234747">
        <w:rPr>
          <w:rFonts w:cstheme="minorHAnsi"/>
          <w:color w:val="000000" w:themeColor="text1"/>
          <w:sz w:val="24"/>
          <w:szCs w:val="24"/>
        </w:rPr>
        <w:t xml:space="preserve">policy </w:t>
      </w:r>
      <w:r w:rsidRPr="00234747">
        <w:rPr>
          <w:rFonts w:cstheme="minorHAnsi"/>
          <w:color w:val="000000" w:themeColor="text1"/>
          <w:sz w:val="24"/>
          <w:szCs w:val="24"/>
        </w:rPr>
        <w:t>review, the policy will be approved by the Head</w:t>
      </w:r>
      <w:r w:rsidR="00234747" w:rsidRPr="00234747">
        <w:rPr>
          <w:rFonts w:cstheme="minorHAnsi"/>
          <w:color w:val="000000" w:themeColor="text1"/>
          <w:sz w:val="24"/>
          <w:szCs w:val="24"/>
        </w:rPr>
        <w:t xml:space="preserve"> of School </w:t>
      </w:r>
      <w:r w:rsidRPr="00234747">
        <w:rPr>
          <w:rFonts w:cstheme="minorHAnsi"/>
          <w:color w:val="000000" w:themeColor="text1"/>
          <w:sz w:val="24"/>
          <w:szCs w:val="24"/>
        </w:rPr>
        <w:t xml:space="preserve">and the governing body. </w:t>
      </w:r>
    </w:p>
    <w:p w14:paraId="75063035" w14:textId="77777777" w:rsidR="00917BF1" w:rsidRDefault="00917BF1">
      <w:pPr>
        <w:rPr>
          <w:rFonts w:cstheme="minorHAnsi"/>
          <w:b/>
          <w:bCs/>
          <w:sz w:val="24"/>
          <w:szCs w:val="24"/>
        </w:rPr>
      </w:pPr>
      <w:r w:rsidRPr="00836068">
        <w:rPr>
          <w:rFonts w:cstheme="minorHAnsi"/>
          <w:b/>
          <w:bCs/>
          <w:sz w:val="24"/>
          <w:szCs w:val="24"/>
        </w:rPr>
        <w:t>Appendix 1</w:t>
      </w:r>
    </w:p>
    <w:p w14:paraId="4FBD6368" w14:textId="2EE921E5" w:rsidR="00917BF1" w:rsidRPr="00836068" w:rsidRDefault="00836068">
      <w:pPr>
        <w:rPr>
          <w:rFonts w:cstheme="minorHAnsi"/>
          <w:b/>
          <w:bCs/>
          <w:sz w:val="24"/>
          <w:szCs w:val="24"/>
        </w:rPr>
      </w:pPr>
      <w:r>
        <w:rPr>
          <w:rFonts w:cstheme="minorHAnsi"/>
          <w:b/>
          <w:bCs/>
          <w:sz w:val="24"/>
          <w:szCs w:val="24"/>
        </w:rPr>
        <w:t>Curriculum overview</w:t>
      </w:r>
    </w:p>
    <w:tbl>
      <w:tblPr>
        <w:tblStyle w:val="TableGrid"/>
        <w:tblW w:w="14454" w:type="dxa"/>
        <w:tblLook w:val="04A0" w:firstRow="1" w:lastRow="0" w:firstColumn="1" w:lastColumn="0" w:noHBand="0" w:noVBand="1"/>
      </w:tblPr>
      <w:tblGrid>
        <w:gridCol w:w="3005"/>
        <w:gridCol w:w="3005"/>
        <w:gridCol w:w="8444"/>
      </w:tblGrid>
      <w:tr w:rsidR="00917BF1" w:rsidRPr="00836068" w14:paraId="27C67DFD" w14:textId="77777777" w:rsidTr="00836068">
        <w:tc>
          <w:tcPr>
            <w:tcW w:w="3005" w:type="dxa"/>
          </w:tcPr>
          <w:p w14:paraId="03412E0E" w14:textId="62AC819E" w:rsidR="00917BF1" w:rsidRPr="00836068" w:rsidRDefault="00942D67">
            <w:pPr>
              <w:rPr>
                <w:rFonts w:cstheme="minorHAnsi"/>
                <w:sz w:val="24"/>
                <w:szCs w:val="24"/>
              </w:rPr>
            </w:pPr>
            <w:r w:rsidRPr="00836068">
              <w:rPr>
                <w:rFonts w:cstheme="minorHAnsi"/>
                <w:sz w:val="24"/>
                <w:szCs w:val="24"/>
              </w:rPr>
              <w:lastRenderedPageBreak/>
              <w:t xml:space="preserve">Year Group </w:t>
            </w:r>
          </w:p>
        </w:tc>
        <w:tc>
          <w:tcPr>
            <w:tcW w:w="3005" w:type="dxa"/>
          </w:tcPr>
          <w:p w14:paraId="76908601" w14:textId="6AF80F39" w:rsidR="00917BF1" w:rsidRPr="00836068" w:rsidRDefault="00942D67">
            <w:pPr>
              <w:rPr>
                <w:rFonts w:cstheme="minorHAnsi"/>
                <w:sz w:val="24"/>
                <w:szCs w:val="24"/>
              </w:rPr>
            </w:pPr>
            <w:r w:rsidRPr="00836068">
              <w:rPr>
                <w:rFonts w:cstheme="minorHAnsi"/>
                <w:sz w:val="24"/>
                <w:szCs w:val="24"/>
              </w:rPr>
              <w:t xml:space="preserve">Term </w:t>
            </w:r>
          </w:p>
        </w:tc>
        <w:tc>
          <w:tcPr>
            <w:tcW w:w="8444" w:type="dxa"/>
          </w:tcPr>
          <w:p w14:paraId="2171DA0A" w14:textId="430B8BF7" w:rsidR="00917BF1" w:rsidRPr="00836068" w:rsidRDefault="00942D67">
            <w:pPr>
              <w:rPr>
                <w:rFonts w:cstheme="minorHAnsi"/>
                <w:sz w:val="24"/>
                <w:szCs w:val="24"/>
              </w:rPr>
            </w:pPr>
            <w:r w:rsidRPr="00836068">
              <w:rPr>
                <w:rFonts w:cstheme="minorHAnsi"/>
                <w:sz w:val="24"/>
                <w:szCs w:val="24"/>
              </w:rPr>
              <w:t>Topic</w:t>
            </w:r>
          </w:p>
        </w:tc>
      </w:tr>
      <w:tr w:rsidR="00917BF1" w:rsidRPr="00836068" w14:paraId="56126D10" w14:textId="77777777" w:rsidTr="00836068">
        <w:tc>
          <w:tcPr>
            <w:tcW w:w="3005" w:type="dxa"/>
          </w:tcPr>
          <w:p w14:paraId="04DC09E9" w14:textId="2D05681C" w:rsidR="00917BF1" w:rsidRPr="00836068" w:rsidRDefault="00942D67">
            <w:pPr>
              <w:rPr>
                <w:rFonts w:cstheme="minorHAnsi"/>
                <w:sz w:val="24"/>
                <w:szCs w:val="24"/>
              </w:rPr>
            </w:pPr>
            <w:r w:rsidRPr="00836068">
              <w:rPr>
                <w:rFonts w:cstheme="minorHAnsi"/>
                <w:sz w:val="24"/>
                <w:szCs w:val="24"/>
              </w:rPr>
              <w:t>7</w:t>
            </w:r>
          </w:p>
        </w:tc>
        <w:tc>
          <w:tcPr>
            <w:tcW w:w="3005" w:type="dxa"/>
          </w:tcPr>
          <w:p w14:paraId="0874EF90" w14:textId="17F1138A" w:rsidR="00917BF1" w:rsidRPr="00836068" w:rsidRDefault="00B95B9A">
            <w:pPr>
              <w:rPr>
                <w:rFonts w:cstheme="minorHAnsi"/>
                <w:sz w:val="24"/>
                <w:szCs w:val="24"/>
              </w:rPr>
            </w:pPr>
            <w:r w:rsidRPr="00836068">
              <w:rPr>
                <w:rFonts w:cstheme="minorHAnsi"/>
                <w:sz w:val="24"/>
                <w:szCs w:val="24"/>
              </w:rPr>
              <w:t>Autumn/</w:t>
            </w:r>
            <w:r w:rsidR="003423AC" w:rsidRPr="00836068">
              <w:rPr>
                <w:rFonts w:cstheme="minorHAnsi"/>
                <w:sz w:val="24"/>
                <w:szCs w:val="24"/>
              </w:rPr>
              <w:t>Spring/</w:t>
            </w:r>
            <w:r w:rsidR="00731130" w:rsidRPr="00836068">
              <w:rPr>
                <w:rFonts w:cstheme="minorHAnsi"/>
                <w:sz w:val="24"/>
                <w:szCs w:val="24"/>
              </w:rPr>
              <w:t xml:space="preserve">Summer </w:t>
            </w:r>
          </w:p>
        </w:tc>
        <w:tc>
          <w:tcPr>
            <w:tcW w:w="8444" w:type="dxa"/>
          </w:tcPr>
          <w:p w14:paraId="01049727" w14:textId="77777777" w:rsidR="00836068" w:rsidRDefault="003458A8" w:rsidP="00836068">
            <w:pPr>
              <w:rPr>
                <w:rFonts w:cstheme="minorHAnsi"/>
                <w:sz w:val="24"/>
                <w:szCs w:val="24"/>
                <w:u w:val="single"/>
              </w:rPr>
            </w:pPr>
            <w:r w:rsidRPr="00836068">
              <w:rPr>
                <w:rFonts w:cstheme="minorHAnsi"/>
                <w:b/>
                <w:bCs/>
                <w:sz w:val="24"/>
                <w:szCs w:val="24"/>
                <w:u w:val="single"/>
              </w:rPr>
              <w:t>Relationships</w:t>
            </w:r>
            <w:r w:rsidR="006E01FC" w:rsidRPr="00836068">
              <w:rPr>
                <w:rFonts w:cstheme="minorHAnsi"/>
                <w:sz w:val="24"/>
                <w:szCs w:val="24"/>
                <w:u w:val="single"/>
              </w:rPr>
              <w:t xml:space="preserve"> </w:t>
            </w:r>
            <w:r w:rsidR="00A33D18" w:rsidRPr="00836068">
              <w:rPr>
                <w:rFonts w:cstheme="minorHAnsi"/>
                <w:sz w:val="24"/>
                <w:szCs w:val="24"/>
                <w:u w:val="single"/>
              </w:rPr>
              <w:t>–</w:t>
            </w:r>
          </w:p>
          <w:p w14:paraId="4485C86E" w14:textId="422E9741" w:rsidR="00917BF1" w:rsidRPr="00836068" w:rsidRDefault="006E01FC" w:rsidP="00836068">
            <w:pPr>
              <w:pStyle w:val="ListParagraph"/>
              <w:numPr>
                <w:ilvl w:val="0"/>
                <w:numId w:val="28"/>
              </w:numPr>
              <w:rPr>
                <w:rFonts w:cstheme="minorHAnsi"/>
                <w:sz w:val="24"/>
                <w:szCs w:val="24"/>
              </w:rPr>
            </w:pPr>
            <w:r w:rsidRPr="00836068">
              <w:rPr>
                <w:rFonts w:cstheme="minorHAnsi"/>
                <w:sz w:val="24"/>
                <w:szCs w:val="24"/>
              </w:rPr>
              <w:t>Diversity</w:t>
            </w:r>
            <w:r w:rsidR="00A33D18" w:rsidRPr="00836068">
              <w:rPr>
                <w:rFonts w:cstheme="minorHAnsi"/>
                <w:sz w:val="24"/>
                <w:szCs w:val="24"/>
              </w:rPr>
              <w:t>, Types of relationships</w:t>
            </w:r>
          </w:p>
          <w:p w14:paraId="455C2190" w14:textId="77777777" w:rsidR="006E01FC" w:rsidRPr="00836068" w:rsidRDefault="006E01FC" w:rsidP="00836068">
            <w:pPr>
              <w:rPr>
                <w:rFonts w:cstheme="minorHAnsi"/>
                <w:b/>
                <w:bCs/>
                <w:sz w:val="24"/>
                <w:szCs w:val="24"/>
                <w:u w:val="single"/>
              </w:rPr>
            </w:pPr>
            <w:r w:rsidRPr="00836068">
              <w:rPr>
                <w:rFonts w:cstheme="minorHAnsi"/>
                <w:b/>
                <w:bCs/>
                <w:sz w:val="24"/>
                <w:szCs w:val="24"/>
                <w:u w:val="single"/>
              </w:rPr>
              <w:t>Health and Wellbeing</w:t>
            </w:r>
          </w:p>
          <w:p w14:paraId="503D46DC" w14:textId="77777777" w:rsidR="00D56A5A" w:rsidRPr="00836068" w:rsidRDefault="00D56A5A" w:rsidP="00836068">
            <w:pPr>
              <w:pStyle w:val="ListParagraph"/>
              <w:numPr>
                <w:ilvl w:val="0"/>
                <w:numId w:val="27"/>
              </w:numPr>
              <w:rPr>
                <w:rFonts w:cstheme="minorHAnsi"/>
                <w:sz w:val="24"/>
                <w:szCs w:val="24"/>
              </w:rPr>
            </w:pPr>
            <w:r w:rsidRPr="00836068">
              <w:rPr>
                <w:rFonts w:cstheme="minorHAnsi"/>
                <w:sz w:val="24"/>
                <w:szCs w:val="24"/>
              </w:rPr>
              <w:t>Healthy routines and managing change</w:t>
            </w:r>
          </w:p>
          <w:p w14:paraId="09171878" w14:textId="27E3A7EC" w:rsidR="00836068" w:rsidRPr="00836068" w:rsidRDefault="00836068" w:rsidP="00836068">
            <w:pPr>
              <w:rPr>
                <w:rFonts w:cstheme="minorHAnsi"/>
                <w:sz w:val="24"/>
                <w:szCs w:val="24"/>
              </w:rPr>
            </w:pPr>
          </w:p>
        </w:tc>
      </w:tr>
      <w:tr w:rsidR="006C5A3A" w:rsidRPr="00836068" w14:paraId="7A55FFE9" w14:textId="77777777" w:rsidTr="00836068">
        <w:trPr>
          <w:trHeight w:val="1509"/>
        </w:trPr>
        <w:tc>
          <w:tcPr>
            <w:tcW w:w="3005" w:type="dxa"/>
          </w:tcPr>
          <w:p w14:paraId="1FD96E65" w14:textId="77777777" w:rsidR="006C5A3A" w:rsidRPr="00836068" w:rsidRDefault="006C5A3A">
            <w:pPr>
              <w:rPr>
                <w:rFonts w:cstheme="minorHAnsi"/>
                <w:sz w:val="24"/>
                <w:szCs w:val="24"/>
              </w:rPr>
            </w:pPr>
            <w:r w:rsidRPr="00836068">
              <w:rPr>
                <w:rFonts w:cstheme="minorHAnsi"/>
                <w:sz w:val="24"/>
                <w:szCs w:val="24"/>
              </w:rPr>
              <w:t>8</w:t>
            </w:r>
          </w:p>
          <w:p w14:paraId="1BEEE4DE" w14:textId="0F737696" w:rsidR="006C5A3A" w:rsidRPr="00836068" w:rsidRDefault="006C5A3A" w:rsidP="009E565D">
            <w:pPr>
              <w:rPr>
                <w:rFonts w:cstheme="minorHAnsi"/>
                <w:sz w:val="24"/>
                <w:szCs w:val="24"/>
              </w:rPr>
            </w:pPr>
          </w:p>
        </w:tc>
        <w:tc>
          <w:tcPr>
            <w:tcW w:w="3005" w:type="dxa"/>
          </w:tcPr>
          <w:p w14:paraId="3A8B5F97" w14:textId="6D4D73C7" w:rsidR="006E60D9" w:rsidRPr="00836068" w:rsidRDefault="006E60D9">
            <w:pPr>
              <w:rPr>
                <w:rFonts w:cstheme="minorHAnsi"/>
                <w:sz w:val="24"/>
                <w:szCs w:val="24"/>
              </w:rPr>
            </w:pPr>
            <w:r w:rsidRPr="00836068">
              <w:rPr>
                <w:rFonts w:cstheme="minorHAnsi"/>
                <w:sz w:val="24"/>
                <w:szCs w:val="24"/>
              </w:rPr>
              <w:t>Autumn</w:t>
            </w:r>
            <w:r w:rsidR="008906FB" w:rsidRPr="00836068">
              <w:rPr>
                <w:rFonts w:cstheme="minorHAnsi"/>
                <w:sz w:val="24"/>
                <w:szCs w:val="24"/>
              </w:rPr>
              <w:t>, Spring, Summer</w:t>
            </w:r>
          </w:p>
          <w:p w14:paraId="3E357EDF" w14:textId="2551163E" w:rsidR="006E60D9" w:rsidRPr="00836068" w:rsidRDefault="006E60D9">
            <w:pPr>
              <w:rPr>
                <w:rFonts w:cstheme="minorHAnsi"/>
                <w:sz w:val="24"/>
                <w:szCs w:val="24"/>
              </w:rPr>
            </w:pPr>
          </w:p>
          <w:p w14:paraId="32CF0B36" w14:textId="4BEDE36B" w:rsidR="006E60D9" w:rsidRPr="00836068" w:rsidRDefault="006E60D9">
            <w:pPr>
              <w:rPr>
                <w:rFonts w:cstheme="minorHAnsi"/>
                <w:sz w:val="24"/>
                <w:szCs w:val="24"/>
              </w:rPr>
            </w:pPr>
          </w:p>
          <w:p w14:paraId="003A60AF" w14:textId="5A9BC0C3" w:rsidR="006E60D9" w:rsidRPr="00836068" w:rsidRDefault="006E60D9">
            <w:pPr>
              <w:rPr>
                <w:rFonts w:cstheme="minorHAnsi"/>
                <w:sz w:val="24"/>
                <w:szCs w:val="24"/>
              </w:rPr>
            </w:pPr>
          </w:p>
          <w:p w14:paraId="243ED29C" w14:textId="19225D67" w:rsidR="006E60D9" w:rsidRPr="00836068" w:rsidRDefault="006E60D9">
            <w:pPr>
              <w:rPr>
                <w:rFonts w:cstheme="minorHAnsi"/>
                <w:sz w:val="24"/>
                <w:szCs w:val="24"/>
              </w:rPr>
            </w:pPr>
          </w:p>
          <w:p w14:paraId="36CEDB43" w14:textId="4D0AC82A" w:rsidR="006C5A3A" w:rsidRPr="00836068" w:rsidRDefault="006C5A3A" w:rsidP="008906FB">
            <w:pPr>
              <w:rPr>
                <w:rFonts w:cstheme="minorHAnsi"/>
                <w:sz w:val="24"/>
                <w:szCs w:val="24"/>
              </w:rPr>
            </w:pPr>
          </w:p>
        </w:tc>
        <w:tc>
          <w:tcPr>
            <w:tcW w:w="8444" w:type="dxa"/>
          </w:tcPr>
          <w:p w14:paraId="5D0D316A" w14:textId="77777777" w:rsidR="006C5A3A" w:rsidRPr="00836068" w:rsidRDefault="00B95B9A" w:rsidP="00836068">
            <w:pPr>
              <w:rPr>
                <w:rFonts w:cstheme="minorHAnsi"/>
                <w:b/>
                <w:bCs/>
                <w:sz w:val="24"/>
                <w:szCs w:val="24"/>
                <w:u w:val="single"/>
              </w:rPr>
            </w:pPr>
            <w:r w:rsidRPr="00836068">
              <w:rPr>
                <w:rFonts w:cstheme="minorHAnsi"/>
                <w:b/>
                <w:bCs/>
                <w:sz w:val="24"/>
                <w:szCs w:val="24"/>
                <w:u w:val="single"/>
              </w:rPr>
              <w:t>Relationships</w:t>
            </w:r>
          </w:p>
          <w:p w14:paraId="3D1A6E4D" w14:textId="77777777" w:rsidR="00B95B9A" w:rsidRPr="00836068" w:rsidRDefault="00B95B9A" w:rsidP="00B56D31">
            <w:pPr>
              <w:pStyle w:val="ListParagraph"/>
              <w:numPr>
                <w:ilvl w:val="0"/>
                <w:numId w:val="24"/>
              </w:numPr>
              <w:rPr>
                <w:rFonts w:cstheme="minorHAnsi"/>
                <w:sz w:val="24"/>
                <w:szCs w:val="24"/>
              </w:rPr>
            </w:pPr>
            <w:r w:rsidRPr="00836068">
              <w:rPr>
                <w:rFonts w:cstheme="minorHAnsi"/>
                <w:sz w:val="24"/>
                <w:szCs w:val="24"/>
              </w:rPr>
              <w:t>Discrimination in all forms</w:t>
            </w:r>
            <w:r w:rsidR="00AC0C1F" w:rsidRPr="00836068">
              <w:rPr>
                <w:rFonts w:cstheme="minorHAnsi"/>
                <w:sz w:val="24"/>
                <w:szCs w:val="24"/>
              </w:rPr>
              <w:t>. Healthy/unhealthy relationships</w:t>
            </w:r>
          </w:p>
          <w:p w14:paraId="5B4B5D44" w14:textId="77777777" w:rsidR="00447EB6" w:rsidRPr="00836068" w:rsidRDefault="00447EB6" w:rsidP="00836068">
            <w:pPr>
              <w:rPr>
                <w:rFonts w:cstheme="minorHAnsi"/>
                <w:b/>
                <w:bCs/>
                <w:sz w:val="24"/>
                <w:szCs w:val="24"/>
                <w:u w:val="single"/>
              </w:rPr>
            </w:pPr>
            <w:r w:rsidRPr="00836068">
              <w:rPr>
                <w:rFonts w:cstheme="minorHAnsi"/>
                <w:b/>
                <w:bCs/>
                <w:sz w:val="24"/>
                <w:szCs w:val="24"/>
                <w:u w:val="single"/>
              </w:rPr>
              <w:t>Health and Wellbeing</w:t>
            </w:r>
          </w:p>
          <w:p w14:paraId="38BE5F2C" w14:textId="4BBCE88D" w:rsidR="00662A6B" w:rsidRPr="00836068" w:rsidRDefault="00662A6B" w:rsidP="00B56D31">
            <w:pPr>
              <w:pStyle w:val="ListParagraph"/>
              <w:numPr>
                <w:ilvl w:val="0"/>
                <w:numId w:val="24"/>
              </w:numPr>
              <w:rPr>
                <w:rFonts w:cstheme="minorHAnsi"/>
                <w:b/>
                <w:bCs/>
                <w:sz w:val="24"/>
                <w:szCs w:val="24"/>
                <w:u w:val="single"/>
              </w:rPr>
            </w:pPr>
            <w:r w:rsidRPr="00836068">
              <w:rPr>
                <w:rFonts w:cstheme="minorHAnsi"/>
                <w:sz w:val="24"/>
                <w:szCs w:val="24"/>
              </w:rPr>
              <w:t xml:space="preserve">Emotional wellbeing, body image and importance of </w:t>
            </w:r>
            <w:r w:rsidR="008906FB" w:rsidRPr="00836068">
              <w:rPr>
                <w:rFonts w:cstheme="minorHAnsi"/>
                <w:sz w:val="24"/>
                <w:szCs w:val="24"/>
              </w:rPr>
              <w:t>physical activity</w:t>
            </w:r>
            <w:r w:rsidR="008906FB" w:rsidRPr="00836068">
              <w:rPr>
                <w:rFonts w:cstheme="minorHAnsi"/>
                <w:b/>
                <w:bCs/>
                <w:sz w:val="24"/>
                <w:szCs w:val="24"/>
                <w:u w:val="single"/>
              </w:rPr>
              <w:t>.</w:t>
            </w:r>
            <w:r w:rsidR="00E34302" w:rsidRPr="00836068">
              <w:rPr>
                <w:rFonts w:cstheme="minorHAnsi"/>
                <w:b/>
                <w:bCs/>
                <w:sz w:val="24"/>
                <w:szCs w:val="24"/>
                <w:u w:val="single"/>
              </w:rPr>
              <w:t xml:space="preserve"> </w:t>
            </w:r>
            <w:r w:rsidR="00E34302" w:rsidRPr="00836068">
              <w:rPr>
                <w:rFonts w:cstheme="minorHAnsi"/>
                <w:sz w:val="24"/>
                <w:szCs w:val="24"/>
              </w:rPr>
              <w:t xml:space="preserve">Pressures </w:t>
            </w:r>
            <w:r w:rsidR="00711F42" w:rsidRPr="00836068">
              <w:rPr>
                <w:rFonts w:cstheme="minorHAnsi"/>
                <w:sz w:val="24"/>
                <w:szCs w:val="24"/>
              </w:rPr>
              <w:t>around drug misuse.</w:t>
            </w:r>
          </w:p>
        </w:tc>
      </w:tr>
      <w:tr w:rsidR="00731130" w:rsidRPr="00836068" w14:paraId="0CF770B9" w14:textId="77777777" w:rsidTr="00836068">
        <w:tc>
          <w:tcPr>
            <w:tcW w:w="3005" w:type="dxa"/>
          </w:tcPr>
          <w:p w14:paraId="444A50B0" w14:textId="496F799A" w:rsidR="00731130" w:rsidRPr="00836068" w:rsidRDefault="006C5A3A">
            <w:pPr>
              <w:rPr>
                <w:rFonts w:cstheme="minorHAnsi"/>
                <w:sz w:val="24"/>
                <w:szCs w:val="24"/>
              </w:rPr>
            </w:pPr>
            <w:r w:rsidRPr="00836068">
              <w:rPr>
                <w:rFonts w:cstheme="minorHAnsi"/>
                <w:sz w:val="24"/>
                <w:szCs w:val="24"/>
              </w:rPr>
              <w:t>9</w:t>
            </w:r>
          </w:p>
        </w:tc>
        <w:tc>
          <w:tcPr>
            <w:tcW w:w="3005" w:type="dxa"/>
          </w:tcPr>
          <w:p w14:paraId="72065503" w14:textId="43106D38" w:rsidR="006C5A3A" w:rsidRPr="00836068" w:rsidRDefault="008906FB">
            <w:pPr>
              <w:rPr>
                <w:rFonts w:cstheme="minorHAnsi"/>
                <w:sz w:val="24"/>
                <w:szCs w:val="24"/>
              </w:rPr>
            </w:pPr>
            <w:r w:rsidRPr="00836068">
              <w:rPr>
                <w:rFonts w:cstheme="minorHAnsi"/>
                <w:sz w:val="24"/>
                <w:szCs w:val="24"/>
              </w:rPr>
              <w:t>Autumn</w:t>
            </w:r>
            <w:r w:rsidR="00610487" w:rsidRPr="00836068">
              <w:rPr>
                <w:rFonts w:cstheme="minorHAnsi"/>
                <w:sz w:val="24"/>
                <w:szCs w:val="24"/>
              </w:rPr>
              <w:t>, Spring, Summer.</w:t>
            </w:r>
          </w:p>
        </w:tc>
        <w:tc>
          <w:tcPr>
            <w:tcW w:w="8444" w:type="dxa"/>
          </w:tcPr>
          <w:p w14:paraId="212B5EB1" w14:textId="77777777" w:rsidR="00731130" w:rsidRPr="00836068" w:rsidRDefault="00711F42" w:rsidP="00731130">
            <w:pPr>
              <w:rPr>
                <w:rFonts w:cstheme="minorHAnsi"/>
                <w:b/>
                <w:bCs/>
                <w:sz w:val="24"/>
                <w:szCs w:val="24"/>
                <w:u w:val="single"/>
              </w:rPr>
            </w:pPr>
            <w:r w:rsidRPr="00836068">
              <w:rPr>
                <w:rFonts w:cstheme="minorHAnsi"/>
                <w:b/>
                <w:bCs/>
                <w:sz w:val="24"/>
                <w:szCs w:val="24"/>
                <w:u w:val="single"/>
              </w:rPr>
              <w:t>Health and Wellbeing</w:t>
            </w:r>
          </w:p>
          <w:p w14:paraId="5EE0F826" w14:textId="77777777" w:rsidR="003D490E" w:rsidRPr="00836068" w:rsidRDefault="0002117C" w:rsidP="00B56D31">
            <w:pPr>
              <w:pStyle w:val="ListParagraph"/>
              <w:numPr>
                <w:ilvl w:val="0"/>
                <w:numId w:val="23"/>
              </w:numPr>
              <w:rPr>
                <w:rFonts w:cstheme="minorHAnsi"/>
                <w:sz w:val="24"/>
                <w:szCs w:val="24"/>
              </w:rPr>
            </w:pPr>
            <w:r w:rsidRPr="00836068">
              <w:rPr>
                <w:rFonts w:cstheme="minorHAnsi"/>
                <w:sz w:val="24"/>
                <w:szCs w:val="24"/>
              </w:rPr>
              <w:t>Peer Influences,</w:t>
            </w:r>
            <w:r w:rsidR="009C0CA6" w:rsidRPr="00836068">
              <w:rPr>
                <w:rFonts w:cstheme="minorHAnsi"/>
                <w:sz w:val="24"/>
                <w:szCs w:val="24"/>
              </w:rPr>
              <w:t xml:space="preserve"> diet and lifestyle</w:t>
            </w:r>
            <w:r w:rsidR="003D490E" w:rsidRPr="00836068">
              <w:rPr>
                <w:rFonts w:cstheme="minorHAnsi"/>
                <w:sz w:val="24"/>
                <w:szCs w:val="24"/>
              </w:rPr>
              <w:t>.</w:t>
            </w:r>
          </w:p>
          <w:p w14:paraId="7D8E95AF" w14:textId="77777777" w:rsidR="00711F42" w:rsidRPr="00836068" w:rsidRDefault="003D490E" w:rsidP="00B56D31">
            <w:pPr>
              <w:rPr>
                <w:rFonts w:cstheme="minorHAnsi"/>
                <w:b/>
                <w:bCs/>
                <w:sz w:val="24"/>
                <w:szCs w:val="24"/>
                <w:u w:val="single"/>
              </w:rPr>
            </w:pPr>
            <w:r w:rsidRPr="00836068">
              <w:rPr>
                <w:rFonts w:cstheme="minorHAnsi"/>
                <w:b/>
                <w:bCs/>
                <w:sz w:val="24"/>
                <w:szCs w:val="24"/>
                <w:u w:val="single"/>
              </w:rPr>
              <w:t>Relationships</w:t>
            </w:r>
          </w:p>
          <w:p w14:paraId="53B7106B" w14:textId="77777777" w:rsidR="009C0F9E" w:rsidRPr="00836068" w:rsidRDefault="009C0F9E" w:rsidP="00B56D31">
            <w:pPr>
              <w:pStyle w:val="ListParagraph"/>
              <w:numPr>
                <w:ilvl w:val="0"/>
                <w:numId w:val="23"/>
              </w:numPr>
              <w:rPr>
                <w:rFonts w:cstheme="minorHAnsi"/>
                <w:sz w:val="24"/>
                <w:szCs w:val="24"/>
              </w:rPr>
            </w:pPr>
            <w:r w:rsidRPr="00836068">
              <w:rPr>
                <w:rFonts w:cstheme="minorHAnsi"/>
                <w:sz w:val="24"/>
                <w:szCs w:val="24"/>
              </w:rPr>
              <w:t>Respectful Relationships and relationship changes</w:t>
            </w:r>
            <w:r w:rsidR="00610487" w:rsidRPr="00836068">
              <w:rPr>
                <w:rFonts w:cstheme="minorHAnsi"/>
                <w:sz w:val="24"/>
                <w:szCs w:val="24"/>
              </w:rPr>
              <w:t>.</w:t>
            </w:r>
          </w:p>
          <w:p w14:paraId="1BE9837F" w14:textId="77777777" w:rsidR="00836068" w:rsidRDefault="00610487" w:rsidP="00B56D31">
            <w:pPr>
              <w:pStyle w:val="ListParagraph"/>
              <w:numPr>
                <w:ilvl w:val="0"/>
                <w:numId w:val="23"/>
              </w:numPr>
              <w:rPr>
                <w:rFonts w:cstheme="minorHAnsi"/>
                <w:sz w:val="24"/>
                <w:szCs w:val="24"/>
              </w:rPr>
            </w:pPr>
            <w:r w:rsidRPr="00836068">
              <w:rPr>
                <w:rFonts w:cstheme="minorHAnsi"/>
                <w:sz w:val="24"/>
                <w:szCs w:val="24"/>
              </w:rPr>
              <w:t>Consent, First Aid</w:t>
            </w:r>
          </w:p>
          <w:p w14:paraId="77F85590" w14:textId="5564ED1E" w:rsidR="00610487" w:rsidRPr="00836068" w:rsidRDefault="00610487" w:rsidP="00836068">
            <w:pPr>
              <w:pStyle w:val="ListParagraph"/>
              <w:rPr>
                <w:rFonts w:cstheme="minorHAnsi"/>
                <w:sz w:val="24"/>
                <w:szCs w:val="24"/>
              </w:rPr>
            </w:pPr>
            <w:r w:rsidRPr="00836068">
              <w:rPr>
                <w:rFonts w:cstheme="minorHAnsi"/>
                <w:sz w:val="24"/>
                <w:szCs w:val="24"/>
              </w:rPr>
              <w:t xml:space="preserve"> </w:t>
            </w:r>
          </w:p>
        </w:tc>
      </w:tr>
      <w:tr w:rsidR="006C5A3A" w:rsidRPr="00836068" w14:paraId="373155DD" w14:textId="77777777" w:rsidTr="00836068">
        <w:tc>
          <w:tcPr>
            <w:tcW w:w="3005" w:type="dxa"/>
          </w:tcPr>
          <w:p w14:paraId="6BC59B51" w14:textId="78AD0255" w:rsidR="006C5A3A" w:rsidRPr="00836068" w:rsidRDefault="006C5A3A">
            <w:pPr>
              <w:rPr>
                <w:rFonts w:cstheme="minorHAnsi"/>
                <w:sz w:val="24"/>
                <w:szCs w:val="24"/>
              </w:rPr>
            </w:pPr>
            <w:r w:rsidRPr="00836068">
              <w:rPr>
                <w:rFonts w:cstheme="minorHAnsi"/>
                <w:sz w:val="24"/>
                <w:szCs w:val="24"/>
              </w:rPr>
              <w:t>10</w:t>
            </w:r>
          </w:p>
        </w:tc>
        <w:tc>
          <w:tcPr>
            <w:tcW w:w="3005" w:type="dxa"/>
          </w:tcPr>
          <w:p w14:paraId="14C7B001" w14:textId="6A2B0BAC" w:rsidR="00A1709B" w:rsidRPr="00836068" w:rsidRDefault="00A1709B">
            <w:pPr>
              <w:rPr>
                <w:rFonts w:cstheme="minorHAnsi"/>
                <w:sz w:val="24"/>
                <w:szCs w:val="24"/>
              </w:rPr>
            </w:pPr>
            <w:r w:rsidRPr="00836068">
              <w:rPr>
                <w:rFonts w:cstheme="minorHAnsi"/>
                <w:sz w:val="24"/>
                <w:szCs w:val="24"/>
              </w:rPr>
              <w:t>Autumn</w:t>
            </w:r>
            <w:r w:rsidR="00610487" w:rsidRPr="00836068">
              <w:rPr>
                <w:rFonts w:cstheme="minorHAnsi"/>
                <w:sz w:val="24"/>
                <w:szCs w:val="24"/>
              </w:rPr>
              <w:t>, Spring, Summer</w:t>
            </w:r>
          </w:p>
          <w:p w14:paraId="636B3E6D" w14:textId="77777777" w:rsidR="00A1709B" w:rsidRPr="00836068" w:rsidRDefault="00A1709B">
            <w:pPr>
              <w:rPr>
                <w:rFonts w:cstheme="minorHAnsi"/>
                <w:sz w:val="24"/>
                <w:szCs w:val="24"/>
              </w:rPr>
            </w:pPr>
          </w:p>
          <w:p w14:paraId="47973C44" w14:textId="77777777" w:rsidR="00A1709B" w:rsidRPr="00836068" w:rsidRDefault="00A1709B">
            <w:pPr>
              <w:rPr>
                <w:rFonts w:cstheme="minorHAnsi"/>
                <w:sz w:val="24"/>
                <w:szCs w:val="24"/>
              </w:rPr>
            </w:pPr>
          </w:p>
          <w:p w14:paraId="7D88155D" w14:textId="77777777" w:rsidR="00A1709B" w:rsidRPr="00836068" w:rsidRDefault="00A1709B">
            <w:pPr>
              <w:rPr>
                <w:rFonts w:cstheme="minorHAnsi"/>
                <w:sz w:val="24"/>
                <w:szCs w:val="24"/>
              </w:rPr>
            </w:pPr>
          </w:p>
          <w:p w14:paraId="16E45CE7" w14:textId="683AE857" w:rsidR="006C5A3A" w:rsidRPr="00836068" w:rsidRDefault="006C5A3A">
            <w:pPr>
              <w:rPr>
                <w:rFonts w:cstheme="minorHAnsi"/>
                <w:sz w:val="24"/>
                <w:szCs w:val="24"/>
              </w:rPr>
            </w:pPr>
          </w:p>
        </w:tc>
        <w:tc>
          <w:tcPr>
            <w:tcW w:w="8444" w:type="dxa"/>
          </w:tcPr>
          <w:p w14:paraId="1C54C58A" w14:textId="77777777" w:rsidR="001B35F2" w:rsidRPr="00836068" w:rsidRDefault="00BA14D8" w:rsidP="00836068">
            <w:pPr>
              <w:rPr>
                <w:rFonts w:cstheme="minorHAnsi"/>
                <w:b/>
                <w:bCs/>
                <w:sz w:val="24"/>
                <w:szCs w:val="24"/>
                <w:u w:val="single"/>
              </w:rPr>
            </w:pPr>
            <w:r w:rsidRPr="00836068">
              <w:rPr>
                <w:rFonts w:cstheme="minorHAnsi"/>
                <w:b/>
                <w:bCs/>
                <w:sz w:val="24"/>
                <w:szCs w:val="24"/>
                <w:u w:val="single"/>
              </w:rPr>
              <w:t>Relationships</w:t>
            </w:r>
          </w:p>
          <w:p w14:paraId="4BF92207" w14:textId="77777777" w:rsidR="00BA14D8" w:rsidRPr="00836068" w:rsidRDefault="00BA14D8" w:rsidP="00836068">
            <w:pPr>
              <w:pStyle w:val="ListParagraph"/>
              <w:numPr>
                <w:ilvl w:val="0"/>
                <w:numId w:val="29"/>
              </w:numPr>
              <w:rPr>
                <w:rFonts w:cstheme="minorHAnsi"/>
                <w:sz w:val="24"/>
                <w:szCs w:val="24"/>
              </w:rPr>
            </w:pPr>
            <w:r w:rsidRPr="00836068">
              <w:rPr>
                <w:rFonts w:cstheme="minorHAnsi"/>
                <w:sz w:val="24"/>
                <w:szCs w:val="24"/>
              </w:rPr>
              <w:t>Communication</w:t>
            </w:r>
            <w:r w:rsidR="00C524D9" w:rsidRPr="00836068">
              <w:rPr>
                <w:rFonts w:cstheme="minorHAnsi"/>
                <w:sz w:val="24"/>
                <w:szCs w:val="24"/>
              </w:rPr>
              <w:t xml:space="preserve"> in relationships</w:t>
            </w:r>
          </w:p>
          <w:p w14:paraId="237098AF" w14:textId="77777777" w:rsidR="00C524D9" w:rsidRPr="00836068" w:rsidRDefault="00C524D9" w:rsidP="00836068">
            <w:pPr>
              <w:pStyle w:val="ListParagraph"/>
              <w:numPr>
                <w:ilvl w:val="0"/>
                <w:numId w:val="29"/>
              </w:numPr>
              <w:rPr>
                <w:rFonts w:cstheme="minorHAnsi"/>
                <w:sz w:val="24"/>
                <w:szCs w:val="24"/>
              </w:rPr>
            </w:pPr>
            <w:r w:rsidRPr="00836068">
              <w:rPr>
                <w:rFonts w:cstheme="minorHAnsi"/>
                <w:sz w:val="24"/>
                <w:szCs w:val="24"/>
              </w:rPr>
              <w:t>Families</w:t>
            </w:r>
          </w:p>
          <w:p w14:paraId="40859537" w14:textId="77777777" w:rsidR="00C524D9" w:rsidRPr="00836068" w:rsidRDefault="00C524D9" w:rsidP="00836068">
            <w:pPr>
              <w:rPr>
                <w:rFonts w:cstheme="minorHAnsi"/>
                <w:b/>
                <w:bCs/>
                <w:sz w:val="24"/>
                <w:szCs w:val="24"/>
                <w:u w:val="single"/>
              </w:rPr>
            </w:pPr>
            <w:r w:rsidRPr="00836068">
              <w:rPr>
                <w:rFonts w:cstheme="minorHAnsi"/>
                <w:b/>
                <w:bCs/>
                <w:sz w:val="24"/>
                <w:szCs w:val="24"/>
                <w:u w:val="single"/>
              </w:rPr>
              <w:t>Health and Wellbeing</w:t>
            </w:r>
          </w:p>
          <w:p w14:paraId="3D4A6B5B" w14:textId="77777777" w:rsidR="00C524D9" w:rsidRPr="00836068" w:rsidRDefault="00C524D9" w:rsidP="00836068">
            <w:pPr>
              <w:pStyle w:val="ListParagraph"/>
              <w:numPr>
                <w:ilvl w:val="0"/>
                <w:numId w:val="30"/>
              </w:numPr>
              <w:rPr>
                <w:rFonts w:cstheme="minorHAnsi"/>
                <w:sz w:val="24"/>
                <w:szCs w:val="24"/>
              </w:rPr>
            </w:pPr>
            <w:r w:rsidRPr="00836068">
              <w:rPr>
                <w:rFonts w:cstheme="minorHAnsi"/>
                <w:sz w:val="24"/>
                <w:szCs w:val="24"/>
              </w:rPr>
              <w:t>Independ</w:t>
            </w:r>
            <w:r w:rsidR="00B3316F" w:rsidRPr="00836068">
              <w:rPr>
                <w:rFonts w:cstheme="minorHAnsi"/>
                <w:sz w:val="24"/>
                <w:szCs w:val="24"/>
              </w:rPr>
              <w:t>ence</w:t>
            </w:r>
          </w:p>
          <w:p w14:paraId="51CCC1BD" w14:textId="5733C92D" w:rsidR="00836068" w:rsidRPr="00836068" w:rsidRDefault="00836068" w:rsidP="00836068">
            <w:pPr>
              <w:rPr>
                <w:rFonts w:cstheme="minorHAnsi"/>
                <w:sz w:val="24"/>
                <w:szCs w:val="24"/>
              </w:rPr>
            </w:pPr>
          </w:p>
        </w:tc>
      </w:tr>
      <w:tr w:rsidR="00AD4370" w:rsidRPr="00836068" w14:paraId="2C622BCC" w14:textId="77777777" w:rsidTr="00836068">
        <w:tc>
          <w:tcPr>
            <w:tcW w:w="3005" w:type="dxa"/>
          </w:tcPr>
          <w:p w14:paraId="00BE83F4" w14:textId="52728C0B" w:rsidR="00AD4370" w:rsidRPr="00836068" w:rsidRDefault="00AD4370">
            <w:pPr>
              <w:rPr>
                <w:rFonts w:cstheme="minorHAnsi"/>
                <w:sz w:val="24"/>
                <w:szCs w:val="24"/>
              </w:rPr>
            </w:pPr>
            <w:r w:rsidRPr="00836068">
              <w:rPr>
                <w:rFonts w:cstheme="minorHAnsi"/>
                <w:sz w:val="24"/>
                <w:szCs w:val="24"/>
              </w:rPr>
              <w:t>11</w:t>
            </w:r>
          </w:p>
        </w:tc>
        <w:tc>
          <w:tcPr>
            <w:tcW w:w="3005" w:type="dxa"/>
          </w:tcPr>
          <w:p w14:paraId="11596E19" w14:textId="77777777" w:rsidR="00AD4370" w:rsidRPr="00836068" w:rsidRDefault="00AD4370">
            <w:pPr>
              <w:rPr>
                <w:rFonts w:cstheme="minorHAnsi"/>
                <w:sz w:val="24"/>
                <w:szCs w:val="24"/>
              </w:rPr>
            </w:pPr>
            <w:r w:rsidRPr="00836068">
              <w:rPr>
                <w:rFonts w:cstheme="minorHAnsi"/>
                <w:sz w:val="24"/>
                <w:szCs w:val="24"/>
              </w:rPr>
              <w:t>Spring</w:t>
            </w:r>
          </w:p>
          <w:p w14:paraId="1AF04B0B" w14:textId="77777777" w:rsidR="006B4090" w:rsidRPr="00836068" w:rsidRDefault="006B4090">
            <w:pPr>
              <w:rPr>
                <w:rFonts w:cstheme="minorHAnsi"/>
                <w:sz w:val="24"/>
                <w:szCs w:val="24"/>
              </w:rPr>
            </w:pPr>
          </w:p>
          <w:p w14:paraId="27D8E83B" w14:textId="4C6C8BAF" w:rsidR="006B4090" w:rsidRPr="00836068" w:rsidRDefault="00B4338C">
            <w:pPr>
              <w:rPr>
                <w:rFonts w:cstheme="minorHAnsi"/>
                <w:sz w:val="24"/>
                <w:szCs w:val="24"/>
              </w:rPr>
            </w:pPr>
            <w:r w:rsidRPr="00836068">
              <w:rPr>
                <w:rFonts w:cstheme="minorHAnsi"/>
                <w:sz w:val="24"/>
                <w:szCs w:val="24"/>
              </w:rPr>
              <w:t>Autumn, Spring,</w:t>
            </w:r>
            <w:r w:rsidR="006B4090" w:rsidRPr="00836068">
              <w:rPr>
                <w:rFonts w:cstheme="minorHAnsi"/>
                <w:sz w:val="24"/>
                <w:szCs w:val="24"/>
              </w:rPr>
              <w:t>Summer</w:t>
            </w:r>
          </w:p>
        </w:tc>
        <w:tc>
          <w:tcPr>
            <w:tcW w:w="8444" w:type="dxa"/>
          </w:tcPr>
          <w:p w14:paraId="74F59E7C" w14:textId="3166B2EC" w:rsidR="008C241C" w:rsidRPr="00836068" w:rsidRDefault="00861C93" w:rsidP="00836068">
            <w:pPr>
              <w:rPr>
                <w:rFonts w:cstheme="minorHAnsi"/>
                <w:b/>
                <w:bCs/>
                <w:sz w:val="24"/>
                <w:szCs w:val="24"/>
                <w:u w:val="single"/>
              </w:rPr>
            </w:pPr>
            <w:r w:rsidRPr="00836068">
              <w:rPr>
                <w:rFonts w:cstheme="minorHAnsi"/>
                <w:b/>
                <w:bCs/>
                <w:sz w:val="24"/>
                <w:szCs w:val="24"/>
                <w:u w:val="single"/>
              </w:rPr>
              <w:t>Relationships</w:t>
            </w:r>
          </w:p>
          <w:p w14:paraId="4BEACFAA" w14:textId="0C73A13D" w:rsidR="00B4338C" w:rsidRPr="00836068" w:rsidRDefault="00B4338C" w:rsidP="006E60D9">
            <w:pPr>
              <w:pStyle w:val="ListParagraph"/>
              <w:numPr>
                <w:ilvl w:val="0"/>
                <w:numId w:val="12"/>
              </w:numPr>
              <w:rPr>
                <w:rFonts w:cstheme="minorHAnsi"/>
                <w:sz w:val="24"/>
                <w:szCs w:val="24"/>
              </w:rPr>
            </w:pPr>
            <w:r w:rsidRPr="00836068">
              <w:rPr>
                <w:rFonts w:cstheme="minorHAnsi"/>
                <w:sz w:val="24"/>
                <w:szCs w:val="24"/>
              </w:rPr>
              <w:t>Types of relationships – addressing extremism and radicalisation.</w:t>
            </w:r>
          </w:p>
          <w:p w14:paraId="18072943" w14:textId="77777777" w:rsidR="00861C93" w:rsidRPr="00836068" w:rsidRDefault="00861C93" w:rsidP="00836068">
            <w:pPr>
              <w:rPr>
                <w:rFonts w:cstheme="minorHAnsi"/>
                <w:b/>
                <w:bCs/>
                <w:sz w:val="24"/>
                <w:szCs w:val="24"/>
                <w:u w:val="single"/>
              </w:rPr>
            </w:pPr>
            <w:r w:rsidRPr="00836068">
              <w:rPr>
                <w:rFonts w:cstheme="minorHAnsi"/>
                <w:b/>
                <w:bCs/>
                <w:sz w:val="24"/>
                <w:szCs w:val="24"/>
                <w:u w:val="single"/>
              </w:rPr>
              <w:t>Health and wellbeing</w:t>
            </w:r>
          </w:p>
          <w:p w14:paraId="7FACDCDF" w14:textId="77777777" w:rsidR="000F2988" w:rsidRPr="00836068" w:rsidRDefault="000F2988" w:rsidP="00836068">
            <w:pPr>
              <w:pStyle w:val="ListParagraph"/>
              <w:numPr>
                <w:ilvl w:val="0"/>
                <w:numId w:val="12"/>
              </w:numPr>
              <w:rPr>
                <w:rFonts w:cstheme="minorHAnsi"/>
                <w:sz w:val="24"/>
                <w:szCs w:val="24"/>
              </w:rPr>
            </w:pPr>
            <w:r w:rsidRPr="00836068">
              <w:rPr>
                <w:rFonts w:cstheme="minorHAnsi"/>
                <w:sz w:val="24"/>
                <w:szCs w:val="24"/>
              </w:rPr>
              <w:t>Influence</w:t>
            </w:r>
          </w:p>
          <w:p w14:paraId="2A4AC197" w14:textId="77777777" w:rsidR="000F2988" w:rsidRPr="00AE260C" w:rsidRDefault="000F2988" w:rsidP="00836068">
            <w:pPr>
              <w:pStyle w:val="ListParagraph"/>
              <w:numPr>
                <w:ilvl w:val="0"/>
                <w:numId w:val="12"/>
              </w:numPr>
              <w:rPr>
                <w:rFonts w:cstheme="minorHAnsi"/>
                <w:b/>
                <w:bCs/>
                <w:sz w:val="24"/>
                <w:szCs w:val="24"/>
              </w:rPr>
            </w:pPr>
            <w:r w:rsidRPr="00836068">
              <w:rPr>
                <w:rFonts w:cstheme="minorHAnsi"/>
                <w:sz w:val="24"/>
                <w:szCs w:val="24"/>
              </w:rPr>
              <w:t>Mental Health</w:t>
            </w:r>
          </w:p>
          <w:p w14:paraId="4751E8F0" w14:textId="2C96FA7A" w:rsidR="00AE260C" w:rsidRPr="00836068" w:rsidRDefault="00AE260C" w:rsidP="00AE260C">
            <w:pPr>
              <w:pStyle w:val="ListParagraph"/>
              <w:rPr>
                <w:rFonts w:cstheme="minorHAnsi"/>
                <w:b/>
                <w:bCs/>
                <w:sz w:val="24"/>
                <w:szCs w:val="24"/>
              </w:rPr>
            </w:pPr>
          </w:p>
        </w:tc>
      </w:tr>
    </w:tbl>
    <w:p w14:paraId="798B035B" w14:textId="4CEF8FC1" w:rsidR="00917BF1" w:rsidRPr="00836068" w:rsidRDefault="00917BF1">
      <w:pPr>
        <w:rPr>
          <w:rFonts w:cstheme="minorHAnsi"/>
          <w:sz w:val="24"/>
          <w:szCs w:val="24"/>
        </w:rPr>
      </w:pPr>
      <w:r w:rsidRPr="00836068">
        <w:rPr>
          <w:rFonts w:cstheme="minorHAnsi"/>
          <w:sz w:val="24"/>
          <w:szCs w:val="24"/>
        </w:rPr>
        <w:lastRenderedPageBreak/>
        <w:br w:type="page"/>
      </w:r>
    </w:p>
    <w:p w14:paraId="1D6AAF70" w14:textId="3FCF5353" w:rsidR="006B4090" w:rsidRPr="00836068" w:rsidRDefault="006B4090">
      <w:pPr>
        <w:rPr>
          <w:rFonts w:cstheme="minorHAnsi"/>
          <w:b/>
          <w:bCs/>
          <w:sz w:val="24"/>
          <w:szCs w:val="24"/>
          <w:u w:val="single"/>
        </w:rPr>
      </w:pPr>
      <w:r w:rsidRPr="00836068">
        <w:rPr>
          <w:rFonts w:cstheme="minorHAnsi"/>
          <w:b/>
          <w:bCs/>
          <w:sz w:val="24"/>
          <w:szCs w:val="24"/>
          <w:u w:val="single"/>
        </w:rPr>
        <w:lastRenderedPageBreak/>
        <w:t>Appendix 2</w:t>
      </w:r>
    </w:p>
    <w:p w14:paraId="0FBC672E" w14:textId="142E6EF8" w:rsidR="006B4090" w:rsidRPr="00836068" w:rsidRDefault="006B4090">
      <w:pPr>
        <w:rPr>
          <w:rFonts w:cstheme="minorHAnsi"/>
          <w:sz w:val="24"/>
          <w:szCs w:val="24"/>
        </w:rPr>
      </w:pPr>
      <w:r w:rsidRPr="00836068">
        <w:rPr>
          <w:rFonts w:cstheme="minorHAnsi"/>
          <w:sz w:val="24"/>
          <w:szCs w:val="24"/>
        </w:rPr>
        <w:t>By the end of secondary school students should know:</w:t>
      </w:r>
    </w:p>
    <w:tbl>
      <w:tblPr>
        <w:tblStyle w:val="TableGrid"/>
        <w:tblW w:w="0" w:type="auto"/>
        <w:tblLook w:val="04A0" w:firstRow="1" w:lastRow="0" w:firstColumn="1" w:lastColumn="0" w:noHBand="0" w:noVBand="1"/>
      </w:tblPr>
      <w:tblGrid>
        <w:gridCol w:w="1696"/>
        <w:gridCol w:w="12049"/>
      </w:tblGrid>
      <w:tr w:rsidR="006B4090" w:rsidRPr="00836068" w14:paraId="707BC440" w14:textId="77777777" w:rsidTr="00836068">
        <w:tc>
          <w:tcPr>
            <w:tcW w:w="1696" w:type="dxa"/>
          </w:tcPr>
          <w:p w14:paraId="65B79865" w14:textId="1DF9C4A7" w:rsidR="006B4090" w:rsidRPr="00836068" w:rsidRDefault="006B4090">
            <w:pPr>
              <w:rPr>
                <w:rFonts w:cstheme="minorHAnsi"/>
                <w:b/>
                <w:bCs/>
                <w:sz w:val="24"/>
                <w:szCs w:val="24"/>
              </w:rPr>
            </w:pPr>
            <w:r w:rsidRPr="00836068">
              <w:rPr>
                <w:rFonts w:cstheme="minorHAnsi"/>
                <w:b/>
                <w:bCs/>
                <w:sz w:val="24"/>
                <w:szCs w:val="24"/>
              </w:rPr>
              <w:t>Topic</w:t>
            </w:r>
          </w:p>
        </w:tc>
        <w:tc>
          <w:tcPr>
            <w:tcW w:w="12049" w:type="dxa"/>
          </w:tcPr>
          <w:p w14:paraId="3A5ABBB6" w14:textId="77777777" w:rsidR="006B4090" w:rsidRPr="00836068" w:rsidRDefault="006B4090">
            <w:pPr>
              <w:rPr>
                <w:rFonts w:cstheme="minorHAnsi"/>
                <w:b/>
                <w:bCs/>
                <w:sz w:val="24"/>
                <w:szCs w:val="24"/>
              </w:rPr>
            </w:pPr>
            <w:r w:rsidRPr="00836068">
              <w:rPr>
                <w:rFonts w:cstheme="minorHAnsi"/>
                <w:b/>
                <w:bCs/>
                <w:sz w:val="24"/>
                <w:szCs w:val="24"/>
              </w:rPr>
              <w:t>Students should know:</w:t>
            </w:r>
          </w:p>
          <w:p w14:paraId="4F5E51FA" w14:textId="42DC06DE" w:rsidR="00836068" w:rsidRPr="00836068" w:rsidRDefault="00836068">
            <w:pPr>
              <w:rPr>
                <w:rFonts w:cstheme="minorHAnsi"/>
                <w:b/>
                <w:bCs/>
                <w:sz w:val="24"/>
                <w:szCs w:val="24"/>
              </w:rPr>
            </w:pPr>
          </w:p>
        </w:tc>
      </w:tr>
      <w:tr w:rsidR="006B4090" w:rsidRPr="00836068" w14:paraId="1550497D" w14:textId="77777777" w:rsidTr="00836068">
        <w:tc>
          <w:tcPr>
            <w:tcW w:w="1696" w:type="dxa"/>
          </w:tcPr>
          <w:p w14:paraId="5724C2AF" w14:textId="3F42A4CA" w:rsidR="006B4090" w:rsidRPr="00836068" w:rsidRDefault="006B4090">
            <w:pPr>
              <w:rPr>
                <w:rFonts w:cstheme="minorHAnsi"/>
                <w:sz w:val="24"/>
                <w:szCs w:val="24"/>
              </w:rPr>
            </w:pPr>
            <w:r w:rsidRPr="00836068">
              <w:rPr>
                <w:rFonts w:cstheme="minorHAnsi"/>
                <w:sz w:val="24"/>
                <w:szCs w:val="24"/>
              </w:rPr>
              <w:t>Families</w:t>
            </w:r>
          </w:p>
        </w:tc>
        <w:tc>
          <w:tcPr>
            <w:tcW w:w="12049" w:type="dxa"/>
          </w:tcPr>
          <w:p w14:paraId="5E0CB58B" w14:textId="77777777"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 xml:space="preserve">That there are different types of committed, stable relationships </w:t>
            </w:r>
          </w:p>
          <w:p w14:paraId="3F55EAE3" w14:textId="469D9407"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 xml:space="preserve">How these relationships might contribute to human happiness and their importance for bringing up children </w:t>
            </w:r>
          </w:p>
          <w:p w14:paraId="4BA4A67E" w14:textId="70859D67"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What marriage is, including their legal status e.g. that marriage carries legal rights and protections not available to couples who are cohabiting or who have married, for example, in an unregistered religious ceremony</w:t>
            </w:r>
          </w:p>
          <w:p w14:paraId="12F05D9C" w14:textId="31330760"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 xml:space="preserve">Why marriage is an important relationship choice for many couples and why it must be freely entered into </w:t>
            </w:r>
          </w:p>
          <w:p w14:paraId="3F5B1501" w14:textId="75C4BEF6"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 xml:space="preserve">The characteristics and legal status of other types of long-term relationships </w:t>
            </w:r>
          </w:p>
          <w:p w14:paraId="40776223" w14:textId="1AFD3B91" w:rsidR="006B4090" w:rsidRPr="00836068" w:rsidRDefault="006B4090" w:rsidP="006B4090">
            <w:pPr>
              <w:pStyle w:val="ListParagraph"/>
              <w:numPr>
                <w:ilvl w:val="0"/>
                <w:numId w:val="13"/>
              </w:numPr>
              <w:rPr>
                <w:rFonts w:cstheme="minorHAnsi"/>
                <w:sz w:val="24"/>
                <w:szCs w:val="24"/>
              </w:rPr>
            </w:pPr>
            <w:r w:rsidRPr="00836068">
              <w:rPr>
                <w:rFonts w:cstheme="minorHAnsi"/>
                <w:sz w:val="24"/>
                <w:szCs w:val="24"/>
              </w:rPr>
              <w:t xml:space="preserve">The roles and responsibilities of parents with respect to raising of children, including the characteristics of successful parenting </w:t>
            </w:r>
          </w:p>
          <w:p w14:paraId="0ED98A45" w14:textId="77777777" w:rsidR="006B4090" w:rsidRDefault="006B4090" w:rsidP="006B4090">
            <w:pPr>
              <w:pStyle w:val="ListParagraph"/>
              <w:numPr>
                <w:ilvl w:val="0"/>
                <w:numId w:val="13"/>
              </w:numPr>
              <w:rPr>
                <w:rFonts w:cstheme="minorHAnsi"/>
                <w:sz w:val="24"/>
                <w:szCs w:val="24"/>
              </w:rPr>
            </w:pPr>
            <w:r w:rsidRPr="00836068">
              <w:rPr>
                <w:rFonts w:cstheme="minorHAnsi"/>
                <w:sz w:val="24"/>
                <w:szCs w:val="24"/>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p w14:paraId="384DA218" w14:textId="24ED7DFC" w:rsidR="00836068" w:rsidRPr="00836068" w:rsidRDefault="00836068" w:rsidP="00836068">
            <w:pPr>
              <w:pStyle w:val="ListParagraph"/>
              <w:rPr>
                <w:rFonts w:cstheme="minorHAnsi"/>
                <w:sz w:val="24"/>
                <w:szCs w:val="24"/>
              </w:rPr>
            </w:pPr>
          </w:p>
        </w:tc>
      </w:tr>
      <w:tr w:rsidR="006B4090" w:rsidRPr="00836068" w14:paraId="43329A14" w14:textId="77777777" w:rsidTr="00836068">
        <w:tc>
          <w:tcPr>
            <w:tcW w:w="1696" w:type="dxa"/>
          </w:tcPr>
          <w:p w14:paraId="442000EC" w14:textId="24C6AA3F" w:rsidR="006B4090" w:rsidRPr="00836068" w:rsidRDefault="006B4090">
            <w:pPr>
              <w:rPr>
                <w:rFonts w:cstheme="minorHAnsi"/>
                <w:sz w:val="24"/>
                <w:szCs w:val="24"/>
              </w:rPr>
            </w:pPr>
            <w:r w:rsidRPr="00836068">
              <w:rPr>
                <w:rFonts w:cstheme="minorHAnsi"/>
                <w:sz w:val="24"/>
                <w:szCs w:val="24"/>
              </w:rPr>
              <w:t>Respectful relationships, including friendship</w:t>
            </w:r>
          </w:p>
        </w:tc>
        <w:tc>
          <w:tcPr>
            <w:tcW w:w="12049" w:type="dxa"/>
          </w:tcPr>
          <w:p w14:paraId="7A59F091" w14:textId="77777777"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7259DCC2" w14:textId="4C1EAE21"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 xml:space="preserve">Practical steps they can take in a range of different contexts to improve or support respectful relationships </w:t>
            </w:r>
          </w:p>
          <w:p w14:paraId="4F11D718" w14:textId="01AF35C7"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How stereotypes, in particular stereotypes based on sex, gender, race, religion, sexual orientation or disability, can cause damage (e.g. how they might normalise non-consensual behaviour or encourage prejudice)</w:t>
            </w:r>
          </w:p>
          <w:p w14:paraId="2FCC3AAD" w14:textId="3D4F5FDE"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 xml:space="preserve">That in school and in wider society they can expect to be treated with respect by others, and that in turn they should show due respect to others, including people in positions of authority and due tolerance of other people’s beliefs </w:t>
            </w:r>
          </w:p>
          <w:p w14:paraId="4BB7A616" w14:textId="5D53B591"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About different types of bullying (including cyberbullying), the impact of bullying, responsibilities of bystanders to report bullying and how and where to get help</w:t>
            </w:r>
          </w:p>
          <w:p w14:paraId="1707968F" w14:textId="3802E2E6"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t xml:space="preserve">That some types of behaviour within relationships are criminal, including violent behaviour and coercive control </w:t>
            </w:r>
          </w:p>
          <w:p w14:paraId="3A02A7E4" w14:textId="539C769F" w:rsidR="006B4090" w:rsidRPr="00836068" w:rsidRDefault="006B4090" w:rsidP="006B4090">
            <w:pPr>
              <w:pStyle w:val="ListParagraph"/>
              <w:numPr>
                <w:ilvl w:val="0"/>
                <w:numId w:val="14"/>
              </w:numPr>
              <w:rPr>
                <w:rFonts w:cstheme="minorHAnsi"/>
                <w:sz w:val="24"/>
                <w:szCs w:val="24"/>
              </w:rPr>
            </w:pPr>
            <w:r w:rsidRPr="00836068">
              <w:rPr>
                <w:rFonts w:cstheme="minorHAnsi"/>
                <w:sz w:val="24"/>
                <w:szCs w:val="24"/>
              </w:rPr>
              <w:lastRenderedPageBreak/>
              <w:t xml:space="preserve">What constitutes sexual harassment and sexual violence and why these are always unacceptable </w:t>
            </w:r>
          </w:p>
          <w:p w14:paraId="18C275A0" w14:textId="77777777" w:rsidR="006B4090" w:rsidRDefault="006B4090" w:rsidP="006B4090">
            <w:pPr>
              <w:pStyle w:val="ListParagraph"/>
              <w:numPr>
                <w:ilvl w:val="0"/>
                <w:numId w:val="14"/>
              </w:numPr>
              <w:rPr>
                <w:rFonts w:cstheme="minorHAnsi"/>
                <w:sz w:val="24"/>
                <w:szCs w:val="24"/>
              </w:rPr>
            </w:pPr>
            <w:r w:rsidRPr="00836068">
              <w:rPr>
                <w:rFonts w:cstheme="minorHAnsi"/>
                <w:sz w:val="24"/>
                <w:szCs w:val="24"/>
              </w:rPr>
              <w:t>The legal rights and responsibilities regarding equality (particularly with reference to the protected characteristics as defined in the Equality Act 2010) and that everyone is unique and equal</w:t>
            </w:r>
            <w:r w:rsidR="00FD28F7" w:rsidRPr="00836068">
              <w:rPr>
                <w:rFonts w:cstheme="minorHAnsi"/>
                <w:sz w:val="24"/>
                <w:szCs w:val="24"/>
              </w:rPr>
              <w:t>.</w:t>
            </w:r>
          </w:p>
          <w:p w14:paraId="1AD046A3" w14:textId="544F3F6D" w:rsidR="00836068" w:rsidRPr="00836068" w:rsidRDefault="00836068" w:rsidP="00836068">
            <w:pPr>
              <w:pStyle w:val="ListParagraph"/>
              <w:rPr>
                <w:rFonts w:cstheme="minorHAnsi"/>
                <w:sz w:val="24"/>
                <w:szCs w:val="24"/>
              </w:rPr>
            </w:pPr>
          </w:p>
        </w:tc>
      </w:tr>
      <w:tr w:rsidR="00FD28F7" w:rsidRPr="00836068" w14:paraId="5785B176" w14:textId="77777777" w:rsidTr="00836068">
        <w:tc>
          <w:tcPr>
            <w:tcW w:w="1696" w:type="dxa"/>
          </w:tcPr>
          <w:p w14:paraId="16BEA688" w14:textId="5F35B6C0" w:rsidR="00FD28F7" w:rsidRPr="00836068" w:rsidRDefault="00FD28F7">
            <w:pPr>
              <w:rPr>
                <w:rFonts w:cstheme="minorHAnsi"/>
                <w:sz w:val="24"/>
                <w:szCs w:val="24"/>
              </w:rPr>
            </w:pPr>
            <w:r w:rsidRPr="00836068">
              <w:rPr>
                <w:rFonts w:cstheme="minorHAnsi"/>
                <w:sz w:val="24"/>
                <w:szCs w:val="24"/>
              </w:rPr>
              <w:lastRenderedPageBreak/>
              <w:t>Online and media</w:t>
            </w:r>
          </w:p>
        </w:tc>
        <w:tc>
          <w:tcPr>
            <w:tcW w:w="12049" w:type="dxa"/>
          </w:tcPr>
          <w:p w14:paraId="26DB7639"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Their rights, responsibilities and opportunities online, including that the same expectations of behaviour apply in all contexts, including online</w:t>
            </w:r>
          </w:p>
          <w:p w14:paraId="56B69A79"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 About online risks, including that any material someone provides to another has the potential to be shared online and the difficulty of removing potentially compromising material placed online</w:t>
            </w:r>
          </w:p>
          <w:p w14:paraId="68CA746B"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 Not to provide material to others that they would not want shared further and not to share personal material which is sent to them</w:t>
            </w:r>
          </w:p>
          <w:p w14:paraId="42491BC1"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 What to do and where to get support to report material or manage issues online </w:t>
            </w:r>
            <w:r w:rsidRPr="00836068">
              <w:rPr>
                <w:rFonts w:cstheme="minorHAnsi"/>
                <w:sz w:val="24"/>
                <w:szCs w:val="24"/>
              </w:rPr>
              <w:sym w:font="Symbol" w:char="F0B7"/>
            </w:r>
            <w:r w:rsidRPr="00836068">
              <w:rPr>
                <w:rFonts w:cstheme="minorHAnsi"/>
                <w:sz w:val="24"/>
                <w:szCs w:val="24"/>
              </w:rPr>
              <w:t xml:space="preserve"> The impact of viewing harmful content</w:t>
            </w:r>
          </w:p>
          <w:p w14:paraId="27E086CD"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 That specifically sexually explicit material e.g. pornography presents a distorted picture of sexual behaviours, can damage the way people see themselves in relation to others and negatively affect how they behave towards sexual partners</w:t>
            </w:r>
          </w:p>
          <w:p w14:paraId="4CF78C51"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 That sharing and viewing indecent images of children (including those created by children) is a criminal offence which carries severe penalties including jail</w:t>
            </w:r>
          </w:p>
          <w:p w14:paraId="387815FC" w14:textId="77777777" w:rsidR="00FD28F7" w:rsidRDefault="00FD28F7" w:rsidP="006B4090">
            <w:pPr>
              <w:pStyle w:val="ListParagraph"/>
              <w:numPr>
                <w:ilvl w:val="0"/>
                <w:numId w:val="14"/>
              </w:numPr>
              <w:rPr>
                <w:rFonts w:cstheme="minorHAnsi"/>
                <w:sz w:val="24"/>
                <w:szCs w:val="24"/>
              </w:rPr>
            </w:pPr>
            <w:r w:rsidRPr="00836068">
              <w:rPr>
                <w:rFonts w:cstheme="minorHAnsi"/>
                <w:sz w:val="24"/>
                <w:szCs w:val="24"/>
              </w:rPr>
              <w:t xml:space="preserve"> How information and data is generated, collected, shared and used online.</w:t>
            </w:r>
          </w:p>
          <w:p w14:paraId="2B0770F8" w14:textId="396429EE" w:rsidR="00836068" w:rsidRPr="00836068" w:rsidRDefault="00836068" w:rsidP="00836068">
            <w:pPr>
              <w:pStyle w:val="ListParagraph"/>
              <w:rPr>
                <w:rFonts w:cstheme="minorHAnsi"/>
                <w:sz w:val="24"/>
                <w:szCs w:val="24"/>
              </w:rPr>
            </w:pPr>
          </w:p>
        </w:tc>
      </w:tr>
      <w:tr w:rsidR="00FD28F7" w:rsidRPr="00836068" w14:paraId="56615184" w14:textId="77777777" w:rsidTr="00836068">
        <w:tc>
          <w:tcPr>
            <w:tcW w:w="1696" w:type="dxa"/>
          </w:tcPr>
          <w:p w14:paraId="2421A3A4" w14:textId="4F7DC577" w:rsidR="00FD28F7" w:rsidRPr="00836068" w:rsidRDefault="00FD28F7">
            <w:pPr>
              <w:rPr>
                <w:rFonts w:cstheme="minorHAnsi"/>
                <w:sz w:val="24"/>
                <w:szCs w:val="24"/>
              </w:rPr>
            </w:pPr>
            <w:r w:rsidRPr="00836068">
              <w:rPr>
                <w:rFonts w:cstheme="minorHAnsi"/>
                <w:sz w:val="24"/>
                <w:szCs w:val="24"/>
              </w:rPr>
              <w:t>Being safe</w:t>
            </w:r>
          </w:p>
        </w:tc>
        <w:tc>
          <w:tcPr>
            <w:tcW w:w="12049" w:type="dxa"/>
          </w:tcPr>
          <w:p w14:paraId="67242060" w14:textId="77777777" w:rsidR="00FD28F7" w:rsidRPr="00836068" w:rsidRDefault="00FD28F7" w:rsidP="006B4090">
            <w:pPr>
              <w:pStyle w:val="ListParagraph"/>
              <w:numPr>
                <w:ilvl w:val="0"/>
                <w:numId w:val="14"/>
              </w:numPr>
              <w:rPr>
                <w:rFonts w:cstheme="minorHAnsi"/>
                <w:sz w:val="24"/>
                <w:szCs w:val="24"/>
              </w:rPr>
            </w:pPr>
            <w:r w:rsidRPr="00836068">
              <w:rPr>
                <w:rFonts w:cstheme="minorHAnsi"/>
                <w:sz w:val="24"/>
                <w:szCs w:val="24"/>
              </w:rPr>
              <w:t xml:space="preserve">The concepts of, and laws relating to, sexual consent, sexual exploitation, abuse, grooming, coercion, harassment, rape, domestic abuse, forced marriage, honour-based violence and FGM, and how these can affect current and future relationships </w:t>
            </w:r>
          </w:p>
          <w:p w14:paraId="27097F7C" w14:textId="77777777" w:rsidR="00FD28F7" w:rsidRDefault="00FD28F7" w:rsidP="006B4090">
            <w:pPr>
              <w:pStyle w:val="ListParagraph"/>
              <w:numPr>
                <w:ilvl w:val="0"/>
                <w:numId w:val="14"/>
              </w:numPr>
              <w:rPr>
                <w:rFonts w:cstheme="minorHAnsi"/>
                <w:sz w:val="24"/>
                <w:szCs w:val="24"/>
              </w:rPr>
            </w:pPr>
            <w:r w:rsidRPr="00836068">
              <w:rPr>
                <w:rFonts w:cstheme="minorHAnsi"/>
                <w:sz w:val="24"/>
                <w:szCs w:val="24"/>
              </w:rPr>
              <w:t xml:space="preserve"> How people can actively communicate and recognise consent from others, including sexual consent, and how and when consent can be withdrawn (in all contexts, including online)</w:t>
            </w:r>
          </w:p>
          <w:p w14:paraId="398FA2B2" w14:textId="29885B13" w:rsidR="00836068" w:rsidRPr="00836068" w:rsidRDefault="00836068" w:rsidP="00836068">
            <w:pPr>
              <w:pStyle w:val="ListParagraph"/>
              <w:rPr>
                <w:rFonts w:cstheme="minorHAnsi"/>
                <w:sz w:val="24"/>
                <w:szCs w:val="24"/>
              </w:rPr>
            </w:pPr>
          </w:p>
        </w:tc>
      </w:tr>
    </w:tbl>
    <w:p w14:paraId="23F8B57B" w14:textId="77777777" w:rsidR="006B4090" w:rsidRPr="00836068" w:rsidRDefault="006B4090">
      <w:pPr>
        <w:rPr>
          <w:rFonts w:cstheme="minorHAnsi"/>
          <w:sz w:val="24"/>
          <w:szCs w:val="24"/>
        </w:rPr>
      </w:pPr>
    </w:p>
    <w:p w14:paraId="52F3A07B" w14:textId="77777777" w:rsidR="000470B7" w:rsidRPr="00836068" w:rsidRDefault="000470B7">
      <w:pPr>
        <w:rPr>
          <w:rFonts w:cstheme="minorHAnsi"/>
          <w:sz w:val="24"/>
          <w:szCs w:val="24"/>
        </w:rPr>
      </w:pPr>
    </w:p>
    <w:p w14:paraId="07F44D77" w14:textId="1D98879A" w:rsidR="000470B7" w:rsidRPr="00836068" w:rsidRDefault="000470B7" w:rsidP="002C327D">
      <w:pPr>
        <w:rPr>
          <w:rFonts w:cstheme="minorHAnsi"/>
          <w:sz w:val="24"/>
          <w:szCs w:val="24"/>
        </w:rPr>
      </w:pPr>
    </w:p>
    <w:p w14:paraId="07B07C59" w14:textId="32E3DD20" w:rsidR="008B505F" w:rsidRPr="00836068" w:rsidRDefault="000470B7" w:rsidP="00FD28F7">
      <w:pPr>
        <w:rPr>
          <w:rFonts w:cstheme="minorHAnsi"/>
          <w:b/>
          <w:bCs/>
          <w:sz w:val="24"/>
          <w:szCs w:val="24"/>
          <w:u w:val="single"/>
        </w:rPr>
      </w:pPr>
      <w:r w:rsidRPr="00836068">
        <w:rPr>
          <w:rFonts w:cstheme="minorHAnsi"/>
          <w:sz w:val="24"/>
          <w:szCs w:val="24"/>
        </w:rPr>
        <w:br w:type="page"/>
      </w:r>
      <w:r w:rsidR="007E713D" w:rsidRPr="00836068">
        <w:rPr>
          <w:rFonts w:cstheme="minorHAnsi"/>
          <w:b/>
          <w:bCs/>
          <w:sz w:val="24"/>
          <w:szCs w:val="24"/>
          <w:u w:val="single"/>
        </w:rPr>
        <w:lastRenderedPageBreak/>
        <w:t xml:space="preserve">Appendix 3 </w:t>
      </w:r>
    </w:p>
    <w:p w14:paraId="6AA6EE89" w14:textId="25760076" w:rsidR="007E713D" w:rsidRPr="00836068" w:rsidRDefault="007E713D" w:rsidP="00FD28F7">
      <w:pPr>
        <w:rPr>
          <w:rFonts w:cstheme="minorHAnsi"/>
          <w:sz w:val="24"/>
          <w:szCs w:val="24"/>
        </w:rPr>
      </w:pPr>
      <w:r w:rsidRPr="00836068">
        <w:rPr>
          <w:rFonts w:cstheme="minorHAnsi"/>
          <w:sz w:val="24"/>
          <w:szCs w:val="24"/>
        </w:rPr>
        <w:t>Parents/Carers</w:t>
      </w:r>
      <w:r w:rsidR="0037554F" w:rsidRPr="00836068">
        <w:rPr>
          <w:rFonts w:cstheme="minorHAnsi"/>
          <w:sz w:val="24"/>
          <w:szCs w:val="24"/>
        </w:rPr>
        <w:t>/guardians</w:t>
      </w:r>
      <w:r w:rsidRPr="00836068">
        <w:rPr>
          <w:rFonts w:cstheme="minorHAnsi"/>
          <w:sz w:val="24"/>
          <w:szCs w:val="24"/>
        </w:rPr>
        <w:t xml:space="preserve"> right to withdraw letter.</w:t>
      </w:r>
    </w:p>
    <w:tbl>
      <w:tblPr>
        <w:tblStyle w:val="TableGrid"/>
        <w:tblW w:w="0" w:type="auto"/>
        <w:tblLook w:val="04A0" w:firstRow="1" w:lastRow="0" w:firstColumn="1" w:lastColumn="0" w:noHBand="0" w:noVBand="1"/>
      </w:tblPr>
      <w:tblGrid>
        <w:gridCol w:w="4695"/>
        <w:gridCol w:w="8341"/>
      </w:tblGrid>
      <w:tr w:rsidR="007E713D" w:rsidRPr="00836068" w14:paraId="2C3B0677" w14:textId="77777777" w:rsidTr="00836068">
        <w:tc>
          <w:tcPr>
            <w:tcW w:w="13036" w:type="dxa"/>
            <w:gridSpan w:val="2"/>
          </w:tcPr>
          <w:p w14:paraId="75648479" w14:textId="174509CE" w:rsidR="007E713D" w:rsidRPr="00836068" w:rsidRDefault="0037554F" w:rsidP="00FD28F7">
            <w:pPr>
              <w:rPr>
                <w:rFonts w:cstheme="minorHAnsi"/>
                <w:sz w:val="24"/>
                <w:szCs w:val="24"/>
              </w:rPr>
            </w:pPr>
            <w:r w:rsidRPr="00836068">
              <w:rPr>
                <w:rFonts w:cstheme="minorHAnsi"/>
                <w:sz w:val="24"/>
                <w:szCs w:val="24"/>
              </w:rPr>
              <w:t>To be completed by parents/carers/guardians</w:t>
            </w:r>
          </w:p>
        </w:tc>
      </w:tr>
      <w:tr w:rsidR="00805A62" w:rsidRPr="00836068" w14:paraId="5654DF54" w14:textId="77777777" w:rsidTr="00836068">
        <w:tc>
          <w:tcPr>
            <w:tcW w:w="13036" w:type="dxa"/>
            <w:gridSpan w:val="2"/>
          </w:tcPr>
          <w:p w14:paraId="7D8E475E" w14:textId="5EA4D309" w:rsidR="00805A62" w:rsidRPr="00836068" w:rsidRDefault="00805A62" w:rsidP="00FD28F7">
            <w:pPr>
              <w:rPr>
                <w:rFonts w:cstheme="minorHAnsi"/>
                <w:sz w:val="24"/>
                <w:szCs w:val="24"/>
              </w:rPr>
            </w:pPr>
            <w:r w:rsidRPr="00836068">
              <w:rPr>
                <w:rFonts w:cstheme="minorHAnsi"/>
                <w:sz w:val="24"/>
                <w:szCs w:val="24"/>
              </w:rPr>
              <w:t>Name of student:</w:t>
            </w:r>
          </w:p>
        </w:tc>
      </w:tr>
      <w:tr w:rsidR="00FB1161" w:rsidRPr="00836068" w14:paraId="3948F8AC" w14:textId="77777777" w:rsidTr="00836068">
        <w:tc>
          <w:tcPr>
            <w:tcW w:w="13036" w:type="dxa"/>
            <w:gridSpan w:val="2"/>
          </w:tcPr>
          <w:p w14:paraId="081F7144" w14:textId="28A0C70E" w:rsidR="00FB1161" w:rsidRPr="00836068" w:rsidRDefault="00FB1161" w:rsidP="00FD28F7">
            <w:pPr>
              <w:rPr>
                <w:rFonts w:cstheme="minorHAnsi"/>
                <w:sz w:val="24"/>
                <w:szCs w:val="24"/>
              </w:rPr>
            </w:pPr>
            <w:r w:rsidRPr="00836068">
              <w:rPr>
                <w:rFonts w:cstheme="minorHAnsi"/>
                <w:sz w:val="24"/>
                <w:szCs w:val="24"/>
              </w:rPr>
              <w:t>Name of Parent/carer/guardian:                                                                    Date:</w:t>
            </w:r>
          </w:p>
        </w:tc>
      </w:tr>
      <w:tr w:rsidR="00FB1161" w:rsidRPr="00836068" w14:paraId="08C25654" w14:textId="77777777" w:rsidTr="00836068">
        <w:tc>
          <w:tcPr>
            <w:tcW w:w="13036" w:type="dxa"/>
            <w:gridSpan w:val="2"/>
          </w:tcPr>
          <w:p w14:paraId="68040F9F" w14:textId="77777777" w:rsidR="00FB1161" w:rsidRPr="00836068" w:rsidRDefault="00EE3FF1" w:rsidP="00FD28F7">
            <w:pPr>
              <w:rPr>
                <w:rFonts w:cstheme="minorHAnsi"/>
                <w:sz w:val="24"/>
                <w:szCs w:val="24"/>
              </w:rPr>
            </w:pPr>
            <w:r w:rsidRPr="00836068">
              <w:rPr>
                <w:rFonts w:cstheme="minorHAnsi"/>
                <w:sz w:val="24"/>
                <w:szCs w:val="24"/>
              </w:rPr>
              <w:t>Reason for withdrawing from sex education lessons within RSE lessons;</w:t>
            </w:r>
          </w:p>
          <w:p w14:paraId="46BA8AD9" w14:textId="77777777" w:rsidR="00EE3FF1" w:rsidRPr="00836068" w:rsidRDefault="00EE3FF1" w:rsidP="00FD28F7">
            <w:pPr>
              <w:rPr>
                <w:rFonts w:cstheme="minorHAnsi"/>
                <w:sz w:val="24"/>
                <w:szCs w:val="24"/>
              </w:rPr>
            </w:pPr>
          </w:p>
          <w:p w14:paraId="6B83E873" w14:textId="77777777" w:rsidR="00EE3FF1" w:rsidRPr="00836068" w:rsidRDefault="00EE3FF1" w:rsidP="00FD28F7">
            <w:pPr>
              <w:rPr>
                <w:rFonts w:cstheme="minorHAnsi"/>
                <w:sz w:val="24"/>
                <w:szCs w:val="24"/>
              </w:rPr>
            </w:pPr>
          </w:p>
          <w:p w14:paraId="540BA57C" w14:textId="77777777" w:rsidR="00EE3FF1" w:rsidRPr="00836068" w:rsidRDefault="00EE3FF1" w:rsidP="00FD28F7">
            <w:pPr>
              <w:rPr>
                <w:rFonts w:cstheme="minorHAnsi"/>
                <w:sz w:val="24"/>
                <w:szCs w:val="24"/>
              </w:rPr>
            </w:pPr>
          </w:p>
          <w:p w14:paraId="5313DFEB" w14:textId="0EF2F8FB" w:rsidR="00EE3FF1" w:rsidRPr="00836068" w:rsidRDefault="00EE3FF1" w:rsidP="00FD28F7">
            <w:pPr>
              <w:rPr>
                <w:rFonts w:cstheme="minorHAnsi"/>
                <w:sz w:val="24"/>
                <w:szCs w:val="24"/>
              </w:rPr>
            </w:pPr>
          </w:p>
          <w:p w14:paraId="1A4664EA" w14:textId="199A3389" w:rsidR="00EE3FF1" w:rsidRPr="00836068" w:rsidRDefault="00EE3FF1" w:rsidP="00FD28F7">
            <w:pPr>
              <w:rPr>
                <w:rFonts w:cstheme="minorHAnsi"/>
                <w:sz w:val="24"/>
                <w:szCs w:val="24"/>
              </w:rPr>
            </w:pPr>
          </w:p>
          <w:p w14:paraId="4BB7D008" w14:textId="6EBE973D" w:rsidR="00EE3FF1" w:rsidRPr="00836068" w:rsidRDefault="00EE3FF1" w:rsidP="00FD28F7">
            <w:pPr>
              <w:rPr>
                <w:rFonts w:cstheme="minorHAnsi"/>
                <w:sz w:val="24"/>
                <w:szCs w:val="24"/>
              </w:rPr>
            </w:pPr>
          </w:p>
          <w:p w14:paraId="20BCF493" w14:textId="0BFF7729" w:rsidR="00EE3FF1" w:rsidRPr="00836068" w:rsidRDefault="00EE3FF1" w:rsidP="00FD28F7">
            <w:pPr>
              <w:rPr>
                <w:rFonts w:cstheme="minorHAnsi"/>
                <w:sz w:val="24"/>
                <w:szCs w:val="24"/>
              </w:rPr>
            </w:pPr>
          </w:p>
          <w:p w14:paraId="628B0582" w14:textId="0A5F2D1D" w:rsidR="00EE3FF1" w:rsidRPr="00836068" w:rsidRDefault="00EE3FF1" w:rsidP="00FD28F7">
            <w:pPr>
              <w:rPr>
                <w:rFonts w:cstheme="minorHAnsi"/>
                <w:sz w:val="24"/>
                <w:szCs w:val="24"/>
              </w:rPr>
            </w:pPr>
          </w:p>
          <w:p w14:paraId="00525FB2" w14:textId="77777777" w:rsidR="00EE3FF1" w:rsidRPr="00836068" w:rsidRDefault="00EE3FF1" w:rsidP="00FD28F7">
            <w:pPr>
              <w:rPr>
                <w:rFonts w:cstheme="minorHAnsi"/>
                <w:sz w:val="24"/>
                <w:szCs w:val="24"/>
              </w:rPr>
            </w:pPr>
          </w:p>
          <w:p w14:paraId="5E21AF38" w14:textId="4D4BE424" w:rsidR="00EE3FF1" w:rsidRPr="00836068" w:rsidRDefault="00EE3FF1" w:rsidP="00FD28F7">
            <w:pPr>
              <w:rPr>
                <w:rFonts w:cstheme="minorHAnsi"/>
                <w:sz w:val="24"/>
                <w:szCs w:val="24"/>
              </w:rPr>
            </w:pPr>
          </w:p>
          <w:p w14:paraId="737C0906" w14:textId="7873241C" w:rsidR="00EE3FF1" w:rsidRPr="00836068" w:rsidRDefault="00EE3FF1" w:rsidP="00FD28F7">
            <w:pPr>
              <w:rPr>
                <w:rFonts w:cstheme="minorHAnsi"/>
                <w:sz w:val="24"/>
                <w:szCs w:val="24"/>
              </w:rPr>
            </w:pPr>
          </w:p>
          <w:p w14:paraId="743D4CF7" w14:textId="77777777" w:rsidR="00EE3FF1" w:rsidRPr="00836068" w:rsidRDefault="00EE3FF1" w:rsidP="00FD28F7">
            <w:pPr>
              <w:rPr>
                <w:rFonts w:cstheme="minorHAnsi"/>
                <w:sz w:val="24"/>
                <w:szCs w:val="24"/>
              </w:rPr>
            </w:pPr>
          </w:p>
          <w:p w14:paraId="658A8A92" w14:textId="77777777" w:rsidR="00EE3FF1" w:rsidRPr="00836068" w:rsidRDefault="00EE3FF1" w:rsidP="00FD28F7">
            <w:pPr>
              <w:rPr>
                <w:rFonts w:cstheme="minorHAnsi"/>
                <w:sz w:val="24"/>
                <w:szCs w:val="24"/>
              </w:rPr>
            </w:pPr>
          </w:p>
          <w:p w14:paraId="37531110" w14:textId="3C8215C9" w:rsidR="00EE3FF1" w:rsidRPr="00836068" w:rsidRDefault="00EE3FF1" w:rsidP="00FD28F7">
            <w:pPr>
              <w:rPr>
                <w:rFonts w:cstheme="minorHAnsi"/>
                <w:sz w:val="24"/>
                <w:szCs w:val="24"/>
              </w:rPr>
            </w:pPr>
          </w:p>
        </w:tc>
      </w:tr>
      <w:tr w:rsidR="00CB095A" w:rsidRPr="00836068" w14:paraId="6519A3B3" w14:textId="77777777" w:rsidTr="00836068">
        <w:tc>
          <w:tcPr>
            <w:tcW w:w="13036" w:type="dxa"/>
            <w:gridSpan w:val="2"/>
          </w:tcPr>
          <w:p w14:paraId="6C7B6F80" w14:textId="77777777" w:rsidR="00CB095A" w:rsidRPr="00836068" w:rsidRDefault="00CB095A" w:rsidP="00FD28F7">
            <w:pPr>
              <w:rPr>
                <w:rFonts w:cstheme="minorHAnsi"/>
                <w:sz w:val="24"/>
                <w:szCs w:val="24"/>
              </w:rPr>
            </w:pPr>
            <w:r w:rsidRPr="00836068">
              <w:rPr>
                <w:rFonts w:cstheme="minorHAnsi"/>
                <w:sz w:val="24"/>
                <w:szCs w:val="24"/>
              </w:rPr>
              <w:t>Any other information you would like the school to consider:</w:t>
            </w:r>
          </w:p>
          <w:p w14:paraId="5A86F3C7" w14:textId="77777777" w:rsidR="00CB095A" w:rsidRPr="00836068" w:rsidRDefault="00CB095A" w:rsidP="00FD28F7">
            <w:pPr>
              <w:rPr>
                <w:rFonts w:cstheme="minorHAnsi"/>
                <w:sz w:val="24"/>
                <w:szCs w:val="24"/>
              </w:rPr>
            </w:pPr>
          </w:p>
          <w:p w14:paraId="50879BC2" w14:textId="77777777" w:rsidR="00CB095A" w:rsidRPr="00836068" w:rsidRDefault="00CB095A" w:rsidP="00FD28F7">
            <w:pPr>
              <w:rPr>
                <w:rFonts w:cstheme="minorHAnsi"/>
                <w:sz w:val="24"/>
                <w:szCs w:val="24"/>
              </w:rPr>
            </w:pPr>
          </w:p>
          <w:p w14:paraId="2EB68A70" w14:textId="77777777" w:rsidR="00CB095A" w:rsidRPr="00836068" w:rsidRDefault="00CB095A" w:rsidP="00FD28F7">
            <w:pPr>
              <w:rPr>
                <w:rFonts w:cstheme="minorHAnsi"/>
                <w:sz w:val="24"/>
                <w:szCs w:val="24"/>
              </w:rPr>
            </w:pPr>
          </w:p>
          <w:p w14:paraId="3DDB321E" w14:textId="77777777" w:rsidR="00CB095A" w:rsidRPr="00836068" w:rsidRDefault="00CB095A" w:rsidP="00FD28F7">
            <w:pPr>
              <w:rPr>
                <w:rFonts w:cstheme="minorHAnsi"/>
                <w:sz w:val="24"/>
                <w:szCs w:val="24"/>
              </w:rPr>
            </w:pPr>
          </w:p>
          <w:p w14:paraId="36ACDCC8" w14:textId="77777777" w:rsidR="00CB095A" w:rsidRPr="00836068" w:rsidRDefault="00CB095A" w:rsidP="00FD28F7">
            <w:pPr>
              <w:rPr>
                <w:rFonts w:cstheme="minorHAnsi"/>
                <w:sz w:val="24"/>
                <w:szCs w:val="24"/>
              </w:rPr>
            </w:pPr>
          </w:p>
          <w:p w14:paraId="51E1F8FB" w14:textId="1D1E83A4" w:rsidR="00CB095A" w:rsidRPr="00836068" w:rsidRDefault="00CB095A" w:rsidP="00FD28F7">
            <w:pPr>
              <w:rPr>
                <w:rFonts w:cstheme="minorHAnsi"/>
                <w:sz w:val="24"/>
                <w:szCs w:val="24"/>
              </w:rPr>
            </w:pPr>
          </w:p>
        </w:tc>
      </w:tr>
      <w:tr w:rsidR="00562F1D" w:rsidRPr="00836068" w14:paraId="65C40925" w14:textId="77777777" w:rsidTr="00836068">
        <w:tc>
          <w:tcPr>
            <w:tcW w:w="13036" w:type="dxa"/>
            <w:gridSpan w:val="2"/>
          </w:tcPr>
          <w:p w14:paraId="76F36067" w14:textId="77777777" w:rsidR="00562F1D" w:rsidRPr="00836068" w:rsidRDefault="00562F1D" w:rsidP="00FD28F7">
            <w:pPr>
              <w:rPr>
                <w:rFonts w:cstheme="minorHAnsi"/>
                <w:sz w:val="24"/>
                <w:szCs w:val="24"/>
              </w:rPr>
            </w:pPr>
            <w:r w:rsidRPr="00836068">
              <w:rPr>
                <w:rFonts w:cstheme="minorHAnsi"/>
                <w:sz w:val="24"/>
                <w:szCs w:val="24"/>
              </w:rPr>
              <w:t>Parent/carer/guardian signature:</w:t>
            </w:r>
          </w:p>
          <w:p w14:paraId="660B979B" w14:textId="75025E95" w:rsidR="00562F1D" w:rsidRPr="00836068" w:rsidRDefault="00562F1D" w:rsidP="00FD28F7">
            <w:pPr>
              <w:rPr>
                <w:rFonts w:cstheme="minorHAnsi"/>
                <w:sz w:val="24"/>
                <w:szCs w:val="24"/>
              </w:rPr>
            </w:pPr>
          </w:p>
        </w:tc>
      </w:tr>
      <w:tr w:rsidR="00562F1D" w:rsidRPr="00836068" w14:paraId="169BE08E" w14:textId="77777777" w:rsidTr="00836068">
        <w:tc>
          <w:tcPr>
            <w:tcW w:w="13036" w:type="dxa"/>
            <w:gridSpan w:val="2"/>
          </w:tcPr>
          <w:p w14:paraId="34B8A67E" w14:textId="77777777" w:rsidR="00562F1D" w:rsidRDefault="004279D4" w:rsidP="00FD28F7">
            <w:pPr>
              <w:rPr>
                <w:rFonts w:cstheme="minorHAnsi"/>
                <w:sz w:val="24"/>
                <w:szCs w:val="24"/>
              </w:rPr>
            </w:pPr>
            <w:r w:rsidRPr="00836068">
              <w:rPr>
                <w:rFonts w:cstheme="minorHAnsi"/>
                <w:sz w:val="24"/>
                <w:szCs w:val="24"/>
              </w:rPr>
              <w:lastRenderedPageBreak/>
              <w:t>To be completed by the school.</w:t>
            </w:r>
          </w:p>
          <w:p w14:paraId="0E315BD0" w14:textId="7BC26F8D" w:rsidR="00836068" w:rsidRPr="00836068" w:rsidRDefault="00836068" w:rsidP="00FD28F7">
            <w:pPr>
              <w:rPr>
                <w:rFonts w:cstheme="minorHAnsi"/>
                <w:sz w:val="24"/>
                <w:szCs w:val="24"/>
              </w:rPr>
            </w:pPr>
          </w:p>
        </w:tc>
      </w:tr>
      <w:tr w:rsidR="007A62B1" w:rsidRPr="00836068" w14:paraId="75B151CB" w14:textId="3FE6DDD8" w:rsidTr="00836068">
        <w:tc>
          <w:tcPr>
            <w:tcW w:w="4695" w:type="dxa"/>
          </w:tcPr>
          <w:p w14:paraId="48AB3539" w14:textId="77777777" w:rsidR="007A62B1" w:rsidRPr="00836068" w:rsidRDefault="007A62B1" w:rsidP="00FD28F7">
            <w:pPr>
              <w:rPr>
                <w:rFonts w:cstheme="minorHAnsi"/>
                <w:sz w:val="24"/>
                <w:szCs w:val="24"/>
              </w:rPr>
            </w:pPr>
            <w:r w:rsidRPr="00836068">
              <w:rPr>
                <w:rFonts w:cstheme="minorHAnsi"/>
                <w:sz w:val="24"/>
                <w:szCs w:val="24"/>
              </w:rPr>
              <w:t xml:space="preserve">Agreed actions by the school in </w:t>
            </w:r>
          </w:p>
          <w:p w14:paraId="2986F5AF" w14:textId="398BF10C" w:rsidR="007A62B1" w:rsidRPr="00836068" w:rsidRDefault="007A62B1" w:rsidP="00FD28F7">
            <w:pPr>
              <w:rPr>
                <w:rFonts w:cstheme="minorHAnsi"/>
                <w:sz w:val="24"/>
                <w:szCs w:val="24"/>
              </w:rPr>
            </w:pPr>
            <w:r w:rsidRPr="00836068">
              <w:rPr>
                <w:rFonts w:cstheme="minorHAnsi"/>
                <w:sz w:val="24"/>
                <w:szCs w:val="24"/>
              </w:rPr>
              <w:t>discussion with parents/carers/guardians</w:t>
            </w:r>
          </w:p>
          <w:p w14:paraId="0CE62F4D" w14:textId="69457ADA" w:rsidR="007A62B1" w:rsidRPr="00836068" w:rsidRDefault="007A62B1" w:rsidP="00FD28F7">
            <w:pPr>
              <w:rPr>
                <w:rFonts w:cstheme="minorHAnsi"/>
                <w:sz w:val="24"/>
                <w:szCs w:val="24"/>
              </w:rPr>
            </w:pPr>
          </w:p>
        </w:tc>
        <w:tc>
          <w:tcPr>
            <w:tcW w:w="8341" w:type="dxa"/>
          </w:tcPr>
          <w:p w14:paraId="19FDDC28" w14:textId="77777777" w:rsidR="007A62B1" w:rsidRPr="00836068" w:rsidRDefault="007A62B1">
            <w:pPr>
              <w:rPr>
                <w:rFonts w:cstheme="minorHAnsi"/>
                <w:sz w:val="24"/>
                <w:szCs w:val="24"/>
              </w:rPr>
            </w:pPr>
          </w:p>
          <w:p w14:paraId="16D97C24" w14:textId="77777777" w:rsidR="007A62B1" w:rsidRPr="00836068" w:rsidRDefault="007A62B1" w:rsidP="00FD28F7">
            <w:pPr>
              <w:rPr>
                <w:rFonts w:cstheme="minorHAnsi"/>
                <w:sz w:val="24"/>
                <w:szCs w:val="24"/>
              </w:rPr>
            </w:pPr>
          </w:p>
        </w:tc>
      </w:tr>
    </w:tbl>
    <w:p w14:paraId="6373097C" w14:textId="77777777" w:rsidR="007E713D" w:rsidRPr="00836068" w:rsidRDefault="007E713D" w:rsidP="00FD28F7">
      <w:pPr>
        <w:rPr>
          <w:rFonts w:cstheme="minorHAnsi"/>
          <w:sz w:val="24"/>
          <w:szCs w:val="24"/>
        </w:rPr>
      </w:pPr>
    </w:p>
    <w:sectPr w:rsidR="007E713D" w:rsidRPr="00836068" w:rsidSect="0023474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4FF3" w14:textId="77777777" w:rsidR="00375246" w:rsidRDefault="00375246" w:rsidP="008B505F">
      <w:pPr>
        <w:spacing w:after="0" w:line="240" w:lineRule="auto"/>
      </w:pPr>
      <w:r>
        <w:separator/>
      </w:r>
    </w:p>
  </w:endnote>
  <w:endnote w:type="continuationSeparator" w:id="0">
    <w:p w14:paraId="7361D396" w14:textId="77777777" w:rsidR="00375246" w:rsidRDefault="00375246" w:rsidP="008B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3B87" w14:textId="77777777" w:rsidR="00D117B2" w:rsidRDefault="00D1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40EF" w14:textId="2786141E" w:rsidR="00234747" w:rsidRDefault="00234747" w:rsidP="00234747">
    <w:pPr>
      <w:pStyle w:val="Footer"/>
      <w:jc w:val="right"/>
    </w:pPr>
    <w:r w:rsidRPr="00234747">
      <w:rPr>
        <w:b/>
        <w:bCs/>
      </w:rPr>
      <w:t>Policy date:</w:t>
    </w:r>
    <w:r>
      <w:t xml:space="preserve"> </w:t>
    </w:r>
    <w:r w:rsidR="00D117B2">
      <w:t>September</w:t>
    </w:r>
    <w:r>
      <w:t xml:space="preserve"> 2023</w:t>
    </w:r>
  </w:p>
  <w:p w14:paraId="1031E3E3" w14:textId="7AC44CDD" w:rsidR="00234747" w:rsidRDefault="00234747" w:rsidP="00234747">
    <w:pPr>
      <w:pStyle w:val="Footer"/>
      <w:jc w:val="right"/>
    </w:pPr>
    <w:r w:rsidRPr="00234747">
      <w:rPr>
        <w:b/>
        <w:bCs/>
      </w:rPr>
      <w:t>Review date:</w:t>
    </w:r>
    <w:r>
      <w:t xml:space="preserve"> </w:t>
    </w:r>
    <w:r w:rsidR="00D117B2">
      <w:t>September</w:t>
    </w:r>
    <w:r>
      <w:t xml:space="preserve"> 2024</w:t>
    </w:r>
  </w:p>
  <w:p w14:paraId="5FB32BAB" w14:textId="77777777" w:rsidR="00234747" w:rsidRDefault="00234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D87E" w14:textId="77777777" w:rsidR="00D117B2" w:rsidRDefault="00D1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4799" w14:textId="77777777" w:rsidR="00375246" w:rsidRDefault="00375246" w:rsidP="008B505F">
      <w:pPr>
        <w:spacing w:after="0" w:line="240" w:lineRule="auto"/>
      </w:pPr>
      <w:r>
        <w:separator/>
      </w:r>
    </w:p>
  </w:footnote>
  <w:footnote w:type="continuationSeparator" w:id="0">
    <w:p w14:paraId="256D8E79" w14:textId="77777777" w:rsidR="00375246" w:rsidRDefault="00375246" w:rsidP="008B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9C4" w14:textId="77777777" w:rsidR="00D117B2" w:rsidRDefault="00D11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B057" w14:textId="1B7BB003" w:rsidR="008B505F" w:rsidRPr="008B505F" w:rsidRDefault="008B505F" w:rsidP="008B505F">
    <w:pPr>
      <w:pStyle w:val="Header"/>
      <w:jc w:val="center"/>
      <w:rPr>
        <w:rFonts w:ascii="Comic Sans MS" w:hAnsi="Comic Sans MS"/>
        <w:b/>
        <w:bCs/>
        <w:sz w:val="28"/>
        <w:szCs w:val="28"/>
      </w:rPr>
    </w:pPr>
    <w:r>
      <w:rPr>
        <w:noProof/>
      </w:rPr>
      <w:drawing>
        <wp:anchor distT="0" distB="0" distL="114300" distR="114300" simplePos="0" relativeHeight="251658240" behindDoc="0" locked="0" layoutInCell="1" allowOverlap="1" wp14:anchorId="020584D9" wp14:editId="65C519E3">
          <wp:simplePos x="0" y="0"/>
          <wp:positionH relativeFrom="column">
            <wp:posOffset>8324850</wp:posOffset>
          </wp:positionH>
          <wp:positionV relativeFrom="paragraph">
            <wp:posOffset>-287655</wp:posOffset>
          </wp:positionV>
          <wp:extent cx="1085850" cy="6330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068" w:rsidRPr="008B505F">
      <w:rPr>
        <w:rFonts w:ascii="Comic Sans MS" w:hAnsi="Comic Sans MS"/>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1F59" w14:textId="77777777" w:rsidR="00D117B2" w:rsidRDefault="00D1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AA2"/>
    <w:multiLevelType w:val="hybridMultilevel"/>
    <w:tmpl w:val="1B7A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700A4"/>
    <w:multiLevelType w:val="hybridMultilevel"/>
    <w:tmpl w:val="7FCC51F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17A4A"/>
    <w:multiLevelType w:val="hybridMultilevel"/>
    <w:tmpl w:val="9808E3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386C7D"/>
    <w:multiLevelType w:val="hybridMultilevel"/>
    <w:tmpl w:val="6F88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B6B49"/>
    <w:multiLevelType w:val="hybridMultilevel"/>
    <w:tmpl w:val="1A5C97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0A3567"/>
    <w:multiLevelType w:val="hybridMultilevel"/>
    <w:tmpl w:val="C1D8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F59AA"/>
    <w:multiLevelType w:val="hybridMultilevel"/>
    <w:tmpl w:val="1B16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2260F"/>
    <w:multiLevelType w:val="hybridMultilevel"/>
    <w:tmpl w:val="9F9CA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A267A"/>
    <w:multiLevelType w:val="hybridMultilevel"/>
    <w:tmpl w:val="D598A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81338"/>
    <w:multiLevelType w:val="hybridMultilevel"/>
    <w:tmpl w:val="109A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F2FCE"/>
    <w:multiLevelType w:val="hybridMultilevel"/>
    <w:tmpl w:val="5818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71640"/>
    <w:multiLevelType w:val="hybridMultilevel"/>
    <w:tmpl w:val="8C0C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839DD"/>
    <w:multiLevelType w:val="hybridMultilevel"/>
    <w:tmpl w:val="3F8A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370CE"/>
    <w:multiLevelType w:val="hybridMultilevel"/>
    <w:tmpl w:val="C24ECE9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9C935E3"/>
    <w:multiLevelType w:val="hybridMultilevel"/>
    <w:tmpl w:val="0C98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253B8"/>
    <w:multiLevelType w:val="hybridMultilevel"/>
    <w:tmpl w:val="B730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04401"/>
    <w:multiLevelType w:val="hybridMultilevel"/>
    <w:tmpl w:val="51AE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44D88"/>
    <w:multiLevelType w:val="hybridMultilevel"/>
    <w:tmpl w:val="2AA8F5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8B65BD"/>
    <w:multiLevelType w:val="hybridMultilevel"/>
    <w:tmpl w:val="A296EA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1F6089"/>
    <w:multiLevelType w:val="hybridMultilevel"/>
    <w:tmpl w:val="43B0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87BD9"/>
    <w:multiLevelType w:val="hybridMultilevel"/>
    <w:tmpl w:val="10A4B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22B98"/>
    <w:multiLevelType w:val="hybridMultilevel"/>
    <w:tmpl w:val="5D98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02A1C"/>
    <w:multiLevelType w:val="hybridMultilevel"/>
    <w:tmpl w:val="4EE2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C6DAD"/>
    <w:multiLevelType w:val="hybridMultilevel"/>
    <w:tmpl w:val="9F66B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926A72"/>
    <w:multiLevelType w:val="hybridMultilevel"/>
    <w:tmpl w:val="1B84134A"/>
    <w:lvl w:ilvl="0" w:tplc="6A9E9AE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D070FE"/>
    <w:multiLevelType w:val="hybridMultilevel"/>
    <w:tmpl w:val="0AB40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5EC2DA6"/>
    <w:multiLevelType w:val="hybridMultilevel"/>
    <w:tmpl w:val="83BC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56D69"/>
    <w:multiLevelType w:val="hybridMultilevel"/>
    <w:tmpl w:val="6C92AE80"/>
    <w:lvl w:ilvl="0" w:tplc="CB1A2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94FE3"/>
    <w:multiLevelType w:val="hybridMultilevel"/>
    <w:tmpl w:val="EBEE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8A2AAE"/>
    <w:multiLevelType w:val="hybridMultilevel"/>
    <w:tmpl w:val="0F6C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630529">
    <w:abstractNumId w:val="18"/>
  </w:num>
  <w:num w:numId="2" w16cid:durableId="1963031988">
    <w:abstractNumId w:val="13"/>
  </w:num>
  <w:num w:numId="3" w16cid:durableId="729770639">
    <w:abstractNumId w:val="3"/>
  </w:num>
  <w:num w:numId="4" w16cid:durableId="1817258294">
    <w:abstractNumId w:val="22"/>
  </w:num>
  <w:num w:numId="5" w16cid:durableId="918562150">
    <w:abstractNumId w:val="10"/>
  </w:num>
  <w:num w:numId="6" w16cid:durableId="1157456048">
    <w:abstractNumId w:val="16"/>
  </w:num>
  <w:num w:numId="7" w16cid:durableId="1900049658">
    <w:abstractNumId w:val="24"/>
  </w:num>
  <w:num w:numId="8" w16cid:durableId="66075008">
    <w:abstractNumId w:val="27"/>
  </w:num>
  <w:num w:numId="9" w16cid:durableId="1386563304">
    <w:abstractNumId w:val="25"/>
  </w:num>
  <w:num w:numId="10" w16cid:durableId="1820807864">
    <w:abstractNumId w:val="11"/>
  </w:num>
  <w:num w:numId="11" w16cid:durableId="420830971">
    <w:abstractNumId w:val="15"/>
  </w:num>
  <w:num w:numId="12" w16cid:durableId="1042635001">
    <w:abstractNumId w:val="6"/>
  </w:num>
  <w:num w:numId="13" w16cid:durableId="104934250">
    <w:abstractNumId w:val="29"/>
  </w:num>
  <w:num w:numId="14" w16cid:durableId="740371074">
    <w:abstractNumId w:val="5"/>
  </w:num>
  <w:num w:numId="15" w16cid:durableId="341932473">
    <w:abstractNumId w:val="9"/>
  </w:num>
  <w:num w:numId="16" w16cid:durableId="625506657">
    <w:abstractNumId w:val="17"/>
  </w:num>
  <w:num w:numId="17" w16cid:durableId="1874415389">
    <w:abstractNumId w:val="26"/>
  </w:num>
  <w:num w:numId="18" w16cid:durableId="1765496064">
    <w:abstractNumId w:val="0"/>
  </w:num>
  <w:num w:numId="19" w16cid:durableId="1709912338">
    <w:abstractNumId w:val="4"/>
  </w:num>
  <w:num w:numId="20" w16cid:durableId="1849710360">
    <w:abstractNumId w:val="20"/>
  </w:num>
  <w:num w:numId="21" w16cid:durableId="2101364431">
    <w:abstractNumId w:val="1"/>
  </w:num>
  <w:num w:numId="22" w16cid:durableId="1958683477">
    <w:abstractNumId w:val="23"/>
  </w:num>
  <w:num w:numId="23" w16cid:durableId="365566618">
    <w:abstractNumId w:val="12"/>
  </w:num>
  <w:num w:numId="24" w16cid:durableId="2130971982">
    <w:abstractNumId w:val="8"/>
  </w:num>
  <w:num w:numId="25" w16cid:durableId="1900246263">
    <w:abstractNumId w:val="7"/>
  </w:num>
  <w:num w:numId="26" w16cid:durableId="768432450">
    <w:abstractNumId w:val="2"/>
  </w:num>
  <w:num w:numId="27" w16cid:durableId="1615940355">
    <w:abstractNumId w:val="28"/>
  </w:num>
  <w:num w:numId="28" w16cid:durableId="942035378">
    <w:abstractNumId w:val="19"/>
  </w:num>
  <w:num w:numId="29" w16cid:durableId="1948388064">
    <w:abstractNumId w:val="21"/>
  </w:num>
  <w:num w:numId="30" w16cid:durableId="1808627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5F"/>
    <w:rsid w:val="0002117C"/>
    <w:rsid w:val="000470B7"/>
    <w:rsid w:val="000601CF"/>
    <w:rsid w:val="00097DD5"/>
    <w:rsid w:val="000C3E8B"/>
    <w:rsid w:val="000F2988"/>
    <w:rsid w:val="00107D82"/>
    <w:rsid w:val="001122B0"/>
    <w:rsid w:val="00121187"/>
    <w:rsid w:val="00127E5C"/>
    <w:rsid w:val="001765DE"/>
    <w:rsid w:val="00181F0F"/>
    <w:rsid w:val="00185CAD"/>
    <w:rsid w:val="001B35F2"/>
    <w:rsid w:val="001E3B06"/>
    <w:rsid w:val="00226DAC"/>
    <w:rsid w:val="002324BC"/>
    <w:rsid w:val="00234747"/>
    <w:rsid w:val="002406F0"/>
    <w:rsid w:val="00285963"/>
    <w:rsid w:val="00295C12"/>
    <w:rsid w:val="002A5C80"/>
    <w:rsid w:val="002C327D"/>
    <w:rsid w:val="002F17C5"/>
    <w:rsid w:val="003237CC"/>
    <w:rsid w:val="003423AC"/>
    <w:rsid w:val="003458A8"/>
    <w:rsid w:val="00375246"/>
    <w:rsid w:val="0037554F"/>
    <w:rsid w:val="003D490E"/>
    <w:rsid w:val="00406A6B"/>
    <w:rsid w:val="004279D4"/>
    <w:rsid w:val="00447EB6"/>
    <w:rsid w:val="00544461"/>
    <w:rsid w:val="00562F1D"/>
    <w:rsid w:val="005D5556"/>
    <w:rsid w:val="00610487"/>
    <w:rsid w:val="00662A6B"/>
    <w:rsid w:val="00685D25"/>
    <w:rsid w:val="006B4090"/>
    <w:rsid w:val="006C5A3A"/>
    <w:rsid w:val="006E01FC"/>
    <w:rsid w:val="006E60D9"/>
    <w:rsid w:val="00711F42"/>
    <w:rsid w:val="00731130"/>
    <w:rsid w:val="0075763E"/>
    <w:rsid w:val="007A62B1"/>
    <w:rsid w:val="007E713D"/>
    <w:rsid w:val="00805A62"/>
    <w:rsid w:val="00836068"/>
    <w:rsid w:val="00861C93"/>
    <w:rsid w:val="008906FB"/>
    <w:rsid w:val="008A20CB"/>
    <w:rsid w:val="008B505F"/>
    <w:rsid w:val="008C241C"/>
    <w:rsid w:val="008C5838"/>
    <w:rsid w:val="008E0A65"/>
    <w:rsid w:val="00901464"/>
    <w:rsid w:val="00917BF1"/>
    <w:rsid w:val="00942D67"/>
    <w:rsid w:val="009B4EA1"/>
    <w:rsid w:val="009C0CA6"/>
    <w:rsid w:val="009C0F9E"/>
    <w:rsid w:val="00A1709B"/>
    <w:rsid w:val="00A33D18"/>
    <w:rsid w:val="00A43DFB"/>
    <w:rsid w:val="00A609F0"/>
    <w:rsid w:val="00A86FED"/>
    <w:rsid w:val="00AC0C1F"/>
    <w:rsid w:val="00AC0DA8"/>
    <w:rsid w:val="00AD22B6"/>
    <w:rsid w:val="00AD4370"/>
    <w:rsid w:val="00AE260C"/>
    <w:rsid w:val="00AE6E94"/>
    <w:rsid w:val="00B3316F"/>
    <w:rsid w:val="00B4338C"/>
    <w:rsid w:val="00B56D31"/>
    <w:rsid w:val="00B95B9A"/>
    <w:rsid w:val="00BA14D8"/>
    <w:rsid w:val="00BB7138"/>
    <w:rsid w:val="00C524D9"/>
    <w:rsid w:val="00C832C8"/>
    <w:rsid w:val="00CB095A"/>
    <w:rsid w:val="00D117B2"/>
    <w:rsid w:val="00D56A5A"/>
    <w:rsid w:val="00D85683"/>
    <w:rsid w:val="00E12A71"/>
    <w:rsid w:val="00E34302"/>
    <w:rsid w:val="00E51BB2"/>
    <w:rsid w:val="00E62037"/>
    <w:rsid w:val="00E92C5A"/>
    <w:rsid w:val="00EB0498"/>
    <w:rsid w:val="00EB0DAC"/>
    <w:rsid w:val="00EC201B"/>
    <w:rsid w:val="00EE3FF1"/>
    <w:rsid w:val="00FB1161"/>
    <w:rsid w:val="00FD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7A49"/>
  <w15:chartTrackingRefBased/>
  <w15:docId w15:val="{B6903048-2DBE-4982-8DF0-BAD94AA6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5F"/>
  </w:style>
  <w:style w:type="paragraph" w:styleId="Footer">
    <w:name w:val="footer"/>
    <w:basedOn w:val="Normal"/>
    <w:link w:val="FooterChar"/>
    <w:uiPriority w:val="99"/>
    <w:unhideWhenUsed/>
    <w:rsid w:val="008B5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5F"/>
  </w:style>
  <w:style w:type="paragraph" w:styleId="ListParagraph">
    <w:name w:val="List Paragraph"/>
    <w:basedOn w:val="Normal"/>
    <w:uiPriority w:val="34"/>
    <w:qFormat/>
    <w:rsid w:val="000470B7"/>
    <w:pPr>
      <w:ind w:left="720"/>
      <w:contextualSpacing/>
    </w:pPr>
  </w:style>
  <w:style w:type="table" w:styleId="TableGrid">
    <w:name w:val="Table Grid"/>
    <w:basedOn w:val="TableNormal"/>
    <w:uiPriority w:val="39"/>
    <w:rsid w:val="0009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839EC.8AB544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59EC9-4051-463A-B6D5-7143843D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00DD3-1FF6-422A-9CC3-8C3B09794D75}">
  <ds:schemaRefs>
    <ds:schemaRef ds:uri="http://schemas.microsoft.com/sharepoint/v3/contenttype/forms"/>
  </ds:schemaRefs>
</ds:datastoreItem>
</file>

<file path=customXml/itemProps3.xml><?xml version="1.0" encoding="utf-8"?>
<ds:datastoreItem xmlns:ds="http://schemas.openxmlformats.org/officeDocument/2006/customXml" ds:itemID="{56E5C2F3-2BD6-4716-AD3B-365CE71CF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Browne</dc:creator>
  <cp:keywords/>
  <dc:description/>
  <cp:lastModifiedBy>Liam Barlow</cp:lastModifiedBy>
  <cp:revision>3</cp:revision>
  <dcterms:created xsi:type="dcterms:W3CDTF">2024-03-12T18:03:00Z</dcterms:created>
  <dcterms:modified xsi:type="dcterms:W3CDTF">2024-05-03T09:54:00Z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