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United Church on the Green</w:t>
      </w:r>
    </w:p>
    <w:p>
      <w:pPr>
        <w:pStyle w:val="Body"/>
        <w:bidi w:val="0"/>
      </w:pPr>
    </w:p>
    <w:p>
      <w:pPr>
        <w:pStyle w:val="Body"/>
        <w:jc w:val="center"/>
        <w:rPr>
          <w:b w:val="1"/>
          <w:bCs w:val="1"/>
        </w:rPr>
      </w:pPr>
      <w:r>
        <w:rPr>
          <w:b w:val="1"/>
          <w:bCs w:val="1"/>
          <w:rtl w:val="0"/>
          <w:lang w:val="en-US"/>
        </w:rPr>
        <w:t>Leadership Council Meeting via Zoom</w:t>
      </w:r>
    </w:p>
    <w:p>
      <w:pPr>
        <w:pStyle w:val="Body"/>
        <w:bidi w:val="0"/>
      </w:pPr>
    </w:p>
    <w:p>
      <w:pPr>
        <w:pStyle w:val="Body"/>
        <w:jc w:val="center"/>
      </w:pPr>
      <w:r>
        <w:rPr>
          <w:b w:val="1"/>
          <w:bCs w:val="1"/>
          <w:rtl w:val="0"/>
          <w:lang w:val="en-US"/>
        </w:rPr>
        <w:t>October 9, 202</w:t>
      </w:r>
      <w:r>
        <w:rPr>
          <w:rtl w:val="0"/>
          <w:lang w:val="en-US"/>
        </w:rPr>
        <w:t>4</w:t>
      </w:r>
    </w:p>
    <w:p>
      <w:pPr>
        <w:pStyle w:val="Body"/>
        <w:bidi w:val="0"/>
      </w:pPr>
    </w:p>
    <w:p>
      <w:pPr>
        <w:pStyle w:val="Body"/>
        <w:bidi w:val="0"/>
      </w:pPr>
      <w:r>
        <w:rPr>
          <w:rtl w:val="0"/>
        </w:rPr>
        <w:t>Present:  Cher Balkcom, Moderator, Abram Guerra, Christine Maursky, Colleen O</w:t>
      </w:r>
      <w:r>
        <w:rPr>
          <w:rtl w:val="0"/>
        </w:rPr>
        <w:t>’</w:t>
      </w:r>
      <w:r>
        <w:rPr>
          <w:rtl w:val="0"/>
        </w:rPr>
        <w:t>Connor, Julie Peterman, Pastor Stephen Ray, June Richards, John Sawyer, Angelyn Singer</w:t>
      </w:r>
    </w:p>
    <w:p>
      <w:pPr>
        <w:pStyle w:val="Body"/>
        <w:bidi w:val="0"/>
      </w:pPr>
    </w:p>
    <w:p>
      <w:pPr>
        <w:pStyle w:val="Body"/>
        <w:bidi w:val="0"/>
      </w:pPr>
      <w:r>
        <w:rPr>
          <w:rtl w:val="0"/>
        </w:rPr>
        <w:t>The meeting was called to order at 7:04 PM.</w:t>
      </w:r>
    </w:p>
    <w:p>
      <w:pPr>
        <w:pStyle w:val="Body"/>
        <w:bidi w:val="0"/>
      </w:pPr>
    </w:p>
    <w:p>
      <w:pPr>
        <w:pStyle w:val="Body"/>
        <w:bidi w:val="0"/>
      </w:pPr>
      <w:r>
        <w:rPr>
          <w:rtl w:val="0"/>
        </w:rPr>
        <w:t>Abram offered a prayer.</w:t>
      </w:r>
    </w:p>
    <w:p>
      <w:pPr>
        <w:pStyle w:val="Body"/>
        <w:bidi w:val="0"/>
      </w:pPr>
    </w:p>
    <w:p>
      <w:pPr>
        <w:pStyle w:val="Body"/>
        <w:bidi w:val="0"/>
      </w:pPr>
      <w:r>
        <w:rPr>
          <w:rtl w:val="0"/>
        </w:rPr>
        <w:t>Cher made a motion to accept the minutes of the September meeting.  Chris seconded the motion and the minutes were accepted as written.</w:t>
      </w:r>
    </w:p>
    <w:p>
      <w:pPr>
        <w:pStyle w:val="Body"/>
        <w:bidi w:val="0"/>
      </w:pPr>
    </w:p>
    <w:p>
      <w:pPr>
        <w:pStyle w:val="Body"/>
        <w:rPr>
          <w:b w:val="1"/>
          <w:bCs w:val="1"/>
        </w:rPr>
      </w:pPr>
      <w:r>
        <w:rPr>
          <w:b w:val="1"/>
          <w:bCs w:val="1"/>
          <w:rtl w:val="0"/>
          <w:lang w:val="en-US"/>
        </w:rPr>
        <w:t>Pastor</w:t>
      </w:r>
      <w:r>
        <w:rPr>
          <w:b w:val="1"/>
          <w:bCs w:val="1"/>
          <w:rtl w:val="0"/>
          <w:lang w:val="en-US"/>
        </w:rPr>
        <w:t>’</w:t>
      </w:r>
      <w:r>
        <w:rPr>
          <w:b w:val="1"/>
          <w:bCs w:val="1"/>
          <w:rtl w:val="0"/>
          <w:lang w:val="en-US"/>
        </w:rPr>
        <w:t>s Report</w:t>
      </w:r>
    </w:p>
    <w:p>
      <w:pPr>
        <w:pStyle w:val="Body"/>
        <w:bidi w:val="0"/>
      </w:pPr>
    </w:p>
    <w:p>
      <w:pPr>
        <w:pStyle w:val="Body"/>
        <w:bidi w:val="0"/>
      </w:pPr>
      <w:r>
        <w:rPr>
          <w:rtl w:val="0"/>
        </w:rPr>
        <w:t>Stephen talked about the balance between the familiar and presenting something new.  Going forward we will have the choir downstairs with us during worship and Caesar will be using the piano rather than the organ.  Different music will be available to us on the piano.</w:t>
      </w:r>
    </w:p>
    <w:p>
      <w:pPr>
        <w:pStyle w:val="Body"/>
        <w:bidi w:val="0"/>
      </w:pPr>
    </w:p>
    <w:p>
      <w:pPr>
        <w:pStyle w:val="Body"/>
        <w:bidi w:val="0"/>
      </w:pPr>
      <w:r>
        <w:rPr>
          <w:rtl w:val="0"/>
        </w:rPr>
        <w:t>Donna Shaper wants to join United Church so she will have standing in the New Haven Association,  Should we have her talk about her work?</w:t>
      </w:r>
    </w:p>
    <w:p>
      <w:pPr>
        <w:pStyle w:val="Body"/>
        <w:bidi w:val="0"/>
      </w:pPr>
    </w:p>
    <w:p>
      <w:pPr>
        <w:pStyle w:val="Body"/>
        <w:bidi w:val="0"/>
      </w:pPr>
      <w:r>
        <w:rPr>
          <w:rtl w:val="0"/>
        </w:rPr>
        <w:t>Good return on TIC.</w:t>
      </w:r>
    </w:p>
    <w:p>
      <w:pPr>
        <w:pStyle w:val="Body"/>
        <w:bidi w:val="0"/>
      </w:pPr>
    </w:p>
    <w:p>
      <w:pPr>
        <w:pStyle w:val="Body"/>
        <w:bidi w:val="0"/>
      </w:pPr>
      <w:r>
        <w:rPr>
          <w:rtl w:val="0"/>
        </w:rPr>
        <w:t>Children</w:t>
      </w:r>
      <w:r>
        <w:rPr>
          <w:rtl w:val="0"/>
        </w:rPr>
        <w:t>’</w:t>
      </w:r>
      <w:r>
        <w:rPr>
          <w:rtl w:val="0"/>
        </w:rPr>
        <w:t>s ministry: Okay from parents for the church to use the children</w:t>
      </w:r>
      <w:r>
        <w:rPr>
          <w:rtl w:val="0"/>
        </w:rPr>
        <w:t>’</w:t>
      </w:r>
      <w:r>
        <w:rPr>
          <w:rtl w:val="0"/>
        </w:rPr>
        <w:t>s pictures.</w:t>
      </w:r>
    </w:p>
    <w:p>
      <w:pPr>
        <w:pStyle w:val="Body"/>
        <w:bidi w:val="0"/>
      </w:pPr>
    </w:p>
    <w:p>
      <w:pPr>
        <w:pStyle w:val="Body"/>
        <w:bidi w:val="0"/>
      </w:pPr>
      <w:r>
        <w:rPr>
          <w:rtl w:val="0"/>
        </w:rPr>
        <w:t>Stephen will be looking at staff compensation and job descriptions.</w:t>
      </w:r>
    </w:p>
    <w:p>
      <w:pPr>
        <w:pStyle w:val="Body"/>
        <w:bidi w:val="0"/>
      </w:pPr>
    </w:p>
    <w:p>
      <w:pPr>
        <w:pStyle w:val="Body"/>
        <w:bidi w:val="0"/>
      </w:pPr>
      <w:r>
        <w:rPr>
          <w:rtl w:val="0"/>
        </w:rPr>
        <w:t>There is a task force working on a Personnel Handbook.</w:t>
      </w:r>
    </w:p>
    <w:p>
      <w:pPr>
        <w:pStyle w:val="Body"/>
        <w:bidi w:val="0"/>
      </w:pPr>
    </w:p>
    <w:p>
      <w:pPr>
        <w:pStyle w:val="Body"/>
        <w:bidi w:val="0"/>
      </w:pPr>
      <w:r>
        <w:rPr>
          <w:rtl w:val="0"/>
        </w:rPr>
        <w:t>Two  new groups will be using the Bradley Room.  They are:</w:t>
      </w:r>
    </w:p>
    <w:p>
      <w:pPr>
        <w:pStyle w:val="Body"/>
        <w:bidi w:val="0"/>
      </w:pPr>
      <w:r>
        <w:rPr>
          <w:rtl w:val="0"/>
        </w:rPr>
        <w:tab/>
        <w:t>Tibetan Cultural Events</w:t>
      </w:r>
    </w:p>
    <w:p>
      <w:pPr>
        <w:pStyle w:val="Body"/>
        <w:bidi w:val="0"/>
      </w:pPr>
      <w:r>
        <w:rPr>
          <w:rtl w:val="0"/>
        </w:rPr>
        <w:tab/>
        <w:t>Parent Leadership Training which is under the auspices of the United Way</w:t>
      </w:r>
    </w:p>
    <w:p>
      <w:pPr>
        <w:pStyle w:val="Body"/>
        <w:bidi w:val="0"/>
      </w:pPr>
    </w:p>
    <w:p>
      <w:pPr>
        <w:pStyle w:val="Body"/>
        <w:bidi w:val="0"/>
      </w:pPr>
      <w:r>
        <w:rPr>
          <w:rtl w:val="0"/>
        </w:rPr>
        <w:t>John Sawyer spoke about the need to repair the steeple windows.  8 windows need to be replaced or repaired for an estimated cost of 130K.  John will hold a second hour after worship on Oct. 20th to talk about this in advance of the Congregational Meeting on Oct. 27th.  On the 27th we will bring this to the full congregation for a vote.   Chris moved that we approve the 130K for the rebuild.  Colleen seconded the motion and it carried unanimously.</w:t>
      </w:r>
    </w:p>
    <w:p>
      <w:pPr>
        <w:pStyle w:val="Body"/>
        <w:bidi w:val="0"/>
      </w:pPr>
    </w:p>
    <w:p>
      <w:pPr>
        <w:pStyle w:val="Body"/>
        <w:bidi w:val="0"/>
      </w:pPr>
      <w:r>
        <w:rPr>
          <w:rtl w:val="0"/>
        </w:rPr>
        <w:t>There was discussion about taking in new members and updating that policy.</w:t>
      </w:r>
    </w:p>
    <w:p>
      <w:pPr>
        <w:pStyle w:val="Body"/>
        <w:bidi w:val="0"/>
      </w:pPr>
    </w:p>
    <w:p>
      <w:pPr>
        <w:pStyle w:val="Body"/>
        <w:bidi w:val="0"/>
      </w:pPr>
      <w:r>
        <w:rPr>
          <w:rtl w:val="0"/>
        </w:rPr>
        <w:t>We discussed Abraham</w:t>
      </w:r>
      <w:r>
        <w:rPr>
          <w:rtl w:val="0"/>
        </w:rPr>
        <w:t>’</w:t>
      </w:r>
      <w:r>
        <w:rPr>
          <w:rtl w:val="0"/>
        </w:rPr>
        <w:t>s Tent.  Cher said that Columbus House is looking for a 2 week commitment this year.  Also with the commitment to United Way for the Bradley Room we will need to work out the timing for our participation in Abraham</w:t>
      </w:r>
      <w:r>
        <w:rPr>
          <w:rtl w:val="0"/>
        </w:rPr>
        <w:t>’</w:t>
      </w:r>
      <w:r>
        <w:rPr>
          <w:rtl w:val="0"/>
        </w:rPr>
        <w:t>s Tent.</w:t>
      </w:r>
    </w:p>
    <w:p>
      <w:pPr>
        <w:pStyle w:val="Body"/>
        <w:bidi w:val="0"/>
      </w:pPr>
    </w:p>
    <w:p>
      <w:pPr>
        <w:pStyle w:val="Body"/>
        <w:rPr>
          <w:b w:val="1"/>
          <w:bCs w:val="1"/>
        </w:rPr>
      </w:pPr>
      <w:r>
        <w:rPr>
          <w:b w:val="1"/>
          <w:bCs w:val="1"/>
          <w:rtl w:val="0"/>
          <w:lang w:val="en-US"/>
        </w:rPr>
        <w:t>Retreat Feedback</w:t>
      </w:r>
    </w:p>
    <w:p>
      <w:pPr>
        <w:pStyle w:val="Body"/>
        <w:bidi w:val="0"/>
      </w:pPr>
    </w:p>
    <w:p>
      <w:pPr>
        <w:pStyle w:val="Body"/>
        <w:bidi w:val="0"/>
      </w:pPr>
      <w:r>
        <w:rPr>
          <w:rtl w:val="0"/>
        </w:rPr>
        <w:t xml:space="preserve">We will discuss this more fully next month.  </w:t>
      </w:r>
    </w:p>
    <w:p>
      <w:pPr>
        <w:pStyle w:val="Body"/>
        <w:bidi w:val="0"/>
      </w:pPr>
    </w:p>
    <w:p>
      <w:pPr>
        <w:pStyle w:val="Body"/>
        <w:bidi w:val="0"/>
      </w:pPr>
      <w:r>
        <w:rPr>
          <w:rtl w:val="0"/>
        </w:rPr>
        <w:t>We discussed raising the church</w:t>
      </w:r>
      <w:r>
        <w:rPr>
          <w:rtl w:val="0"/>
        </w:rPr>
        <w:t>’</w:t>
      </w:r>
      <w:r>
        <w:rPr>
          <w:rtl w:val="0"/>
        </w:rPr>
        <w:t>s profile; perhaps putting a kiosk in the narthex with pictures of worship as folks are entering the church.</w:t>
      </w:r>
    </w:p>
    <w:p>
      <w:pPr>
        <w:pStyle w:val="Body"/>
        <w:bidi w:val="0"/>
      </w:pPr>
    </w:p>
    <w:p>
      <w:pPr>
        <w:pStyle w:val="Body"/>
        <w:bidi w:val="0"/>
      </w:pPr>
      <w:r>
        <w:rPr>
          <w:rtl w:val="0"/>
        </w:rPr>
        <w:t>Worship and Music wonders how to make people worshipping remotely feel more a part of the service</w:t>
      </w:r>
    </w:p>
    <w:p>
      <w:pPr>
        <w:pStyle w:val="Body"/>
        <w:bidi w:val="0"/>
      </w:pPr>
      <w:r>
        <w:rPr>
          <w:rtl w:val="0"/>
        </w:rPr>
        <w:t>John offered a closing prayer.</w:t>
      </w:r>
    </w:p>
    <w:p>
      <w:pPr>
        <w:pStyle w:val="Body"/>
        <w:bidi w:val="0"/>
      </w:pPr>
    </w:p>
    <w:p>
      <w:pPr>
        <w:pStyle w:val="Body"/>
        <w:bidi w:val="0"/>
      </w:pPr>
      <w:r>
        <w:rPr>
          <w:rtl w:val="0"/>
        </w:rPr>
        <w:t>Abram adjourned the meeting at 8:20 PM.</w:t>
      </w:r>
    </w:p>
    <w:p>
      <w:pPr>
        <w:pStyle w:val="Body"/>
        <w:bidi w:val="0"/>
      </w:pPr>
    </w:p>
    <w:p>
      <w:pPr>
        <w:pStyle w:val="Body"/>
        <w:bidi w:val="0"/>
      </w:pPr>
      <w:r>
        <w:rPr>
          <w:rtl w:val="0"/>
        </w:rPr>
        <w:t>Respectfully submitted,</w:t>
      </w:r>
    </w:p>
    <w:p>
      <w:pPr>
        <w:pStyle w:val="Body"/>
        <w:bidi w:val="0"/>
      </w:pPr>
    </w:p>
    <w:p>
      <w:pPr>
        <w:pStyle w:val="Body"/>
        <w:bidi w:val="0"/>
      </w:pPr>
      <w:r>
        <w:rPr>
          <w:rtl w:val="0"/>
        </w:rPr>
        <w:t>Angelyn Singer</w:t>
      </w: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