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jc w:val="center"/>
        <w:rPr>
          <w:b w:val="1"/>
          <w:bCs w:val="1"/>
        </w:rPr>
      </w:pPr>
      <w:r>
        <w:rPr>
          <w:b w:val="1"/>
          <w:bCs w:val="1"/>
          <w:rtl w:val="0"/>
          <w:lang w:val="en-US"/>
        </w:rPr>
        <w:t>United Church on the Green</w:t>
      </w:r>
    </w:p>
    <w:p>
      <w:pPr>
        <w:pStyle w:val="Body"/>
        <w:bidi w:val="0"/>
      </w:pPr>
    </w:p>
    <w:p>
      <w:pPr>
        <w:pStyle w:val="Body"/>
        <w:jc w:val="center"/>
        <w:rPr>
          <w:b w:val="1"/>
          <w:bCs w:val="1"/>
        </w:rPr>
      </w:pPr>
      <w:r>
        <w:rPr>
          <w:b w:val="1"/>
          <w:bCs w:val="1"/>
          <w:rtl w:val="0"/>
          <w:lang w:val="en-US"/>
        </w:rPr>
        <w:t>Minutes of Leadership Council Meeting via Zoom</w:t>
      </w:r>
    </w:p>
    <w:p>
      <w:pPr>
        <w:pStyle w:val="Body"/>
        <w:jc w:val="center"/>
        <w:rPr>
          <w:b w:val="1"/>
          <w:bCs w:val="1"/>
        </w:rPr>
      </w:pPr>
      <w:r>
        <w:rPr>
          <w:b w:val="1"/>
          <w:bCs w:val="1"/>
          <w:rtl w:val="0"/>
          <w:lang w:val="en-US"/>
        </w:rPr>
        <w:t>July 10, 2024</w:t>
      </w:r>
    </w:p>
    <w:p>
      <w:pPr>
        <w:pStyle w:val="Body"/>
        <w:bidi w:val="0"/>
      </w:pPr>
    </w:p>
    <w:p>
      <w:pPr>
        <w:pStyle w:val="Body"/>
        <w:bidi w:val="0"/>
      </w:pPr>
      <w:r>
        <w:rPr>
          <w:rtl w:val="0"/>
        </w:rPr>
        <w:t xml:space="preserve">The meeting was called to order at 7:13 PM by Abram Guerra.  </w:t>
      </w:r>
    </w:p>
    <w:p>
      <w:pPr>
        <w:pStyle w:val="Body"/>
        <w:bidi w:val="0"/>
      </w:pPr>
    </w:p>
    <w:p>
      <w:pPr>
        <w:pStyle w:val="Body"/>
        <w:bidi w:val="0"/>
      </w:pPr>
      <w:r>
        <w:rPr>
          <w:b w:val="1"/>
          <w:bCs w:val="1"/>
          <w:rtl w:val="0"/>
          <w:lang w:val="en-US"/>
        </w:rPr>
        <w:t>Present</w:t>
      </w:r>
      <w:r>
        <w:rPr>
          <w:rtl w:val="0"/>
        </w:rPr>
        <w:t>:  Cher Balkcom, Moderator Abram Guerra, Colleen O</w:t>
      </w:r>
      <w:r>
        <w:rPr>
          <w:rtl w:val="0"/>
        </w:rPr>
        <w:t>’</w:t>
      </w:r>
      <w:r>
        <w:rPr>
          <w:rtl w:val="0"/>
        </w:rPr>
        <w:t>Connor, Julie Peterman, June Richards,  Angelyn Singer</w:t>
      </w:r>
    </w:p>
    <w:p>
      <w:pPr>
        <w:pStyle w:val="Body"/>
        <w:bidi w:val="0"/>
      </w:pPr>
      <w:r>
        <w:rPr>
          <w:rtl w:val="0"/>
        </w:rPr>
        <w:t>Senior Minister Rev. Dr. Stephen J. Ray, Jr. joined the meeting at 7:30 due to a question about the time of the meeting.</w:t>
      </w:r>
    </w:p>
    <w:p>
      <w:pPr>
        <w:pStyle w:val="Body"/>
        <w:bidi w:val="0"/>
      </w:pPr>
    </w:p>
    <w:p>
      <w:pPr>
        <w:pStyle w:val="Body"/>
        <w:bidi w:val="0"/>
      </w:pPr>
      <w:r>
        <w:rPr>
          <w:rtl w:val="0"/>
        </w:rPr>
        <w:t>Abram offered an opening prayer.</w:t>
      </w:r>
    </w:p>
    <w:p>
      <w:pPr>
        <w:pStyle w:val="Body"/>
        <w:bidi w:val="0"/>
      </w:pPr>
    </w:p>
    <w:p>
      <w:pPr>
        <w:pStyle w:val="Body"/>
        <w:bidi w:val="0"/>
      </w:pPr>
      <w:r>
        <w:rPr>
          <w:rtl w:val="0"/>
        </w:rPr>
        <w:t>Participants read the Minutes of the June 12, 2024 meeting.  Cher made a motion to accept the minutes and the motion was seconded by Colleen  The minutes of the June meeting were accepted.</w:t>
      </w:r>
    </w:p>
    <w:p>
      <w:pPr>
        <w:pStyle w:val="Body"/>
        <w:bidi w:val="0"/>
      </w:pPr>
    </w:p>
    <w:p>
      <w:pPr>
        <w:pStyle w:val="Body"/>
        <w:rPr>
          <w:b w:val="1"/>
          <w:bCs w:val="1"/>
        </w:rPr>
      </w:pPr>
      <w:r>
        <w:rPr>
          <w:b w:val="1"/>
          <w:bCs w:val="1"/>
          <w:rtl w:val="0"/>
          <w:lang w:val="en-US"/>
        </w:rPr>
        <w:t>Pledge Analysis</w:t>
      </w:r>
    </w:p>
    <w:p>
      <w:pPr>
        <w:pStyle w:val="Body"/>
        <w:bidi w:val="0"/>
      </w:pPr>
    </w:p>
    <w:p>
      <w:pPr>
        <w:pStyle w:val="Body"/>
        <w:bidi w:val="0"/>
      </w:pPr>
      <w:r>
        <w:rPr>
          <w:rtl w:val="0"/>
        </w:rPr>
        <w:t>As of today we are $9000 short on fulfilled pledges for 2023-2024, but we also collected $23,314.73 in non-pledged money.</w:t>
      </w:r>
    </w:p>
    <w:p>
      <w:pPr>
        <w:pStyle w:val="Body"/>
        <w:bidi w:val="0"/>
      </w:pPr>
    </w:p>
    <w:p>
      <w:pPr>
        <w:pStyle w:val="Body"/>
        <w:bidi w:val="0"/>
      </w:pPr>
      <w:r>
        <w:rPr>
          <w:rtl w:val="0"/>
        </w:rPr>
        <w:t>Although we have not had a robust pledge drive for the current year 2024-2025, We have 19 pledging units as opposed to 33 pledging units last year.  We have $71000 in pledges so far but are hoping more will pledge in the upcoming weeks.</w:t>
      </w:r>
    </w:p>
    <w:p>
      <w:pPr>
        <w:pStyle w:val="Body"/>
        <w:bidi w:val="0"/>
      </w:pPr>
    </w:p>
    <w:p>
      <w:pPr>
        <w:pStyle w:val="Body"/>
        <w:rPr>
          <w:b w:val="1"/>
          <w:bCs w:val="1"/>
        </w:rPr>
      </w:pPr>
      <w:r>
        <w:rPr>
          <w:b w:val="1"/>
          <w:bCs w:val="1"/>
          <w:rtl w:val="0"/>
          <w:lang w:val="en-US"/>
        </w:rPr>
        <w:t>Pastor</w:t>
      </w:r>
      <w:r>
        <w:rPr>
          <w:b w:val="1"/>
          <w:bCs w:val="1"/>
          <w:rtl w:val="0"/>
          <w:lang w:val="en-US"/>
        </w:rPr>
        <w:t>’</w:t>
      </w:r>
      <w:r>
        <w:rPr>
          <w:b w:val="1"/>
          <w:bCs w:val="1"/>
          <w:rtl w:val="0"/>
          <w:lang w:val="en-US"/>
        </w:rPr>
        <w:t>s Report</w:t>
      </w:r>
    </w:p>
    <w:p>
      <w:pPr>
        <w:pStyle w:val="Body"/>
        <w:bidi w:val="0"/>
      </w:pPr>
    </w:p>
    <w:p>
      <w:pPr>
        <w:pStyle w:val="Body"/>
        <w:bidi w:val="0"/>
      </w:pPr>
      <w:r>
        <w:rPr>
          <w:rtl w:val="0"/>
        </w:rPr>
        <w:t xml:space="preserve">Rev. Dr. Ray is now on the Board of the Southern New England Conference of the UCC.  </w:t>
      </w:r>
    </w:p>
    <w:p>
      <w:pPr>
        <w:pStyle w:val="Body"/>
        <w:bidi w:val="0"/>
      </w:pPr>
    </w:p>
    <w:p>
      <w:pPr>
        <w:pStyle w:val="Body"/>
        <w:bidi w:val="0"/>
      </w:pPr>
      <w:r>
        <w:rPr>
          <w:rtl w:val="0"/>
        </w:rPr>
        <w:t>He has been approached by several non-profits to work for them but has maintained that his job is Pastor of United Church on the Green and that though he will participate in the New Haven community and the New Haven Green neighborhood, his main focus is the United Church on the Green.</w:t>
      </w:r>
    </w:p>
    <w:p>
      <w:pPr>
        <w:pStyle w:val="Body"/>
        <w:bidi w:val="0"/>
      </w:pPr>
    </w:p>
    <w:p>
      <w:pPr>
        <w:pStyle w:val="Body"/>
        <w:bidi w:val="0"/>
      </w:pPr>
      <w:r>
        <w:rPr>
          <w:rtl w:val="0"/>
        </w:rPr>
        <w:t>He talked about creating a welcoming team to greet visitors and new people.  June does a wonderful job but may be busy doing other things and having others to work with her would be helpful.  Kristina Zallinger helped to welcome visitors to the July 7th service and enjoyed helping out.</w:t>
      </w:r>
    </w:p>
    <w:p>
      <w:pPr>
        <w:pStyle w:val="Body"/>
        <w:bidi w:val="0"/>
      </w:pPr>
    </w:p>
    <w:p>
      <w:pPr>
        <w:pStyle w:val="Body"/>
        <w:bidi w:val="0"/>
      </w:pPr>
      <w:r>
        <w:rPr>
          <w:rtl w:val="0"/>
        </w:rPr>
        <w:t>Rev. Ray also talked about a small group to be sure the worship space is clean and tidy before the service begins.  This would be regardless if we are in the sanctuary or in the Bradley Room.  Also this group would be sure there is a glass of water need the podium.</w:t>
      </w:r>
    </w:p>
    <w:p>
      <w:pPr>
        <w:pStyle w:val="Body"/>
        <w:bidi w:val="0"/>
      </w:pPr>
    </w:p>
    <w:p>
      <w:pPr>
        <w:pStyle w:val="Body"/>
        <w:bidi w:val="0"/>
      </w:pPr>
      <w:r>
        <w:rPr>
          <w:rtl w:val="0"/>
        </w:rPr>
        <w:t>Colleen mentioned how grateful she was that Stephen was present at Center Church to say goodbye to Richard DenUyl who has completed his ministry there.</w:t>
      </w:r>
    </w:p>
    <w:p>
      <w:pPr>
        <w:pStyle w:val="Body"/>
        <w:bidi w:val="0"/>
      </w:pPr>
    </w:p>
    <w:p>
      <w:pPr>
        <w:pStyle w:val="Body"/>
        <w:bidi w:val="0"/>
      </w:pPr>
      <w:r>
        <w:rPr>
          <w:rtl w:val="0"/>
        </w:rPr>
        <w:t>June was grateful for Stephen</w:t>
      </w:r>
      <w:r>
        <w:rPr>
          <w:rtl w:val="0"/>
        </w:rPr>
        <w:t>’</w:t>
      </w:r>
      <w:r>
        <w:rPr>
          <w:rtl w:val="0"/>
        </w:rPr>
        <w:t>s  and Caesar</w:t>
      </w:r>
      <w:r>
        <w:rPr>
          <w:rtl w:val="0"/>
        </w:rPr>
        <w:t>’</w:t>
      </w:r>
      <w:r>
        <w:rPr>
          <w:rtl w:val="0"/>
        </w:rPr>
        <w:t>s flexibility in responding to Tammy</w:t>
      </w:r>
      <w:r>
        <w:rPr>
          <w:rtl w:val="0"/>
        </w:rPr>
        <w:t>’</w:t>
      </w:r>
      <w:r>
        <w:rPr>
          <w:rtl w:val="0"/>
        </w:rPr>
        <w:t>s crisis at the July 7th service and how Caesar begin playing quietly which insured the privacy of Stephen and Tammy</w:t>
      </w:r>
      <w:r>
        <w:rPr>
          <w:rtl w:val="0"/>
        </w:rPr>
        <w:t>’</w:t>
      </w:r>
      <w:r>
        <w:rPr>
          <w:rtl w:val="0"/>
        </w:rPr>
        <w:t>s conversation.</w:t>
      </w:r>
    </w:p>
    <w:p>
      <w:pPr>
        <w:pStyle w:val="Body"/>
        <w:bidi w:val="0"/>
      </w:pPr>
    </w:p>
    <w:p>
      <w:pPr>
        <w:pStyle w:val="Body"/>
        <w:bidi w:val="0"/>
      </w:pPr>
      <w:r>
        <w:rPr>
          <w:rtl w:val="0"/>
        </w:rPr>
        <w:t>A conversation ensued about how to help people in crisis.  Coco</w:t>
      </w:r>
      <w:r>
        <w:rPr>
          <w:rtl w:val="0"/>
        </w:rPr>
        <w:t>’</w:t>
      </w:r>
      <w:r>
        <w:rPr>
          <w:rtl w:val="0"/>
        </w:rPr>
        <w:t>s friend, Claudia, has lost her housing and then also had her purse stolen.  Stephen was able to provide her with funding to get food until the shelters opened again on Monday.  We discussed how to help these folks, while keeping in mind our purpose as a church and some sensible boundaries, and Stephen mentioned he has a fund for this sort of crisis.  Colleen mentioned that before Covid there was more community resources which have since dried up.</w:t>
      </w:r>
    </w:p>
    <w:p>
      <w:pPr>
        <w:pStyle w:val="Body"/>
        <w:bidi w:val="0"/>
      </w:pPr>
    </w:p>
    <w:p>
      <w:pPr>
        <w:pStyle w:val="Body"/>
        <w:bidi w:val="0"/>
      </w:pPr>
      <w:r>
        <w:rPr>
          <w:rtl w:val="0"/>
        </w:rPr>
        <w:t>Rebranding activities continue.  There has been a positive response to the new signage and Stephen is working on a new sign for the sandwich board which will include times for the service and that there is child care available.</w:t>
      </w:r>
    </w:p>
    <w:p>
      <w:pPr>
        <w:pStyle w:val="Body"/>
        <w:bidi w:val="0"/>
      </w:pPr>
    </w:p>
    <w:p>
      <w:pPr>
        <w:pStyle w:val="Body"/>
        <w:bidi w:val="0"/>
      </w:pPr>
      <w:r>
        <w:rPr>
          <w:rtl w:val="0"/>
        </w:rPr>
        <w:t xml:space="preserve">Stephen reported that the parent meeting went very well with lots of participation.  There was an agreement to concentrate on creating a program for children 8 or 9 years old and younger.  At this point this is what we need.  </w:t>
      </w:r>
    </w:p>
    <w:p>
      <w:pPr>
        <w:pStyle w:val="Body"/>
        <w:bidi w:val="0"/>
      </w:pPr>
    </w:p>
    <w:p>
      <w:pPr>
        <w:pStyle w:val="Body"/>
        <w:bidi w:val="0"/>
      </w:pPr>
      <w:r>
        <w:rPr>
          <w:rtl w:val="0"/>
        </w:rPr>
        <w:t>As this point Julie left our meeting to attend a Ministry Team Meeting.</w:t>
      </w:r>
    </w:p>
    <w:p>
      <w:pPr>
        <w:pStyle w:val="Body"/>
        <w:bidi w:val="0"/>
      </w:pPr>
    </w:p>
    <w:p>
      <w:pPr>
        <w:pStyle w:val="Body"/>
        <w:bidi w:val="0"/>
      </w:pPr>
      <w:r>
        <w:rPr>
          <w:rtl w:val="0"/>
        </w:rPr>
        <w:t xml:space="preserve">Cher expressed gratitude for the intense focus on Pride Month and Stephen explained that he wanted to assure all that the church sees you and loves you.  He wanted to emphasize that our </w:t>
      </w:r>
      <w:r>
        <w:rPr>
          <w:rtl w:val="0"/>
        </w:rPr>
        <w:t>‘</w:t>
      </w:r>
      <w:r>
        <w:rPr>
          <w:rtl w:val="0"/>
        </w:rPr>
        <w:t>open and affirming</w:t>
      </w:r>
      <w:r>
        <w:rPr>
          <w:rtl w:val="0"/>
        </w:rPr>
        <w:t xml:space="preserve">’ </w:t>
      </w:r>
      <w:r>
        <w:rPr>
          <w:rtl w:val="0"/>
        </w:rPr>
        <w:t>policy is not just a drive by sentiment.</w:t>
      </w:r>
    </w:p>
    <w:p>
      <w:pPr>
        <w:pStyle w:val="Body"/>
        <w:bidi w:val="0"/>
      </w:pPr>
    </w:p>
    <w:p>
      <w:pPr>
        <w:pStyle w:val="Body"/>
        <w:bidi w:val="0"/>
      </w:pPr>
      <w:r>
        <w:rPr>
          <w:rtl w:val="0"/>
        </w:rPr>
        <w:t>Cher reported that there was no Social Justice meeting this month.  Also, we are unsure about the backpack project for IRIS this year.  New Haven now has a Back to School rally at Bowen Field on August 15th this year.  All children who show up for this are given a backpack with school supplies.</w:t>
      </w:r>
    </w:p>
    <w:p>
      <w:pPr>
        <w:pStyle w:val="Body"/>
        <w:bidi w:val="0"/>
      </w:pPr>
    </w:p>
    <w:p>
      <w:pPr>
        <w:pStyle w:val="Body"/>
        <w:bidi w:val="0"/>
      </w:pPr>
      <w:r>
        <w:rPr>
          <w:rtl w:val="0"/>
        </w:rPr>
        <w:t>June reported that Scott and Brodie went to the Congregational Care and Connection Meeting this month.  She suggested that we need to talk about engagement and bring more folks into the life of the congregation.</w:t>
      </w:r>
    </w:p>
    <w:p>
      <w:pPr>
        <w:pStyle w:val="Body"/>
        <w:bidi w:val="0"/>
      </w:pPr>
    </w:p>
    <w:p>
      <w:pPr>
        <w:pStyle w:val="Body"/>
        <w:bidi w:val="0"/>
      </w:pPr>
      <w:r>
        <w:rPr>
          <w:rtl w:val="0"/>
        </w:rPr>
        <w:t>Stephen offered a closing prayer.</w:t>
      </w:r>
    </w:p>
    <w:p>
      <w:pPr>
        <w:pStyle w:val="Body"/>
        <w:bidi w:val="0"/>
      </w:pPr>
    </w:p>
    <w:p>
      <w:pPr>
        <w:pStyle w:val="Body"/>
        <w:bidi w:val="0"/>
      </w:pPr>
      <w:r>
        <w:rPr>
          <w:rtl w:val="0"/>
        </w:rPr>
        <w:t>Abram moved to adjourn and meeting and this was seconded by Colleen.  Abram adjourned the meeting at 8:30 PM.</w:t>
      </w:r>
    </w:p>
    <w:p>
      <w:pPr>
        <w:pStyle w:val="Body"/>
        <w:bidi w:val="0"/>
      </w:pPr>
    </w:p>
    <w:p>
      <w:pPr>
        <w:pStyle w:val="Body"/>
        <w:bidi w:val="0"/>
      </w:pPr>
      <w:r>
        <w:rPr>
          <w:rtl w:val="0"/>
        </w:rPr>
        <w:t>Respectfully submitted,</w:t>
      </w:r>
    </w:p>
    <w:p>
      <w:pPr>
        <w:pStyle w:val="Body"/>
        <w:bidi w:val="0"/>
      </w:pPr>
      <w:r>
        <w:rPr>
          <w:rtl w:val="0"/>
        </w:rPr>
        <w:t>Angelyn Singer</w:t>
      </w:r>
    </w:p>
    <w:p>
      <w:pPr>
        <w:pStyle w:val="Body"/>
        <w:bidi w:val="0"/>
      </w:pPr>
    </w:p>
    <w:p>
      <w:pPr>
        <w:pStyle w:val="Body"/>
        <w:bidi w:val="0"/>
      </w:p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