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76C1" w14:textId="77777777" w:rsidR="007873E3" w:rsidRDefault="00FA4C7E" w:rsidP="00525F41">
      <w:pPr>
        <w:pStyle w:val="BodyText"/>
        <w:spacing w:before="8"/>
        <w:jc w:val="center"/>
        <w:rPr>
          <w:sz w:val="29"/>
        </w:rPr>
      </w:pPr>
      <w:r>
        <w:rPr>
          <w:noProof/>
          <w:sz w:val="29"/>
        </w:rPr>
        <w:drawing>
          <wp:inline distT="0" distB="0" distL="0" distR="0" wp14:anchorId="61F3BE2F" wp14:editId="5ED3F34E">
            <wp:extent cx="2185416" cy="101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I.Color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416" cy="1014984"/>
                    </a:xfrm>
                    <a:prstGeom prst="rect">
                      <a:avLst/>
                    </a:prstGeom>
                  </pic:spPr>
                </pic:pic>
              </a:graphicData>
            </a:graphic>
          </wp:inline>
        </w:drawing>
      </w:r>
    </w:p>
    <w:p w14:paraId="5055A18E" w14:textId="77777777" w:rsidR="00FA4C7E" w:rsidRDefault="00FA4C7E" w:rsidP="00FA4C7E">
      <w:pPr>
        <w:pStyle w:val="BodyText"/>
        <w:spacing w:before="8"/>
        <w:jc w:val="center"/>
        <w:rPr>
          <w:sz w:val="29"/>
        </w:rPr>
      </w:pPr>
    </w:p>
    <w:p w14:paraId="00239D75" w14:textId="77777777" w:rsidR="00FA4C7E" w:rsidRDefault="00FA4C7E" w:rsidP="00FA4C7E">
      <w:pPr>
        <w:pStyle w:val="BodyText"/>
        <w:spacing w:before="8"/>
        <w:jc w:val="center"/>
        <w:rPr>
          <w:sz w:val="29"/>
        </w:rPr>
      </w:pPr>
    </w:p>
    <w:p w14:paraId="715C2EF3" w14:textId="77777777" w:rsidR="00FA4C7E" w:rsidRDefault="00FA4C7E" w:rsidP="00FA4C7E">
      <w:pPr>
        <w:pStyle w:val="BodyText"/>
        <w:spacing w:before="8"/>
        <w:jc w:val="center"/>
        <w:rPr>
          <w:sz w:val="29"/>
        </w:rPr>
      </w:pPr>
    </w:p>
    <w:p w14:paraId="788208E0" w14:textId="77777777" w:rsidR="007873E3" w:rsidRDefault="00D31185" w:rsidP="00FA4C7E">
      <w:pPr>
        <w:spacing w:before="70"/>
        <w:ind w:left="103"/>
        <w:jc w:val="center"/>
        <w:rPr>
          <w:b/>
          <w:sz w:val="72"/>
        </w:rPr>
      </w:pPr>
      <w:r>
        <w:rPr>
          <w:b/>
          <w:sz w:val="72"/>
        </w:rPr>
        <w:t>National Aesthetic Laser Institute</w:t>
      </w:r>
    </w:p>
    <w:p w14:paraId="2F9B777B" w14:textId="5BD53E98" w:rsidR="007873E3" w:rsidRDefault="00D31185" w:rsidP="00FA4C7E">
      <w:pPr>
        <w:spacing w:before="354"/>
        <w:ind w:left="1993" w:right="2678"/>
        <w:jc w:val="center"/>
        <w:rPr>
          <w:sz w:val="72"/>
        </w:rPr>
      </w:pPr>
      <w:r>
        <w:rPr>
          <w:sz w:val="72"/>
        </w:rPr>
        <w:t>School Catalog 20</w:t>
      </w:r>
      <w:r w:rsidR="00205887">
        <w:rPr>
          <w:sz w:val="72"/>
        </w:rPr>
        <w:t>2</w:t>
      </w:r>
      <w:r w:rsidR="005A56D5">
        <w:rPr>
          <w:sz w:val="72"/>
        </w:rPr>
        <w:t>1</w:t>
      </w:r>
    </w:p>
    <w:p w14:paraId="7A437821" w14:textId="6C436BDF" w:rsidR="007873E3" w:rsidRDefault="00D31185" w:rsidP="00FA4C7E">
      <w:pPr>
        <w:spacing w:before="242" w:line="456" w:lineRule="exact"/>
        <w:ind w:left="2008" w:right="2678"/>
        <w:jc w:val="center"/>
        <w:rPr>
          <w:sz w:val="40"/>
        </w:rPr>
      </w:pPr>
      <w:r>
        <w:rPr>
          <w:sz w:val="40"/>
        </w:rPr>
        <w:t>8485 Bluebonnet Boulevard</w:t>
      </w:r>
    </w:p>
    <w:p w14:paraId="09649103" w14:textId="718E359B" w:rsidR="007873E3" w:rsidRDefault="00D31185" w:rsidP="00FA4C7E">
      <w:pPr>
        <w:pStyle w:val="Heading2"/>
        <w:spacing w:line="410" w:lineRule="exact"/>
        <w:ind w:left="1994" w:right="2678"/>
        <w:jc w:val="center"/>
      </w:pPr>
      <w:r>
        <w:t>Baton Rouge, Louisiana</w:t>
      </w:r>
      <w:r>
        <w:rPr>
          <w:spacing w:val="88"/>
        </w:rPr>
        <w:t xml:space="preserve"> </w:t>
      </w:r>
      <w:r>
        <w:t>70810</w:t>
      </w:r>
    </w:p>
    <w:p w14:paraId="77AB7537" w14:textId="0FF29787" w:rsidR="002448F7" w:rsidRDefault="002448F7" w:rsidP="00FA4C7E">
      <w:pPr>
        <w:pStyle w:val="Heading2"/>
        <w:spacing w:line="410" w:lineRule="exact"/>
        <w:ind w:left="1994" w:right="2678"/>
        <w:jc w:val="center"/>
      </w:pPr>
      <w:r>
        <w:t>225-277-2800</w:t>
      </w:r>
    </w:p>
    <w:p w14:paraId="721BDFDA" w14:textId="77777777" w:rsidR="007873E3" w:rsidRDefault="007873E3" w:rsidP="00FA4C7E">
      <w:pPr>
        <w:pStyle w:val="BodyText"/>
        <w:spacing w:before="4"/>
        <w:jc w:val="center"/>
        <w:rPr>
          <w:sz w:val="41"/>
        </w:rPr>
      </w:pPr>
    </w:p>
    <w:p w14:paraId="32679E24" w14:textId="77777777" w:rsidR="007873E3" w:rsidRDefault="006D0215" w:rsidP="00FA4C7E">
      <w:pPr>
        <w:ind w:left="1869" w:right="2678"/>
        <w:jc w:val="center"/>
        <w:rPr>
          <w:sz w:val="36"/>
        </w:rPr>
      </w:pPr>
      <w:r>
        <w:rPr>
          <w:noProof/>
        </w:rPr>
        <mc:AlternateContent>
          <mc:Choice Requires="wps">
            <w:drawing>
              <wp:anchor distT="0" distB="0" distL="114300" distR="114300" simplePos="0" relativeHeight="251652096" behindDoc="0" locked="0" layoutInCell="1" allowOverlap="1" wp14:anchorId="0429D633" wp14:editId="05D9EE98">
                <wp:simplePos x="0" y="0"/>
                <wp:positionH relativeFrom="page">
                  <wp:posOffset>3885565</wp:posOffset>
                </wp:positionH>
                <wp:positionV relativeFrom="paragraph">
                  <wp:posOffset>252095</wp:posOffset>
                </wp:positionV>
                <wp:extent cx="0" cy="175260"/>
                <wp:effectExtent l="27940" t="23495" r="19685" b="2032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C36A" id="Line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95pt,19.85pt" to="305.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" strokecolor="white" strokeweight="3pt">
                <w10:wrap anchorx="page"/>
              </v:line>
            </w:pict>
          </mc:Fallback>
        </mc:AlternateContent>
      </w:r>
      <w:hyperlink r:id="rId9">
        <w:r w:rsidR="00D31185">
          <w:rPr>
            <w:color w:val="0000FF"/>
            <w:sz w:val="36"/>
          </w:rPr>
          <w:t>www.aestheticlasereducation.com</w:t>
        </w:r>
      </w:hyperlink>
    </w:p>
    <w:p w14:paraId="4C2A8CF1" w14:textId="77777777" w:rsidR="007873E3" w:rsidRDefault="007873E3" w:rsidP="00FA4C7E">
      <w:pPr>
        <w:pStyle w:val="BodyText"/>
        <w:jc w:val="center"/>
        <w:rPr>
          <w:sz w:val="20"/>
        </w:rPr>
      </w:pPr>
    </w:p>
    <w:p w14:paraId="176DC66E" w14:textId="77777777" w:rsidR="007873E3" w:rsidRDefault="007873E3" w:rsidP="00FA4C7E">
      <w:pPr>
        <w:pStyle w:val="BodyText"/>
        <w:jc w:val="center"/>
        <w:rPr>
          <w:sz w:val="20"/>
        </w:rPr>
      </w:pPr>
    </w:p>
    <w:p w14:paraId="69622B5F" w14:textId="77777777" w:rsidR="007873E3" w:rsidRDefault="007873E3" w:rsidP="00FA4C7E">
      <w:pPr>
        <w:pStyle w:val="BodyText"/>
        <w:jc w:val="center"/>
        <w:rPr>
          <w:sz w:val="20"/>
        </w:rPr>
      </w:pPr>
    </w:p>
    <w:p w14:paraId="7626CB4D" w14:textId="77777777" w:rsidR="007873E3" w:rsidRDefault="007873E3" w:rsidP="00FA4C7E">
      <w:pPr>
        <w:pStyle w:val="BodyText"/>
        <w:jc w:val="center"/>
        <w:rPr>
          <w:sz w:val="20"/>
        </w:rPr>
      </w:pPr>
    </w:p>
    <w:p w14:paraId="49524979" w14:textId="77777777" w:rsidR="007873E3" w:rsidRDefault="007873E3" w:rsidP="00FA4C7E">
      <w:pPr>
        <w:pStyle w:val="BodyText"/>
        <w:jc w:val="center"/>
        <w:rPr>
          <w:sz w:val="20"/>
        </w:rPr>
      </w:pPr>
    </w:p>
    <w:p w14:paraId="74D99493" w14:textId="77777777" w:rsidR="007873E3" w:rsidRDefault="007873E3" w:rsidP="00FA4C7E">
      <w:pPr>
        <w:pStyle w:val="BodyText"/>
        <w:jc w:val="center"/>
        <w:rPr>
          <w:sz w:val="20"/>
        </w:rPr>
      </w:pPr>
    </w:p>
    <w:p w14:paraId="5A25C1A3" w14:textId="77777777" w:rsidR="007873E3" w:rsidRDefault="007873E3" w:rsidP="00FA4C7E">
      <w:pPr>
        <w:pStyle w:val="BodyText"/>
        <w:jc w:val="center"/>
        <w:rPr>
          <w:sz w:val="20"/>
        </w:rPr>
      </w:pPr>
    </w:p>
    <w:p w14:paraId="75827C54" w14:textId="77777777" w:rsidR="007873E3" w:rsidRDefault="007873E3" w:rsidP="00FA4C7E">
      <w:pPr>
        <w:pStyle w:val="BodyText"/>
        <w:spacing w:before="9"/>
        <w:jc w:val="center"/>
        <w:rPr>
          <w:sz w:val="17"/>
        </w:rPr>
      </w:pPr>
    </w:p>
    <w:p w14:paraId="29E894DC" w14:textId="77777777" w:rsidR="007873E3" w:rsidRDefault="00D31185" w:rsidP="00FA4C7E">
      <w:pPr>
        <w:pStyle w:val="BodyText"/>
        <w:spacing w:before="90"/>
        <w:ind w:left="2008" w:right="2678"/>
        <w:jc w:val="center"/>
      </w:pPr>
      <w:r>
        <w:t xml:space="preserve">Publication Date </w:t>
      </w:r>
      <w:r w:rsidR="00CD6365">
        <w:t>September 26</w:t>
      </w:r>
      <w:r>
        <w:t>, 2018</w:t>
      </w:r>
    </w:p>
    <w:p w14:paraId="5AA37697" w14:textId="2CE1F4B5" w:rsidR="007873E3" w:rsidRDefault="00D31185" w:rsidP="00FA4C7E">
      <w:pPr>
        <w:pStyle w:val="Heading6"/>
        <w:spacing w:before="8" w:line="240" w:lineRule="auto"/>
        <w:ind w:left="2008" w:right="2629"/>
        <w:jc w:val="center"/>
      </w:pPr>
      <w:r>
        <w:t xml:space="preserve">Effective Date </w:t>
      </w:r>
      <w:proofErr w:type="gramStart"/>
      <w:r>
        <w:t>January,</w:t>
      </w:r>
      <w:proofErr w:type="gramEnd"/>
      <w:r>
        <w:t xml:space="preserve"> 201</w:t>
      </w:r>
      <w:r w:rsidR="005A56D5">
        <w:t>9</w:t>
      </w:r>
    </w:p>
    <w:p w14:paraId="4C096150" w14:textId="77777777" w:rsidR="007873E3" w:rsidRDefault="007873E3">
      <w:pPr>
        <w:jc w:val="center"/>
        <w:sectPr w:rsidR="007873E3" w:rsidSect="00B37ECB">
          <w:footerReference w:type="default" r:id="rId10"/>
          <w:type w:val="continuous"/>
          <w:pgSz w:w="12240" w:h="15840"/>
          <w:pgMar w:top="1500" w:right="300" w:bottom="1980" w:left="980" w:header="720" w:footer="720" w:gutter="0"/>
          <w:cols w:space="720"/>
          <w:docGrid w:linePitch="299"/>
        </w:sectPr>
      </w:pPr>
    </w:p>
    <w:p w14:paraId="1EE70777" w14:textId="77777777" w:rsidR="007873E3" w:rsidRDefault="00D31185">
      <w:pPr>
        <w:spacing w:before="70"/>
        <w:ind w:left="460"/>
        <w:rPr>
          <w:sz w:val="36"/>
        </w:rPr>
      </w:pPr>
      <w:r>
        <w:rPr>
          <w:sz w:val="36"/>
        </w:rPr>
        <w:lastRenderedPageBreak/>
        <w:t>Table of Contents</w:t>
      </w:r>
    </w:p>
    <w:sdt>
      <w:sdtPr>
        <w:id w:val="624512972"/>
        <w:docPartObj>
          <w:docPartGallery w:val="Table of Contents"/>
          <w:docPartUnique/>
        </w:docPartObj>
      </w:sdtPr>
      <w:sdtEndPr>
        <w:rPr>
          <w:rFonts w:asciiTheme="majorHAnsi" w:hAnsiTheme="majorHAnsi"/>
          <w:sz w:val="20"/>
          <w:szCs w:val="20"/>
        </w:rPr>
      </w:sdtEndPr>
      <w:sdtContent>
        <w:p w14:paraId="20162C0F" w14:textId="77777777" w:rsidR="007873E3" w:rsidRPr="006D0215" w:rsidRDefault="00061486">
          <w:pPr>
            <w:pStyle w:val="TOC1"/>
            <w:tabs>
              <w:tab w:val="right" w:pos="9810"/>
            </w:tabs>
            <w:spacing w:before="396"/>
            <w:rPr>
              <w:rFonts w:asciiTheme="majorHAnsi" w:hAnsiTheme="majorHAnsi"/>
              <w:b w:val="0"/>
              <w:sz w:val="20"/>
              <w:szCs w:val="20"/>
            </w:rPr>
          </w:pPr>
          <w:hyperlink w:anchor="_TOC_250025" w:history="1">
            <w:r w:rsidR="00D31185" w:rsidRPr="006D0215">
              <w:rPr>
                <w:rFonts w:asciiTheme="majorHAnsi" w:hAnsiTheme="majorHAnsi"/>
                <w:sz w:val="20"/>
                <w:szCs w:val="20"/>
              </w:rPr>
              <w:t>CONTACT</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INFORMATION</w:t>
            </w:r>
            <w:r w:rsidR="00D31185" w:rsidRPr="006D0215">
              <w:rPr>
                <w:rFonts w:asciiTheme="majorHAnsi" w:hAnsiTheme="majorHAnsi"/>
                <w:sz w:val="20"/>
                <w:szCs w:val="20"/>
              </w:rPr>
              <w:tab/>
            </w:r>
            <w:r w:rsidR="00D31185" w:rsidRPr="006D0215">
              <w:rPr>
                <w:rFonts w:asciiTheme="majorHAnsi" w:hAnsiTheme="majorHAnsi"/>
                <w:b w:val="0"/>
                <w:sz w:val="20"/>
                <w:szCs w:val="20"/>
              </w:rPr>
              <w:t>4</w:t>
            </w:r>
          </w:hyperlink>
        </w:p>
        <w:p w14:paraId="0DA50E66" w14:textId="77777777" w:rsidR="007873E3" w:rsidRPr="006D0215" w:rsidRDefault="00061486">
          <w:pPr>
            <w:pStyle w:val="TOC2"/>
            <w:tabs>
              <w:tab w:val="right" w:pos="9810"/>
            </w:tabs>
            <w:spacing w:before="124"/>
            <w:rPr>
              <w:rFonts w:asciiTheme="majorHAnsi" w:hAnsiTheme="majorHAnsi"/>
              <w:b w:val="0"/>
              <w:i w:val="0"/>
              <w:sz w:val="20"/>
              <w:szCs w:val="20"/>
            </w:rPr>
          </w:pPr>
          <w:hyperlink w:anchor="_TOC_250024" w:history="1">
            <w:r w:rsidR="00D31185" w:rsidRPr="006D0215">
              <w:rPr>
                <w:rFonts w:asciiTheme="majorHAnsi" w:hAnsiTheme="majorHAnsi"/>
                <w:i w:val="0"/>
                <w:sz w:val="20"/>
                <w:szCs w:val="20"/>
              </w:rPr>
              <w:t>EFFECTIVE DATE:</w:t>
            </w:r>
            <w:r w:rsidR="00D31185" w:rsidRPr="006D0215">
              <w:rPr>
                <w:rFonts w:asciiTheme="majorHAnsi" w:hAnsiTheme="majorHAnsi"/>
                <w:i w:val="0"/>
                <w:spacing w:val="-10"/>
                <w:sz w:val="20"/>
                <w:szCs w:val="20"/>
              </w:rPr>
              <w:t xml:space="preserve"> </w:t>
            </w:r>
            <w:r w:rsidR="00D31185" w:rsidRPr="006D0215">
              <w:rPr>
                <w:rFonts w:asciiTheme="majorHAnsi" w:hAnsiTheme="majorHAnsi"/>
                <w:i w:val="0"/>
                <w:sz w:val="20"/>
                <w:szCs w:val="20"/>
              </w:rPr>
              <w:t>JANUARY</w:t>
            </w:r>
            <w:r w:rsidR="00D31185" w:rsidRPr="006D0215">
              <w:rPr>
                <w:rFonts w:asciiTheme="majorHAnsi" w:hAnsiTheme="majorHAnsi"/>
                <w:i w:val="0"/>
                <w:spacing w:val="-1"/>
                <w:sz w:val="20"/>
                <w:szCs w:val="20"/>
              </w:rPr>
              <w:t xml:space="preserve"> </w:t>
            </w:r>
            <w:r w:rsidR="00D31185" w:rsidRPr="006D0215">
              <w:rPr>
                <w:rFonts w:asciiTheme="majorHAnsi" w:hAnsiTheme="majorHAnsi"/>
                <w:i w:val="0"/>
                <w:sz w:val="20"/>
                <w:szCs w:val="20"/>
              </w:rPr>
              <w:t>2019</w:t>
            </w:r>
            <w:r w:rsidR="00D31185" w:rsidRPr="006D0215">
              <w:rPr>
                <w:rFonts w:asciiTheme="majorHAnsi" w:hAnsiTheme="majorHAnsi"/>
                <w:i w:val="0"/>
                <w:position w:val="1"/>
                <w:sz w:val="20"/>
                <w:szCs w:val="20"/>
              </w:rPr>
              <w:tab/>
            </w:r>
            <w:r w:rsidR="00D31185" w:rsidRPr="006D0215">
              <w:rPr>
                <w:rFonts w:asciiTheme="majorHAnsi" w:hAnsiTheme="majorHAnsi"/>
                <w:b w:val="0"/>
                <w:i w:val="0"/>
                <w:position w:val="1"/>
                <w:sz w:val="20"/>
                <w:szCs w:val="20"/>
              </w:rPr>
              <w:t>4</w:t>
            </w:r>
          </w:hyperlink>
        </w:p>
        <w:p w14:paraId="10261575" w14:textId="77777777" w:rsidR="007873E3" w:rsidRPr="006D0215" w:rsidRDefault="00061486">
          <w:pPr>
            <w:pStyle w:val="TOC1"/>
            <w:tabs>
              <w:tab w:val="right" w:pos="9810"/>
            </w:tabs>
            <w:spacing w:before="111"/>
            <w:rPr>
              <w:rFonts w:asciiTheme="majorHAnsi" w:hAnsiTheme="majorHAnsi"/>
              <w:b w:val="0"/>
              <w:sz w:val="20"/>
              <w:szCs w:val="20"/>
            </w:rPr>
          </w:pPr>
          <w:hyperlink w:anchor="_TOC_250023" w:history="1">
            <w:r w:rsidR="008250AE" w:rsidRPr="006D0215">
              <w:rPr>
                <w:rFonts w:asciiTheme="majorHAnsi" w:hAnsiTheme="majorHAnsi"/>
                <w:sz w:val="20"/>
                <w:szCs w:val="20"/>
              </w:rPr>
              <w:t>INSTITUTIONAL BACKGROUND &amp; PHILOSOPHY</w:t>
            </w:r>
            <w:r w:rsidR="00D31185" w:rsidRPr="006D0215">
              <w:rPr>
                <w:rFonts w:asciiTheme="majorHAnsi" w:hAnsiTheme="majorHAnsi"/>
                <w:sz w:val="20"/>
                <w:szCs w:val="20"/>
              </w:rPr>
              <w:tab/>
            </w:r>
            <w:r w:rsidR="00D31185" w:rsidRPr="006D0215">
              <w:rPr>
                <w:rFonts w:asciiTheme="majorHAnsi" w:hAnsiTheme="majorHAnsi"/>
                <w:b w:val="0"/>
                <w:sz w:val="20"/>
                <w:szCs w:val="20"/>
              </w:rPr>
              <w:t>5</w:t>
            </w:r>
          </w:hyperlink>
        </w:p>
        <w:p w14:paraId="2011D809" w14:textId="77777777" w:rsidR="007873E3" w:rsidRPr="006D0215" w:rsidRDefault="00061486">
          <w:pPr>
            <w:pStyle w:val="TOC1"/>
            <w:tabs>
              <w:tab w:val="right" w:pos="9810"/>
            </w:tabs>
            <w:rPr>
              <w:rFonts w:asciiTheme="majorHAnsi" w:hAnsiTheme="majorHAnsi"/>
              <w:b w:val="0"/>
              <w:sz w:val="20"/>
              <w:szCs w:val="20"/>
            </w:rPr>
          </w:pPr>
          <w:hyperlink w:anchor="_TOC_250022" w:history="1">
            <w:r w:rsidR="00D31185" w:rsidRPr="006D0215">
              <w:rPr>
                <w:rFonts w:asciiTheme="majorHAnsi" w:hAnsiTheme="majorHAnsi"/>
                <w:sz w:val="20"/>
                <w:szCs w:val="20"/>
              </w:rPr>
              <w:t>DESCRIPTION OF AVAILABLE</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SPACE</w:t>
            </w:r>
            <w:r w:rsidR="00D31185" w:rsidRPr="006D0215">
              <w:rPr>
                <w:rFonts w:asciiTheme="majorHAnsi" w:hAnsiTheme="majorHAnsi"/>
                <w:sz w:val="20"/>
                <w:szCs w:val="20"/>
              </w:rPr>
              <w:tab/>
            </w:r>
            <w:r w:rsidR="00D31185" w:rsidRPr="006D0215">
              <w:rPr>
                <w:rFonts w:asciiTheme="majorHAnsi" w:hAnsiTheme="majorHAnsi"/>
                <w:b w:val="0"/>
                <w:sz w:val="20"/>
                <w:szCs w:val="20"/>
              </w:rPr>
              <w:t>5</w:t>
            </w:r>
          </w:hyperlink>
        </w:p>
        <w:p w14:paraId="6799A364" w14:textId="77777777" w:rsidR="007873E3" w:rsidRPr="006D0215" w:rsidRDefault="00061486">
          <w:pPr>
            <w:pStyle w:val="TOC1"/>
            <w:tabs>
              <w:tab w:val="right" w:pos="9810"/>
            </w:tabs>
            <w:rPr>
              <w:rFonts w:asciiTheme="majorHAnsi" w:hAnsiTheme="majorHAnsi"/>
              <w:b w:val="0"/>
              <w:sz w:val="20"/>
              <w:szCs w:val="20"/>
            </w:rPr>
          </w:pPr>
          <w:hyperlink w:anchor="_TOC_250020" w:history="1">
            <w:r w:rsidR="00D31185" w:rsidRPr="006D0215">
              <w:rPr>
                <w:rFonts w:asciiTheme="majorHAnsi" w:hAnsiTheme="majorHAnsi"/>
                <w:sz w:val="20"/>
                <w:szCs w:val="20"/>
              </w:rPr>
              <w:t>LIST OF KEY STAFF AND</w:t>
            </w:r>
            <w:r w:rsidR="00D31185" w:rsidRPr="006D0215">
              <w:rPr>
                <w:rFonts w:asciiTheme="majorHAnsi" w:hAnsiTheme="majorHAnsi"/>
                <w:spacing w:val="-2"/>
                <w:sz w:val="20"/>
                <w:szCs w:val="20"/>
              </w:rPr>
              <w:t xml:space="preserve"> </w:t>
            </w:r>
            <w:r w:rsidR="00D31185" w:rsidRPr="006D0215">
              <w:rPr>
                <w:rFonts w:asciiTheme="majorHAnsi" w:hAnsiTheme="majorHAnsi"/>
                <w:sz w:val="20"/>
                <w:szCs w:val="20"/>
              </w:rPr>
              <w:t>FACULTY</w:t>
            </w:r>
            <w:r w:rsidR="00D31185" w:rsidRPr="006D0215">
              <w:rPr>
                <w:rFonts w:asciiTheme="majorHAnsi" w:hAnsiTheme="majorHAnsi"/>
                <w:sz w:val="20"/>
                <w:szCs w:val="20"/>
              </w:rPr>
              <w:tab/>
            </w:r>
            <w:r w:rsidR="00D31185" w:rsidRPr="006D0215">
              <w:rPr>
                <w:rFonts w:asciiTheme="majorHAnsi" w:hAnsiTheme="majorHAnsi"/>
                <w:b w:val="0"/>
                <w:sz w:val="20"/>
                <w:szCs w:val="20"/>
              </w:rPr>
              <w:t>6</w:t>
            </w:r>
          </w:hyperlink>
        </w:p>
        <w:p w14:paraId="0C1E102B" w14:textId="77777777" w:rsidR="007873E3" w:rsidRPr="006D0215" w:rsidRDefault="00061486">
          <w:pPr>
            <w:pStyle w:val="TOC5"/>
            <w:tabs>
              <w:tab w:val="right" w:pos="9810"/>
            </w:tabs>
            <w:rPr>
              <w:rFonts w:asciiTheme="majorHAnsi" w:hAnsiTheme="majorHAnsi"/>
              <w:b w:val="0"/>
              <w:i w:val="0"/>
              <w:sz w:val="20"/>
              <w:szCs w:val="20"/>
            </w:rPr>
          </w:pPr>
          <w:hyperlink w:anchor="_TOC_250019" w:history="1">
            <w:r w:rsidR="00D31185" w:rsidRPr="006D0215">
              <w:rPr>
                <w:rFonts w:asciiTheme="majorHAnsi" w:hAnsiTheme="majorHAnsi"/>
                <w:b w:val="0"/>
                <w:i w:val="0"/>
                <w:sz w:val="20"/>
                <w:szCs w:val="20"/>
              </w:rPr>
              <w:t>KEY STAFF</w:t>
            </w:r>
            <w:r w:rsidR="00D31185" w:rsidRPr="006D0215">
              <w:rPr>
                <w:rFonts w:asciiTheme="majorHAnsi" w:hAnsiTheme="majorHAnsi"/>
                <w:b w:val="0"/>
                <w:i w:val="0"/>
                <w:sz w:val="20"/>
                <w:szCs w:val="20"/>
              </w:rPr>
              <w:tab/>
              <w:t>6</w:t>
            </w:r>
          </w:hyperlink>
        </w:p>
        <w:p w14:paraId="785EF71E" w14:textId="77777777" w:rsidR="007873E3" w:rsidRPr="006D0215" w:rsidRDefault="00061486">
          <w:pPr>
            <w:pStyle w:val="TOC4"/>
            <w:tabs>
              <w:tab w:val="right" w:pos="9810"/>
            </w:tabs>
            <w:rPr>
              <w:rFonts w:asciiTheme="majorHAnsi" w:hAnsiTheme="majorHAnsi"/>
              <w:sz w:val="20"/>
              <w:szCs w:val="20"/>
            </w:rPr>
          </w:pPr>
          <w:hyperlink w:anchor="_TOC_250018" w:history="1">
            <w:r w:rsidR="00D31185" w:rsidRPr="006D0215">
              <w:rPr>
                <w:rFonts w:asciiTheme="majorHAnsi" w:hAnsiTheme="majorHAnsi"/>
                <w:sz w:val="20"/>
                <w:szCs w:val="20"/>
              </w:rPr>
              <w:t>FACULTY AND</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LEAD INSTRUCTORS</w:t>
            </w:r>
            <w:r w:rsidR="00D31185" w:rsidRPr="006D0215">
              <w:rPr>
                <w:rFonts w:asciiTheme="majorHAnsi" w:hAnsiTheme="majorHAnsi"/>
                <w:sz w:val="20"/>
                <w:szCs w:val="20"/>
              </w:rPr>
              <w:tab/>
              <w:t>6</w:t>
            </w:r>
          </w:hyperlink>
        </w:p>
        <w:p w14:paraId="6E3B2E42" w14:textId="77777777" w:rsidR="007873E3" w:rsidRPr="006D0215" w:rsidRDefault="00D31185">
          <w:pPr>
            <w:pStyle w:val="TOC2"/>
            <w:tabs>
              <w:tab w:val="right" w:pos="9810"/>
            </w:tabs>
            <w:rPr>
              <w:rFonts w:asciiTheme="majorHAnsi" w:hAnsiTheme="majorHAnsi"/>
              <w:b w:val="0"/>
              <w:i w:val="0"/>
              <w:sz w:val="20"/>
              <w:szCs w:val="20"/>
            </w:rPr>
          </w:pPr>
          <w:r w:rsidRPr="006D0215">
            <w:rPr>
              <w:rFonts w:asciiTheme="majorHAnsi" w:hAnsiTheme="majorHAnsi"/>
              <w:i w:val="0"/>
              <w:sz w:val="20"/>
              <w:szCs w:val="20"/>
            </w:rPr>
            <w:t>TUITI</w:t>
          </w:r>
          <w:r w:rsidR="00F3550C">
            <w:rPr>
              <w:rFonts w:asciiTheme="majorHAnsi" w:hAnsiTheme="majorHAnsi"/>
              <w:i w:val="0"/>
              <w:sz w:val="20"/>
              <w:szCs w:val="20"/>
            </w:rPr>
            <w:t>ON COST, FEES</w:t>
          </w:r>
          <w:r w:rsidRPr="006D0215">
            <w:rPr>
              <w:rFonts w:asciiTheme="majorHAnsi" w:hAnsiTheme="majorHAnsi"/>
              <w:i w:val="0"/>
              <w:sz w:val="20"/>
              <w:szCs w:val="20"/>
            </w:rPr>
            <w:t>,</w:t>
          </w:r>
          <w:r w:rsidR="00F3550C">
            <w:rPr>
              <w:rFonts w:asciiTheme="majorHAnsi" w:hAnsiTheme="majorHAnsi"/>
              <w:i w:val="0"/>
              <w:spacing w:val="-29"/>
              <w:sz w:val="20"/>
              <w:szCs w:val="20"/>
            </w:rPr>
            <w:t xml:space="preserve"> </w:t>
          </w:r>
          <w:r w:rsidRPr="006D0215">
            <w:rPr>
              <w:rFonts w:asciiTheme="majorHAnsi" w:hAnsiTheme="majorHAnsi"/>
              <w:i w:val="0"/>
              <w:sz w:val="20"/>
              <w:szCs w:val="20"/>
            </w:rPr>
            <w:t>EDUCATIONAL LOANS</w:t>
          </w:r>
          <w:r w:rsidRPr="006D0215">
            <w:rPr>
              <w:rFonts w:asciiTheme="majorHAnsi" w:hAnsiTheme="majorHAnsi"/>
              <w:i w:val="0"/>
              <w:sz w:val="20"/>
              <w:szCs w:val="20"/>
            </w:rPr>
            <w:tab/>
          </w:r>
          <w:r w:rsidRPr="006D0215">
            <w:rPr>
              <w:rFonts w:asciiTheme="majorHAnsi" w:hAnsiTheme="majorHAnsi"/>
              <w:b w:val="0"/>
              <w:i w:val="0"/>
              <w:sz w:val="20"/>
              <w:szCs w:val="20"/>
            </w:rPr>
            <w:t>7</w:t>
          </w:r>
        </w:p>
        <w:p w14:paraId="6F6A9D9F" w14:textId="77777777" w:rsidR="007873E3" w:rsidRPr="006D0215" w:rsidRDefault="00061486">
          <w:pPr>
            <w:pStyle w:val="TOC2"/>
            <w:tabs>
              <w:tab w:val="right" w:pos="9810"/>
            </w:tabs>
            <w:rPr>
              <w:rFonts w:asciiTheme="majorHAnsi" w:hAnsiTheme="majorHAnsi"/>
              <w:b w:val="0"/>
              <w:i w:val="0"/>
              <w:sz w:val="20"/>
              <w:szCs w:val="20"/>
            </w:rPr>
          </w:pPr>
          <w:hyperlink w:anchor="_TOC_250017" w:history="1">
            <w:r w:rsidR="00D31185" w:rsidRPr="006D0215">
              <w:rPr>
                <w:rFonts w:asciiTheme="majorHAnsi" w:hAnsiTheme="majorHAnsi"/>
                <w:i w:val="0"/>
                <w:sz w:val="20"/>
                <w:szCs w:val="20"/>
              </w:rPr>
              <w:t>2019</w:t>
            </w:r>
            <w:r w:rsidR="00D31185" w:rsidRPr="006D0215">
              <w:rPr>
                <w:rFonts w:asciiTheme="majorHAnsi" w:hAnsiTheme="majorHAnsi"/>
                <w:i w:val="0"/>
                <w:spacing w:val="-10"/>
                <w:sz w:val="20"/>
                <w:szCs w:val="20"/>
              </w:rPr>
              <w:t xml:space="preserve"> </w:t>
            </w:r>
            <w:r w:rsidR="00D31185" w:rsidRPr="006D0215">
              <w:rPr>
                <w:rFonts w:asciiTheme="majorHAnsi" w:hAnsiTheme="majorHAnsi"/>
                <w:i w:val="0"/>
                <w:sz w:val="20"/>
                <w:szCs w:val="20"/>
              </w:rPr>
              <w:t>ACADEMIC CALENDAR</w:t>
            </w:r>
            <w:r w:rsidR="00D31185" w:rsidRPr="006D0215">
              <w:rPr>
                <w:rFonts w:asciiTheme="majorHAnsi" w:hAnsiTheme="majorHAnsi"/>
                <w:i w:val="0"/>
                <w:sz w:val="20"/>
                <w:szCs w:val="20"/>
              </w:rPr>
              <w:tab/>
            </w:r>
            <w:r w:rsidR="00D31185" w:rsidRPr="006D0215">
              <w:rPr>
                <w:rFonts w:asciiTheme="majorHAnsi" w:hAnsiTheme="majorHAnsi"/>
                <w:b w:val="0"/>
                <w:i w:val="0"/>
                <w:sz w:val="20"/>
                <w:szCs w:val="20"/>
              </w:rPr>
              <w:t>8</w:t>
            </w:r>
          </w:hyperlink>
        </w:p>
        <w:p w14:paraId="682DE282" w14:textId="77777777" w:rsidR="007873E3" w:rsidRPr="006D0215" w:rsidRDefault="00061486">
          <w:pPr>
            <w:pStyle w:val="TOC4"/>
            <w:tabs>
              <w:tab w:val="right" w:pos="9810"/>
            </w:tabs>
            <w:rPr>
              <w:rFonts w:asciiTheme="majorHAnsi" w:hAnsiTheme="majorHAnsi"/>
              <w:sz w:val="20"/>
              <w:szCs w:val="20"/>
            </w:rPr>
          </w:pPr>
          <w:hyperlink w:anchor="_TOC_250016" w:history="1">
            <w:r w:rsidR="00D31185" w:rsidRPr="006D0215">
              <w:rPr>
                <w:rFonts w:asciiTheme="majorHAnsi" w:hAnsiTheme="majorHAnsi"/>
                <w:sz w:val="20"/>
                <w:szCs w:val="20"/>
              </w:rPr>
              <w:t>COURSE</w:t>
            </w:r>
            <w:r w:rsidR="00D31185" w:rsidRPr="006D0215">
              <w:rPr>
                <w:rFonts w:asciiTheme="majorHAnsi" w:hAnsiTheme="majorHAnsi"/>
                <w:spacing w:val="-3"/>
                <w:sz w:val="20"/>
                <w:szCs w:val="20"/>
              </w:rPr>
              <w:t xml:space="preserve"> </w:t>
            </w:r>
            <w:r w:rsidR="00D31185" w:rsidRPr="006D0215">
              <w:rPr>
                <w:rFonts w:asciiTheme="majorHAnsi" w:hAnsiTheme="majorHAnsi"/>
                <w:sz w:val="20"/>
                <w:szCs w:val="20"/>
              </w:rPr>
              <w:t>COMMENCEMENT</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DATES</w:t>
            </w:r>
            <w:r w:rsidR="00D31185" w:rsidRPr="006D0215">
              <w:rPr>
                <w:rFonts w:asciiTheme="majorHAnsi" w:hAnsiTheme="majorHAnsi"/>
                <w:sz w:val="20"/>
                <w:szCs w:val="20"/>
              </w:rPr>
              <w:tab/>
              <w:t>8</w:t>
            </w:r>
          </w:hyperlink>
        </w:p>
        <w:p w14:paraId="435777E8" w14:textId="77777777" w:rsidR="007873E3" w:rsidRPr="006D0215" w:rsidRDefault="00061486">
          <w:pPr>
            <w:pStyle w:val="TOC3"/>
            <w:tabs>
              <w:tab w:val="right" w:pos="9810"/>
            </w:tabs>
            <w:rPr>
              <w:rFonts w:asciiTheme="majorHAnsi" w:hAnsiTheme="majorHAnsi"/>
              <w:sz w:val="20"/>
              <w:szCs w:val="20"/>
            </w:rPr>
          </w:pPr>
          <w:hyperlink w:anchor="_TOC_250015" w:history="1">
            <w:r w:rsidR="00D31185" w:rsidRPr="006D0215">
              <w:rPr>
                <w:rFonts w:asciiTheme="majorHAnsi" w:hAnsiTheme="majorHAnsi"/>
                <w:sz w:val="20"/>
                <w:szCs w:val="20"/>
              </w:rPr>
              <w:t>HOLIDAYS:</w:t>
            </w:r>
            <w:r w:rsidR="00D31185" w:rsidRPr="006D0215">
              <w:rPr>
                <w:rFonts w:asciiTheme="majorHAnsi" w:hAnsiTheme="majorHAnsi"/>
                <w:sz w:val="20"/>
                <w:szCs w:val="20"/>
              </w:rPr>
              <w:tab/>
              <w:t>8</w:t>
            </w:r>
          </w:hyperlink>
        </w:p>
        <w:p w14:paraId="0D9FE197" w14:textId="77777777" w:rsidR="007873E3" w:rsidRPr="006D0215" w:rsidRDefault="00061486">
          <w:pPr>
            <w:pStyle w:val="TOC1"/>
            <w:tabs>
              <w:tab w:val="right" w:pos="9810"/>
            </w:tabs>
            <w:rPr>
              <w:rFonts w:asciiTheme="majorHAnsi" w:hAnsiTheme="majorHAnsi"/>
              <w:b w:val="0"/>
              <w:sz w:val="20"/>
              <w:szCs w:val="20"/>
            </w:rPr>
          </w:pPr>
          <w:hyperlink w:anchor="_TOC_250014" w:history="1">
            <w:r w:rsidR="00D31185" w:rsidRPr="006D0215">
              <w:rPr>
                <w:rFonts w:asciiTheme="majorHAnsi" w:hAnsiTheme="majorHAnsi"/>
                <w:sz w:val="20"/>
                <w:szCs w:val="20"/>
              </w:rPr>
              <w:t>SCHOOL HOURS</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OF</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OPERATION</w:t>
            </w:r>
            <w:r w:rsidR="00D31185" w:rsidRPr="006D0215">
              <w:rPr>
                <w:rFonts w:asciiTheme="majorHAnsi" w:hAnsiTheme="majorHAnsi"/>
                <w:sz w:val="20"/>
                <w:szCs w:val="20"/>
              </w:rPr>
              <w:tab/>
            </w:r>
            <w:r w:rsidR="00D31185" w:rsidRPr="006D0215">
              <w:rPr>
                <w:rFonts w:asciiTheme="majorHAnsi" w:hAnsiTheme="majorHAnsi"/>
                <w:b w:val="0"/>
                <w:sz w:val="20"/>
                <w:szCs w:val="20"/>
              </w:rPr>
              <w:t>8</w:t>
            </w:r>
          </w:hyperlink>
        </w:p>
        <w:p w14:paraId="499E1D52" w14:textId="77777777" w:rsidR="007873E3" w:rsidRPr="006D0215" w:rsidRDefault="00061486">
          <w:pPr>
            <w:pStyle w:val="TOC1"/>
            <w:tabs>
              <w:tab w:val="right" w:pos="9810"/>
            </w:tabs>
            <w:rPr>
              <w:rFonts w:asciiTheme="majorHAnsi" w:hAnsiTheme="majorHAnsi"/>
              <w:b w:val="0"/>
              <w:sz w:val="20"/>
              <w:szCs w:val="20"/>
            </w:rPr>
          </w:pPr>
          <w:hyperlink w:anchor="_TOC_250013" w:history="1">
            <w:r w:rsidR="00D31185" w:rsidRPr="006D0215">
              <w:rPr>
                <w:rFonts w:asciiTheme="majorHAnsi" w:hAnsiTheme="majorHAnsi"/>
                <w:sz w:val="20"/>
                <w:szCs w:val="20"/>
              </w:rPr>
              <w:t>ENROLLMENT POLICY</w:t>
            </w:r>
            <w:r w:rsidR="00D31185" w:rsidRPr="006D0215">
              <w:rPr>
                <w:rFonts w:asciiTheme="majorHAnsi" w:hAnsiTheme="majorHAnsi"/>
                <w:sz w:val="20"/>
                <w:szCs w:val="20"/>
              </w:rPr>
              <w:tab/>
            </w:r>
            <w:r w:rsidR="008250AE" w:rsidRPr="006D0215">
              <w:rPr>
                <w:rFonts w:asciiTheme="majorHAnsi" w:hAnsiTheme="majorHAnsi"/>
                <w:b w:val="0"/>
                <w:sz w:val="20"/>
                <w:szCs w:val="20"/>
              </w:rPr>
              <w:t>8</w:t>
            </w:r>
          </w:hyperlink>
        </w:p>
        <w:p w14:paraId="51D7A6DC" w14:textId="77777777" w:rsidR="007873E3" w:rsidRPr="006D0215" w:rsidRDefault="00061486">
          <w:pPr>
            <w:pStyle w:val="TOC4"/>
            <w:tabs>
              <w:tab w:val="right" w:pos="9810"/>
            </w:tabs>
            <w:rPr>
              <w:rFonts w:asciiTheme="majorHAnsi" w:hAnsiTheme="majorHAnsi"/>
              <w:sz w:val="20"/>
              <w:szCs w:val="20"/>
            </w:rPr>
          </w:pPr>
          <w:hyperlink w:anchor="_TOC_250012" w:history="1">
            <w:r w:rsidR="00D31185" w:rsidRPr="006D0215">
              <w:rPr>
                <w:rFonts w:asciiTheme="majorHAnsi" w:hAnsiTheme="majorHAnsi"/>
                <w:sz w:val="20"/>
                <w:szCs w:val="20"/>
              </w:rPr>
              <w:t>GENERAL INFORMATION FOR</w:t>
            </w:r>
            <w:r w:rsidR="00D31185" w:rsidRPr="006D0215">
              <w:rPr>
                <w:rFonts w:asciiTheme="majorHAnsi" w:hAnsiTheme="majorHAnsi"/>
                <w:spacing w:val="-2"/>
                <w:sz w:val="20"/>
                <w:szCs w:val="20"/>
              </w:rPr>
              <w:t xml:space="preserve"> </w:t>
            </w:r>
            <w:r w:rsidR="00D31185" w:rsidRPr="006D0215">
              <w:rPr>
                <w:rFonts w:asciiTheme="majorHAnsi" w:hAnsiTheme="majorHAnsi"/>
                <w:sz w:val="20"/>
                <w:szCs w:val="20"/>
              </w:rPr>
              <w:t>ADMISSION</w:t>
            </w:r>
            <w:r w:rsidR="00D31185" w:rsidRPr="006D0215">
              <w:rPr>
                <w:rFonts w:asciiTheme="majorHAnsi" w:hAnsiTheme="majorHAnsi"/>
                <w:sz w:val="20"/>
                <w:szCs w:val="20"/>
              </w:rPr>
              <w:tab/>
            </w:r>
            <w:r w:rsidR="008250AE" w:rsidRPr="006D0215">
              <w:rPr>
                <w:rFonts w:asciiTheme="majorHAnsi" w:hAnsiTheme="majorHAnsi"/>
                <w:sz w:val="20"/>
                <w:szCs w:val="20"/>
              </w:rPr>
              <w:t>8</w:t>
            </w:r>
          </w:hyperlink>
        </w:p>
        <w:p w14:paraId="5929181E" w14:textId="77777777" w:rsidR="007873E3" w:rsidRPr="006D0215" w:rsidRDefault="00061486">
          <w:pPr>
            <w:pStyle w:val="TOC4"/>
            <w:tabs>
              <w:tab w:val="right" w:pos="9810"/>
            </w:tabs>
            <w:rPr>
              <w:rFonts w:asciiTheme="majorHAnsi" w:hAnsiTheme="majorHAnsi"/>
              <w:sz w:val="20"/>
              <w:szCs w:val="20"/>
            </w:rPr>
          </w:pPr>
          <w:hyperlink w:anchor="_TOC_250011" w:history="1">
            <w:r w:rsidR="00D31185" w:rsidRPr="006D0215">
              <w:rPr>
                <w:rFonts w:asciiTheme="majorHAnsi" w:hAnsiTheme="majorHAnsi"/>
                <w:sz w:val="20"/>
                <w:szCs w:val="20"/>
              </w:rPr>
              <w:t>ADMISSION REQUIREMENTS</w:t>
            </w:r>
            <w:r w:rsidR="00D31185" w:rsidRPr="006D0215">
              <w:rPr>
                <w:rFonts w:asciiTheme="majorHAnsi" w:hAnsiTheme="majorHAnsi"/>
                <w:sz w:val="20"/>
                <w:szCs w:val="20"/>
              </w:rPr>
              <w:tab/>
            </w:r>
            <w:r w:rsidR="008250AE" w:rsidRPr="006D0215">
              <w:rPr>
                <w:rFonts w:asciiTheme="majorHAnsi" w:hAnsiTheme="majorHAnsi"/>
                <w:sz w:val="20"/>
                <w:szCs w:val="20"/>
              </w:rPr>
              <w:t>9</w:t>
            </w:r>
          </w:hyperlink>
        </w:p>
        <w:p w14:paraId="188F1AB5" w14:textId="77777777" w:rsidR="007873E3" w:rsidRPr="006D0215" w:rsidRDefault="00061486">
          <w:pPr>
            <w:pStyle w:val="TOC4"/>
            <w:tabs>
              <w:tab w:val="right" w:pos="9810"/>
            </w:tabs>
            <w:rPr>
              <w:rFonts w:asciiTheme="majorHAnsi" w:hAnsiTheme="majorHAnsi"/>
              <w:sz w:val="20"/>
              <w:szCs w:val="20"/>
            </w:rPr>
          </w:pPr>
          <w:hyperlink w:anchor="_TOC_250010" w:history="1">
            <w:r w:rsidR="00D31185" w:rsidRPr="006D0215">
              <w:rPr>
                <w:rFonts w:asciiTheme="majorHAnsi" w:hAnsiTheme="majorHAnsi"/>
                <w:sz w:val="20"/>
                <w:szCs w:val="20"/>
              </w:rPr>
              <w:t>RECEIPT OF</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ENROLLMENT</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POLICY</w:t>
            </w:r>
            <w:r w:rsidR="00D31185" w:rsidRPr="006D0215">
              <w:rPr>
                <w:rFonts w:asciiTheme="majorHAnsi" w:hAnsiTheme="majorHAnsi"/>
                <w:sz w:val="20"/>
                <w:szCs w:val="20"/>
              </w:rPr>
              <w:tab/>
            </w:r>
            <w:r w:rsidR="008250AE" w:rsidRPr="006D0215">
              <w:rPr>
                <w:rFonts w:asciiTheme="majorHAnsi" w:hAnsiTheme="majorHAnsi"/>
                <w:sz w:val="20"/>
                <w:szCs w:val="20"/>
              </w:rPr>
              <w:t>9</w:t>
            </w:r>
          </w:hyperlink>
        </w:p>
        <w:p w14:paraId="45004322" w14:textId="77777777" w:rsidR="007873E3" w:rsidRPr="006D0215" w:rsidRDefault="00061486">
          <w:pPr>
            <w:pStyle w:val="TOC1"/>
            <w:tabs>
              <w:tab w:val="right" w:pos="9810"/>
            </w:tabs>
            <w:rPr>
              <w:rFonts w:asciiTheme="majorHAnsi" w:hAnsiTheme="majorHAnsi"/>
              <w:b w:val="0"/>
              <w:sz w:val="20"/>
              <w:szCs w:val="20"/>
            </w:rPr>
          </w:pPr>
          <w:hyperlink w:anchor="_TOC_250009" w:history="1">
            <w:r w:rsidR="00D31185" w:rsidRPr="006D0215">
              <w:rPr>
                <w:rFonts w:asciiTheme="majorHAnsi" w:hAnsiTheme="majorHAnsi"/>
                <w:sz w:val="20"/>
                <w:szCs w:val="20"/>
              </w:rPr>
              <w:t>GRANTING CREDITS FOR PREVIOUS EDUCATION OR</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TRAINING</w:t>
            </w:r>
            <w:r w:rsidR="00D31185" w:rsidRPr="006D0215">
              <w:rPr>
                <w:rFonts w:asciiTheme="majorHAnsi" w:hAnsiTheme="majorHAnsi"/>
                <w:sz w:val="20"/>
                <w:szCs w:val="20"/>
              </w:rPr>
              <w:tab/>
            </w:r>
            <w:r w:rsidR="008250AE" w:rsidRPr="006D0215">
              <w:rPr>
                <w:rFonts w:asciiTheme="majorHAnsi" w:hAnsiTheme="majorHAnsi"/>
                <w:b w:val="0"/>
                <w:sz w:val="20"/>
                <w:szCs w:val="20"/>
              </w:rPr>
              <w:t>10</w:t>
            </w:r>
          </w:hyperlink>
        </w:p>
        <w:p w14:paraId="361C3DBA" w14:textId="77777777" w:rsidR="007873E3" w:rsidRPr="006D0215" w:rsidRDefault="00061486">
          <w:pPr>
            <w:pStyle w:val="TOC1"/>
            <w:tabs>
              <w:tab w:val="right" w:pos="9810"/>
            </w:tabs>
            <w:rPr>
              <w:rFonts w:asciiTheme="majorHAnsi" w:hAnsiTheme="majorHAnsi"/>
              <w:b w:val="0"/>
              <w:sz w:val="20"/>
              <w:szCs w:val="20"/>
            </w:rPr>
          </w:pPr>
          <w:hyperlink w:anchor="_TOC_250008" w:history="1">
            <w:r w:rsidR="00D31185" w:rsidRPr="006D0215">
              <w:rPr>
                <w:rFonts w:asciiTheme="majorHAnsi" w:hAnsiTheme="majorHAnsi"/>
                <w:sz w:val="20"/>
                <w:szCs w:val="20"/>
              </w:rPr>
              <w:t>INSTITUTIONAL</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REFUND POLICY</w:t>
            </w:r>
            <w:r w:rsidR="00D31185" w:rsidRPr="006D0215">
              <w:rPr>
                <w:rFonts w:asciiTheme="majorHAnsi" w:hAnsiTheme="majorHAnsi"/>
                <w:sz w:val="20"/>
                <w:szCs w:val="20"/>
              </w:rPr>
              <w:tab/>
            </w:r>
            <w:r w:rsidR="008250AE" w:rsidRPr="006D0215">
              <w:rPr>
                <w:rFonts w:asciiTheme="majorHAnsi" w:hAnsiTheme="majorHAnsi"/>
                <w:b w:val="0"/>
                <w:sz w:val="20"/>
                <w:szCs w:val="20"/>
              </w:rPr>
              <w:t>10</w:t>
            </w:r>
          </w:hyperlink>
        </w:p>
        <w:p w14:paraId="7478E242" w14:textId="77777777" w:rsidR="007873E3" w:rsidRPr="006D0215" w:rsidRDefault="00061486">
          <w:pPr>
            <w:pStyle w:val="TOC4"/>
            <w:tabs>
              <w:tab w:val="right" w:pos="9810"/>
            </w:tabs>
            <w:rPr>
              <w:rFonts w:asciiTheme="majorHAnsi" w:hAnsiTheme="majorHAnsi"/>
              <w:sz w:val="20"/>
              <w:szCs w:val="20"/>
            </w:rPr>
          </w:pPr>
          <w:hyperlink w:anchor="_TOC_250007" w:history="1">
            <w:r w:rsidR="00D31185" w:rsidRPr="006D0215">
              <w:rPr>
                <w:rFonts w:asciiTheme="majorHAnsi" w:hAnsiTheme="majorHAnsi"/>
                <w:sz w:val="20"/>
                <w:szCs w:val="20"/>
              </w:rPr>
              <w:t>CANCELLATION POLICY</w:t>
            </w:r>
            <w:r w:rsidR="00D31185" w:rsidRPr="006D0215">
              <w:rPr>
                <w:rFonts w:asciiTheme="majorHAnsi" w:hAnsiTheme="majorHAnsi"/>
                <w:sz w:val="20"/>
                <w:szCs w:val="20"/>
              </w:rPr>
              <w:tab/>
            </w:r>
            <w:r w:rsidR="008250AE" w:rsidRPr="006D0215">
              <w:rPr>
                <w:rFonts w:asciiTheme="majorHAnsi" w:hAnsiTheme="majorHAnsi"/>
                <w:sz w:val="20"/>
                <w:szCs w:val="20"/>
              </w:rPr>
              <w:t>10</w:t>
            </w:r>
          </w:hyperlink>
        </w:p>
        <w:p w14:paraId="5C8CE813" w14:textId="77777777" w:rsidR="007873E3" w:rsidRPr="006D0215" w:rsidRDefault="00061486">
          <w:pPr>
            <w:pStyle w:val="TOC5"/>
            <w:tabs>
              <w:tab w:val="right" w:pos="9810"/>
            </w:tabs>
            <w:rPr>
              <w:rFonts w:asciiTheme="majorHAnsi" w:hAnsiTheme="majorHAnsi"/>
              <w:b w:val="0"/>
              <w:i w:val="0"/>
              <w:sz w:val="20"/>
              <w:szCs w:val="20"/>
            </w:rPr>
          </w:pPr>
          <w:hyperlink w:anchor="_TOC_250006" w:history="1">
            <w:r w:rsidR="00D31185" w:rsidRPr="006D0215">
              <w:rPr>
                <w:rFonts w:asciiTheme="majorHAnsi" w:hAnsiTheme="majorHAnsi"/>
                <w:b w:val="0"/>
                <w:i w:val="0"/>
                <w:sz w:val="20"/>
                <w:szCs w:val="20"/>
              </w:rPr>
              <w:t>REFUND POLICY</w:t>
            </w:r>
            <w:r w:rsidR="00D31185" w:rsidRPr="006D0215">
              <w:rPr>
                <w:rFonts w:asciiTheme="majorHAnsi" w:hAnsiTheme="majorHAnsi"/>
                <w:b w:val="0"/>
                <w:i w:val="0"/>
                <w:sz w:val="20"/>
                <w:szCs w:val="20"/>
              </w:rPr>
              <w:tab/>
            </w:r>
            <w:r w:rsidR="008250AE" w:rsidRPr="006D0215">
              <w:rPr>
                <w:rFonts w:asciiTheme="majorHAnsi" w:hAnsiTheme="majorHAnsi"/>
                <w:b w:val="0"/>
                <w:i w:val="0"/>
                <w:sz w:val="20"/>
                <w:szCs w:val="20"/>
              </w:rPr>
              <w:t>10</w:t>
            </w:r>
          </w:hyperlink>
        </w:p>
        <w:p w14:paraId="24B00289" w14:textId="77777777" w:rsidR="007873E3" w:rsidRPr="006D0215" w:rsidRDefault="00061486">
          <w:pPr>
            <w:pStyle w:val="TOC4"/>
            <w:tabs>
              <w:tab w:val="right" w:pos="9810"/>
            </w:tabs>
            <w:rPr>
              <w:rFonts w:asciiTheme="majorHAnsi" w:hAnsiTheme="majorHAnsi"/>
              <w:sz w:val="20"/>
              <w:szCs w:val="20"/>
            </w:rPr>
          </w:pPr>
          <w:hyperlink w:anchor="_TOC_250005" w:history="1">
            <w:r w:rsidR="00D31185" w:rsidRPr="006D0215">
              <w:rPr>
                <w:rFonts w:asciiTheme="majorHAnsi" w:hAnsiTheme="majorHAnsi"/>
                <w:sz w:val="20"/>
                <w:szCs w:val="20"/>
              </w:rPr>
              <w:t>REFUND POLICY FOR STUDENTS CALLED TO ACTIVE</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MILITARY</w:t>
            </w:r>
            <w:r w:rsidR="00D31185" w:rsidRPr="006D0215">
              <w:rPr>
                <w:rFonts w:asciiTheme="majorHAnsi" w:hAnsiTheme="majorHAnsi"/>
                <w:spacing w:val="-2"/>
                <w:sz w:val="20"/>
                <w:szCs w:val="20"/>
              </w:rPr>
              <w:t xml:space="preserve"> </w:t>
            </w:r>
            <w:r w:rsidR="00D31185" w:rsidRPr="006D0215">
              <w:rPr>
                <w:rFonts w:asciiTheme="majorHAnsi" w:hAnsiTheme="majorHAnsi"/>
                <w:sz w:val="20"/>
                <w:szCs w:val="20"/>
              </w:rPr>
              <w:t>SERVICE.</w:t>
            </w:r>
            <w:r w:rsidR="00D31185" w:rsidRPr="006D0215">
              <w:rPr>
                <w:rFonts w:asciiTheme="majorHAnsi" w:hAnsiTheme="majorHAnsi"/>
                <w:sz w:val="20"/>
                <w:szCs w:val="20"/>
              </w:rPr>
              <w:tab/>
            </w:r>
            <w:r w:rsidR="008250AE" w:rsidRPr="006D0215">
              <w:rPr>
                <w:rFonts w:asciiTheme="majorHAnsi" w:hAnsiTheme="majorHAnsi"/>
                <w:sz w:val="20"/>
                <w:szCs w:val="20"/>
              </w:rPr>
              <w:t>11</w:t>
            </w:r>
          </w:hyperlink>
        </w:p>
        <w:p w14:paraId="0F5E0F40" w14:textId="77777777" w:rsidR="007873E3" w:rsidRPr="006D0215" w:rsidRDefault="00061486" w:rsidP="0068294A">
          <w:pPr>
            <w:pStyle w:val="TOC2"/>
            <w:tabs>
              <w:tab w:val="right" w:pos="9810"/>
            </w:tabs>
            <w:rPr>
              <w:rFonts w:asciiTheme="majorHAnsi" w:hAnsiTheme="majorHAnsi"/>
              <w:b w:val="0"/>
              <w:i w:val="0"/>
              <w:sz w:val="20"/>
              <w:szCs w:val="20"/>
            </w:rPr>
          </w:pPr>
          <w:hyperlink w:anchor="_TOC_250004" w:history="1">
            <w:r w:rsidR="00D31185" w:rsidRPr="006D0215">
              <w:rPr>
                <w:rFonts w:asciiTheme="majorHAnsi" w:hAnsiTheme="majorHAnsi"/>
                <w:i w:val="0"/>
                <w:sz w:val="20"/>
                <w:szCs w:val="20"/>
              </w:rPr>
              <w:t>PROGRAM</w:t>
            </w:r>
            <w:r w:rsidR="00D31185" w:rsidRPr="006D0215">
              <w:rPr>
                <w:rFonts w:asciiTheme="majorHAnsi" w:hAnsiTheme="majorHAnsi"/>
                <w:i w:val="0"/>
                <w:spacing w:val="-1"/>
                <w:sz w:val="20"/>
                <w:szCs w:val="20"/>
              </w:rPr>
              <w:t xml:space="preserve"> </w:t>
            </w:r>
            <w:r w:rsidR="00D31185" w:rsidRPr="006D0215">
              <w:rPr>
                <w:rFonts w:asciiTheme="majorHAnsi" w:hAnsiTheme="majorHAnsi"/>
                <w:i w:val="0"/>
                <w:sz w:val="20"/>
                <w:szCs w:val="20"/>
              </w:rPr>
              <w:t>OUTLINE</w:t>
            </w:r>
            <w:r w:rsidR="00D31185" w:rsidRPr="006D0215">
              <w:rPr>
                <w:rFonts w:asciiTheme="majorHAnsi" w:hAnsiTheme="majorHAnsi"/>
                <w:i w:val="0"/>
                <w:sz w:val="20"/>
                <w:szCs w:val="20"/>
              </w:rPr>
              <w:tab/>
            </w:r>
            <w:r w:rsidR="008250AE" w:rsidRPr="006D0215">
              <w:rPr>
                <w:rFonts w:asciiTheme="majorHAnsi" w:hAnsiTheme="majorHAnsi"/>
                <w:b w:val="0"/>
                <w:i w:val="0"/>
                <w:sz w:val="20"/>
                <w:szCs w:val="20"/>
              </w:rPr>
              <w:t>12</w:t>
            </w:r>
          </w:hyperlink>
          <w:r w:rsidR="00D31185" w:rsidRPr="006D0215">
            <w:rPr>
              <w:rFonts w:asciiTheme="majorHAnsi" w:hAnsiTheme="majorHAnsi"/>
              <w:sz w:val="20"/>
              <w:szCs w:val="20"/>
            </w:rPr>
            <w:tab/>
          </w:r>
        </w:p>
        <w:p w14:paraId="267BB6AF" w14:textId="77777777" w:rsidR="007873E3" w:rsidRPr="006D0215" w:rsidRDefault="00061486">
          <w:pPr>
            <w:pStyle w:val="TOC4"/>
            <w:tabs>
              <w:tab w:val="right" w:pos="9810"/>
            </w:tabs>
            <w:rPr>
              <w:rFonts w:asciiTheme="majorHAnsi" w:hAnsiTheme="majorHAnsi"/>
              <w:sz w:val="20"/>
              <w:szCs w:val="20"/>
            </w:rPr>
          </w:pPr>
          <w:hyperlink w:anchor="_TOC_250003" w:history="1">
            <w:r w:rsidR="00D31185" w:rsidRPr="006D0215">
              <w:rPr>
                <w:rFonts w:asciiTheme="majorHAnsi" w:hAnsiTheme="majorHAnsi"/>
                <w:sz w:val="20"/>
                <w:szCs w:val="20"/>
              </w:rPr>
              <w:t>PROGRAM</w:t>
            </w:r>
            <w:r w:rsidR="00D31185" w:rsidRPr="006D0215">
              <w:rPr>
                <w:rFonts w:asciiTheme="majorHAnsi" w:hAnsiTheme="majorHAnsi"/>
                <w:spacing w:val="-3"/>
                <w:sz w:val="20"/>
                <w:szCs w:val="20"/>
              </w:rPr>
              <w:t xml:space="preserve"> </w:t>
            </w:r>
            <w:r w:rsidR="00D31185" w:rsidRPr="006D0215">
              <w:rPr>
                <w:rFonts w:asciiTheme="majorHAnsi" w:hAnsiTheme="majorHAnsi"/>
                <w:sz w:val="20"/>
                <w:szCs w:val="20"/>
              </w:rPr>
              <w:t>DESCRIPTION</w:t>
            </w:r>
            <w:r w:rsidR="00D31185" w:rsidRPr="006D0215">
              <w:rPr>
                <w:rFonts w:asciiTheme="majorHAnsi" w:hAnsiTheme="majorHAnsi"/>
                <w:sz w:val="20"/>
                <w:szCs w:val="20"/>
              </w:rPr>
              <w:tab/>
            </w:r>
            <w:r w:rsidR="008250AE" w:rsidRPr="006D0215">
              <w:rPr>
                <w:rFonts w:asciiTheme="majorHAnsi" w:hAnsiTheme="majorHAnsi"/>
                <w:sz w:val="20"/>
                <w:szCs w:val="20"/>
              </w:rPr>
              <w:t>12</w:t>
            </w:r>
          </w:hyperlink>
        </w:p>
        <w:p w14:paraId="731C2665" w14:textId="77777777" w:rsidR="007873E3" w:rsidRPr="006D0215" w:rsidRDefault="00061486">
          <w:pPr>
            <w:pStyle w:val="TOC4"/>
            <w:tabs>
              <w:tab w:val="right" w:pos="9810"/>
            </w:tabs>
            <w:rPr>
              <w:rFonts w:asciiTheme="majorHAnsi" w:hAnsiTheme="majorHAnsi"/>
              <w:sz w:val="20"/>
              <w:szCs w:val="20"/>
            </w:rPr>
          </w:pPr>
          <w:hyperlink w:anchor="_TOC_250002" w:history="1">
            <w:r w:rsidR="00D31185" w:rsidRPr="006D0215">
              <w:rPr>
                <w:rFonts w:asciiTheme="majorHAnsi" w:hAnsiTheme="majorHAnsi"/>
                <w:sz w:val="20"/>
                <w:szCs w:val="20"/>
              </w:rPr>
              <w:t>SUBJECT LISTING AND</w:t>
            </w:r>
            <w:r w:rsidR="00D31185" w:rsidRPr="006D0215">
              <w:rPr>
                <w:rFonts w:asciiTheme="majorHAnsi" w:hAnsiTheme="majorHAnsi"/>
                <w:spacing w:val="1"/>
                <w:sz w:val="20"/>
                <w:szCs w:val="20"/>
              </w:rPr>
              <w:t xml:space="preserve"> </w:t>
            </w:r>
            <w:r w:rsidR="00D31185" w:rsidRPr="006D0215">
              <w:rPr>
                <w:rFonts w:asciiTheme="majorHAnsi" w:hAnsiTheme="majorHAnsi"/>
                <w:sz w:val="20"/>
                <w:szCs w:val="20"/>
              </w:rPr>
              <w:t>COURSE DESCRIPTION</w:t>
            </w:r>
            <w:r w:rsidR="00D31185" w:rsidRPr="006D0215">
              <w:rPr>
                <w:rFonts w:asciiTheme="majorHAnsi" w:hAnsiTheme="majorHAnsi"/>
                <w:sz w:val="20"/>
                <w:szCs w:val="20"/>
              </w:rPr>
              <w:tab/>
            </w:r>
            <w:r w:rsidR="008250AE" w:rsidRPr="006D0215">
              <w:rPr>
                <w:rFonts w:asciiTheme="majorHAnsi" w:hAnsiTheme="majorHAnsi"/>
                <w:sz w:val="20"/>
                <w:szCs w:val="20"/>
              </w:rPr>
              <w:t>12</w:t>
            </w:r>
          </w:hyperlink>
        </w:p>
        <w:p w14:paraId="19F9F431" w14:textId="77777777" w:rsidR="007873E3" w:rsidRPr="006D0215" w:rsidRDefault="00061486">
          <w:pPr>
            <w:pStyle w:val="TOC5"/>
            <w:tabs>
              <w:tab w:val="right" w:pos="9810"/>
            </w:tabs>
            <w:rPr>
              <w:rFonts w:asciiTheme="majorHAnsi" w:hAnsiTheme="majorHAnsi"/>
              <w:b w:val="0"/>
              <w:i w:val="0"/>
              <w:sz w:val="20"/>
              <w:szCs w:val="20"/>
            </w:rPr>
          </w:pPr>
          <w:hyperlink w:anchor="_TOC_250001" w:history="1">
            <w:r w:rsidR="00D31185" w:rsidRPr="006D0215">
              <w:rPr>
                <w:rFonts w:asciiTheme="majorHAnsi" w:hAnsiTheme="majorHAnsi"/>
                <w:b w:val="0"/>
                <w:i w:val="0"/>
                <w:sz w:val="20"/>
                <w:szCs w:val="20"/>
              </w:rPr>
              <w:t>FEE BREAKDOWN</w:t>
            </w:r>
            <w:r w:rsidR="00D31185" w:rsidRPr="006D0215">
              <w:rPr>
                <w:rFonts w:asciiTheme="majorHAnsi" w:hAnsiTheme="majorHAnsi"/>
                <w:b w:val="0"/>
                <w:i w:val="0"/>
                <w:sz w:val="20"/>
                <w:szCs w:val="20"/>
              </w:rPr>
              <w:tab/>
            </w:r>
            <w:r w:rsidR="008250AE" w:rsidRPr="006D0215">
              <w:rPr>
                <w:rFonts w:asciiTheme="majorHAnsi" w:hAnsiTheme="majorHAnsi"/>
                <w:b w:val="0"/>
                <w:i w:val="0"/>
                <w:sz w:val="20"/>
                <w:szCs w:val="20"/>
              </w:rPr>
              <w:t>12</w:t>
            </w:r>
          </w:hyperlink>
        </w:p>
        <w:p w14:paraId="2519CD40" w14:textId="77777777" w:rsidR="007873E3" w:rsidRPr="006D0215" w:rsidRDefault="00061486">
          <w:pPr>
            <w:pStyle w:val="TOC1"/>
            <w:tabs>
              <w:tab w:val="right" w:pos="9810"/>
            </w:tabs>
            <w:rPr>
              <w:rFonts w:asciiTheme="majorHAnsi" w:hAnsiTheme="majorHAnsi"/>
              <w:b w:val="0"/>
              <w:sz w:val="20"/>
              <w:szCs w:val="20"/>
            </w:rPr>
          </w:pPr>
          <w:hyperlink w:anchor="_TOC_250000" w:history="1">
            <w:r w:rsidR="00D31185" w:rsidRPr="006D0215">
              <w:rPr>
                <w:rFonts w:asciiTheme="majorHAnsi" w:hAnsiTheme="majorHAnsi"/>
                <w:sz w:val="20"/>
                <w:szCs w:val="20"/>
              </w:rPr>
              <w:t>SUBJECT DESCRIPTIONS</w:t>
            </w:r>
            <w:r w:rsidR="00D31185" w:rsidRPr="006D0215">
              <w:rPr>
                <w:rFonts w:asciiTheme="majorHAnsi" w:hAnsiTheme="majorHAnsi"/>
                <w:sz w:val="20"/>
                <w:szCs w:val="20"/>
              </w:rPr>
              <w:tab/>
            </w:r>
            <w:r w:rsidR="008250AE" w:rsidRPr="006D0215">
              <w:rPr>
                <w:rFonts w:asciiTheme="majorHAnsi" w:hAnsiTheme="majorHAnsi"/>
                <w:b w:val="0"/>
                <w:sz w:val="20"/>
                <w:szCs w:val="20"/>
              </w:rPr>
              <w:t>13</w:t>
            </w:r>
          </w:hyperlink>
        </w:p>
      </w:sdtContent>
    </w:sdt>
    <w:p w14:paraId="69E3D4BB" w14:textId="77777777" w:rsidR="007873E3" w:rsidRDefault="007873E3">
      <w:pPr>
        <w:rPr>
          <w:sz w:val="24"/>
        </w:rPr>
        <w:sectPr w:rsidR="007873E3" w:rsidSect="00635DE4">
          <w:footerReference w:type="default" r:id="rId11"/>
          <w:pgSz w:w="12240" w:h="15840"/>
          <w:pgMar w:top="1360" w:right="300" w:bottom="1980" w:left="980" w:header="0" w:footer="720" w:gutter="0"/>
          <w:cols w:space="720"/>
          <w:docGrid w:linePitch="299"/>
        </w:sectPr>
      </w:pPr>
    </w:p>
    <w:p w14:paraId="64650AE2" w14:textId="77777777" w:rsidR="007873E3" w:rsidRPr="006D0215" w:rsidRDefault="00D31185">
      <w:pPr>
        <w:tabs>
          <w:tab w:val="left" w:pos="9570"/>
        </w:tabs>
        <w:spacing w:before="110"/>
        <w:ind w:left="460"/>
        <w:rPr>
          <w:rFonts w:asciiTheme="majorHAnsi" w:hAnsiTheme="majorHAnsi"/>
          <w:sz w:val="20"/>
          <w:szCs w:val="20"/>
        </w:rPr>
      </w:pPr>
      <w:r w:rsidRPr="006D0215">
        <w:rPr>
          <w:rFonts w:asciiTheme="majorHAnsi" w:hAnsiTheme="majorHAnsi"/>
          <w:b/>
          <w:sz w:val="20"/>
          <w:szCs w:val="20"/>
        </w:rPr>
        <w:lastRenderedPageBreak/>
        <w:t>GRADING AND</w:t>
      </w:r>
      <w:r w:rsidRPr="006D0215">
        <w:rPr>
          <w:rFonts w:asciiTheme="majorHAnsi" w:hAnsiTheme="majorHAnsi"/>
          <w:b/>
          <w:spacing w:val="-3"/>
          <w:sz w:val="20"/>
          <w:szCs w:val="20"/>
        </w:rPr>
        <w:t xml:space="preserve"> </w:t>
      </w:r>
      <w:r w:rsidRPr="006D0215">
        <w:rPr>
          <w:rFonts w:asciiTheme="majorHAnsi" w:hAnsiTheme="majorHAnsi"/>
          <w:b/>
          <w:sz w:val="20"/>
          <w:szCs w:val="20"/>
        </w:rPr>
        <w:t>MARKING</w:t>
      </w:r>
      <w:r w:rsidRPr="006D0215">
        <w:rPr>
          <w:rFonts w:asciiTheme="majorHAnsi" w:hAnsiTheme="majorHAnsi"/>
          <w:b/>
          <w:spacing w:val="-3"/>
          <w:sz w:val="20"/>
          <w:szCs w:val="20"/>
        </w:rPr>
        <w:t xml:space="preserve"> </w:t>
      </w:r>
      <w:r w:rsidRPr="006D0215">
        <w:rPr>
          <w:rFonts w:asciiTheme="majorHAnsi" w:hAnsiTheme="majorHAnsi"/>
          <w:b/>
          <w:sz w:val="20"/>
          <w:szCs w:val="20"/>
        </w:rPr>
        <w:t>SYSTEM</w:t>
      </w:r>
      <w:r w:rsidRPr="006D0215">
        <w:rPr>
          <w:rFonts w:asciiTheme="majorHAnsi" w:hAnsiTheme="majorHAnsi"/>
          <w:b/>
          <w:sz w:val="20"/>
          <w:szCs w:val="20"/>
        </w:rPr>
        <w:tab/>
      </w:r>
      <w:r w:rsidR="008250AE" w:rsidRPr="006D0215">
        <w:rPr>
          <w:rFonts w:asciiTheme="majorHAnsi" w:hAnsiTheme="majorHAnsi"/>
          <w:sz w:val="20"/>
          <w:szCs w:val="20"/>
        </w:rPr>
        <w:t>18</w:t>
      </w:r>
    </w:p>
    <w:p w14:paraId="135F7119" w14:textId="77777777" w:rsidR="007873E3" w:rsidRPr="006D0215" w:rsidRDefault="00D31185">
      <w:pPr>
        <w:tabs>
          <w:tab w:val="left" w:pos="9570"/>
        </w:tabs>
        <w:spacing w:before="120"/>
        <w:ind w:left="460"/>
        <w:rPr>
          <w:rFonts w:asciiTheme="majorHAnsi" w:hAnsiTheme="majorHAnsi"/>
          <w:sz w:val="20"/>
          <w:szCs w:val="20"/>
        </w:rPr>
      </w:pPr>
      <w:r w:rsidRPr="006D0215">
        <w:rPr>
          <w:rFonts w:asciiTheme="majorHAnsi" w:hAnsiTheme="majorHAnsi"/>
          <w:b/>
          <w:sz w:val="20"/>
          <w:szCs w:val="20"/>
        </w:rPr>
        <w:t>INSTITUTIONAL SATISFACTORY</w:t>
      </w:r>
      <w:r w:rsidRPr="006D0215">
        <w:rPr>
          <w:rFonts w:asciiTheme="majorHAnsi" w:hAnsiTheme="majorHAnsi"/>
          <w:b/>
          <w:spacing w:val="-7"/>
          <w:sz w:val="20"/>
          <w:szCs w:val="20"/>
        </w:rPr>
        <w:t xml:space="preserve"> </w:t>
      </w:r>
      <w:r w:rsidRPr="006D0215">
        <w:rPr>
          <w:rFonts w:asciiTheme="majorHAnsi" w:hAnsiTheme="majorHAnsi"/>
          <w:b/>
          <w:sz w:val="20"/>
          <w:szCs w:val="20"/>
        </w:rPr>
        <w:t>PROGRESS</w:t>
      </w:r>
      <w:r w:rsidRPr="006D0215">
        <w:rPr>
          <w:rFonts w:asciiTheme="majorHAnsi" w:hAnsiTheme="majorHAnsi"/>
          <w:b/>
          <w:spacing w:val="-4"/>
          <w:sz w:val="20"/>
          <w:szCs w:val="20"/>
        </w:rPr>
        <w:t xml:space="preserve"> </w:t>
      </w:r>
      <w:r w:rsidRPr="006D0215">
        <w:rPr>
          <w:rFonts w:asciiTheme="majorHAnsi" w:hAnsiTheme="majorHAnsi"/>
          <w:b/>
          <w:sz w:val="20"/>
          <w:szCs w:val="20"/>
        </w:rPr>
        <w:t>POLICY</w:t>
      </w:r>
      <w:r w:rsidRPr="006D0215">
        <w:rPr>
          <w:rFonts w:asciiTheme="majorHAnsi" w:hAnsiTheme="majorHAnsi"/>
          <w:b/>
          <w:sz w:val="20"/>
          <w:szCs w:val="20"/>
        </w:rPr>
        <w:tab/>
      </w:r>
      <w:r w:rsidR="008250AE" w:rsidRPr="006D0215">
        <w:rPr>
          <w:rFonts w:asciiTheme="majorHAnsi" w:hAnsiTheme="majorHAnsi"/>
          <w:sz w:val="20"/>
          <w:szCs w:val="20"/>
        </w:rPr>
        <w:t>18</w:t>
      </w:r>
    </w:p>
    <w:p w14:paraId="4F827C43"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DEFINITION OF</w:t>
      </w:r>
      <w:r w:rsidRPr="006D0215">
        <w:rPr>
          <w:rFonts w:asciiTheme="majorHAnsi" w:hAnsiTheme="majorHAnsi"/>
          <w:spacing w:val="-4"/>
          <w:sz w:val="20"/>
          <w:szCs w:val="20"/>
        </w:rPr>
        <w:t xml:space="preserve"> </w:t>
      </w:r>
      <w:r w:rsidRPr="006D0215">
        <w:rPr>
          <w:rFonts w:asciiTheme="majorHAnsi" w:hAnsiTheme="majorHAnsi"/>
          <w:sz w:val="20"/>
          <w:szCs w:val="20"/>
        </w:rPr>
        <w:t>SATISFACTORY</w:t>
      </w:r>
      <w:r w:rsidRPr="006D0215">
        <w:rPr>
          <w:rFonts w:asciiTheme="majorHAnsi" w:hAnsiTheme="majorHAnsi"/>
          <w:spacing w:val="-2"/>
          <w:sz w:val="20"/>
          <w:szCs w:val="20"/>
        </w:rPr>
        <w:t xml:space="preserve"> </w:t>
      </w:r>
      <w:r w:rsidRPr="006D0215">
        <w:rPr>
          <w:rFonts w:asciiTheme="majorHAnsi" w:hAnsiTheme="majorHAnsi"/>
          <w:sz w:val="20"/>
          <w:szCs w:val="20"/>
        </w:rPr>
        <w:t>PROGRESS</w:t>
      </w:r>
      <w:r w:rsidRPr="006D0215">
        <w:rPr>
          <w:rFonts w:asciiTheme="majorHAnsi" w:hAnsiTheme="majorHAnsi"/>
          <w:sz w:val="20"/>
          <w:szCs w:val="20"/>
        </w:rPr>
        <w:tab/>
      </w:r>
      <w:r w:rsidR="006D0215">
        <w:rPr>
          <w:rFonts w:asciiTheme="majorHAnsi" w:hAnsiTheme="majorHAnsi"/>
          <w:sz w:val="20"/>
          <w:szCs w:val="20"/>
        </w:rPr>
        <w:t>18</w:t>
      </w:r>
    </w:p>
    <w:p w14:paraId="5BE5E84F"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DEFINITION OF PROGRESS EVALUATION PERIOD AND FREQUENCY OF</w:t>
      </w:r>
      <w:r w:rsidRPr="006D0215">
        <w:rPr>
          <w:rFonts w:asciiTheme="majorHAnsi" w:hAnsiTheme="majorHAnsi"/>
          <w:spacing w:val="-17"/>
          <w:sz w:val="20"/>
          <w:szCs w:val="20"/>
        </w:rPr>
        <w:t xml:space="preserve"> </w:t>
      </w:r>
      <w:r w:rsidRPr="006D0215">
        <w:rPr>
          <w:rFonts w:asciiTheme="majorHAnsi" w:hAnsiTheme="majorHAnsi"/>
          <w:sz w:val="20"/>
          <w:szCs w:val="20"/>
        </w:rPr>
        <w:t>PROGRESS</w:t>
      </w:r>
      <w:r w:rsidRPr="006D0215">
        <w:rPr>
          <w:rFonts w:asciiTheme="majorHAnsi" w:hAnsiTheme="majorHAnsi"/>
          <w:spacing w:val="-3"/>
          <w:sz w:val="20"/>
          <w:szCs w:val="20"/>
        </w:rPr>
        <w:t xml:space="preserve"> </w:t>
      </w:r>
      <w:r w:rsidRPr="006D0215">
        <w:rPr>
          <w:rFonts w:asciiTheme="majorHAnsi" w:hAnsiTheme="majorHAnsi"/>
          <w:sz w:val="20"/>
          <w:szCs w:val="20"/>
        </w:rPr>
        <w:t>REPORTING</w:t>
      </w:r>
      <w:r w:rsidRPr="006D0215">
        <w:rPr>
          <w:rFonts w:asciiTheme="majorHAnsi" w:hAnsiTheme="majorHAnsi"/>
          <w:sz w:val="20"/>
          <w:szCs w:val="20"/>
        </w:rPr>
        <w:tab/>
      </w:r>
      <w:r w:rsidR="00E5432B">
        <w:rPr>
          <w:rFonts w:asciiTheme="majorHAnsi" w:hAnsiTheme="majorHAnsi"/>
          <w:sz w:val="20"/>
          <w:szCs w:val="20"/>
        </w:rPr>
        <w:t>18</w:t>
      </w:r>
    </w:p>
    <w:p w14:paraId="1E0E13F7"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PROBATION POLICY</w:t>
      </w:r>
      <w:r w:rsidRPr="006D0215">
        <w:rPr>
          <w:rFonts w:asciiTheme="majorHAnsi" w:hAnsiTheme="majorHAnsi"/>
          <w:spacing w:val="-2"/>
          <w:sz w:val="20"/>
          <w:szCs w:val="20"/>
        </w:rPr>
        <w:t xml:space="preserve"> </w:t>
      </w:r>
      <w:r w:rsidRPr="006D0215">
        <w:rPr>
          <w:rFonts w:asciiTheme="majorHAnsi" w:hAnsiTheme="majorHAnsi"/>
          <w:sz w:val="20"/>
          <w:szCs w:val="20"/>
        </w:rPr>
        <w:t>AND</w:t>
      </w:r>
      <w:r w:rsidRPr="006D0215">
        <w:rPr>
          <w:rFonts w:asciiTheme="majorHAnsi" w:hAnsiTheme="majorHAnsi"/>
          <w:spacing w:val="-3"/>
          <w:sz w:val="20"/>
          <w:szCs w:val="20"/>
        </w:rPr>
        <w:t xml:space="preserve"> </w:t>
      </w:r>
      <w:r w:rsidRPr="006D0215">
        <w:rPr>
          <w:rFonts w:asciiTheme="majorHAnsi" w:hAnsiTheme="majorHAnsi"/>
          <w:sz w:val="20"/>
          <w:szCs w:val="20"/>
        </w:rPr>
        <w:t>TERMS</w:t>
      </w:r>
      <w:r w:rsidRPr="006D0215">
        <w:rPr>
          <w:rFonts w:asciiTheme="majorHAnsi" w:hAnsiTheme="majorHAnsi"/>
          <w:sz w:val="20"/>
          <w:szCs w:val="20"/>
        </w:rPr>
        <w:tab/>
      </w:r>
      <w:r w:rsidR="00E5432B">
        <w:rPr>
          <w:rFonts w:asciiTheme="majorHAnsi" w:hAnsiTheme="majorHAnsi"/>
          <w:sz w:val="20"/>
          <w:szCs w:val="20"/>
        </w:rPr>
        <w:t>18</w:t>
      </w:r>
    </w:p>
    <w:p w14:paraId="1D20A879"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TERMINATION</w:t>
      </w:r>
      <w:r w:rsidRPr="006D0215">
        <w:rPr>
          <w:rFonts w:asciiTheme="majorHAnsi" w:hAnsiTheme="majorHAnsi"/>
          <w:spacing w:val="-1"/>
          <w:sz w:val="20"/>
          <w:szCs w:val="20"/>
        </w:rPr>
        <w:t xml:space="preserve"> </w:t>
      </w:r>
      <w:r w:rsidRPr="006D0215">
        <w:rPr>
          <w:rFonts w:asciiTheme="majorHAnsi" w:hAnsiTheme="majorHAnsi"/>
          <w:sz w:val="20"/>
          <w:szCs w:val="20"/>
        </w:rPr>
        <w:t>POLICY</w:t>
      </w:r>
      <w:r w:rsidRPr="006D0215">
        <w:rPr>
          <w:rFonts w:asciiTheme="majorHAnsi" w:hAnsiTheme="majorHAnsi"/>
          <w:sz w:val="20"/>
          <w:szCs w:val="20"/>
        </w:rPr>
        <w:tab/>
      </w:r>
      <w:r w:rsidR="006D0215">
        <w:rPr>
          <w:rFonts w:asciiTheme="majorHAnsi" w:hAnsiTheme="majorHAnsi"/>
          <w:sz w:val="20"/>
          <w:szCs w:val="20"/>
        </w:rPr>
        <w:t>19</w:t>
      </w:r>
    </w:p>
    <w:p w14:paraId="08EBF736" w14:textId="77777777" w:rsidR="007873E3" w:rsidRPr="006D0215" w:rsidRDefault="00D31185">
      <w:pPr>
        <w:pStyle w:val="ListParagraph"/>
        <w:numPr>
          <w:ilvl w:val="0"/>
          <w:numId w:val="12"/>
        </w:numPr>
        <w:tabs>
          <w:tab w:val="left" w:pos="1180"/>
          <w:tab w:val="left" w:pos="1181"/>
          <w:tab w:val="left" w:pos="9570"/>
        </w:tabs>
        <w:ind w:hanging="480"/>
        <w:rPr>
          <w:rFonts w:asciiTheme="majorHAnsi" w:hAnsiTheme="majorHAnsi"/>
          <w:sz w:val="20"/>
          <w:szCs w:val="20"/>
        </w:rPr>
      </w:pPr>
      <w:r w:rsidRPr="006D0215">
        <w:rPr>
          <w:rFonts w:asciiTheme="majorHAnsi" w:hAnsiTheme="majorHAnsi"/>
          <w:sz w:val="20"/>
          <w:szCs w:val="20"/>
        </w:rPr>
        <w:t>READMISSION</w:t>
      </w:r>
      <w:r w:rsidRPr="006D0215">
        <w:rPr>
          <w:rFonts w:asciiTheme="majorHAnsi" w:hAnsiTheme="majorHAnsi"/>
          <w:spacing w:val="-2"/>
          <w:sz w:val="20"/>
          <w:szCs w:val="20"/>
        </w:rPr>
        <w:t xml:space="preserve"> </w:t>
      </w:r>
      <w:r w:rsidRPr="006D0215">
        <w:rPr>
          <w:rFonts w:asciiTheme="majorHAnsi" w:hAnsiTheme="majorHAnsi"/>
          <w:sz w:val="20"/>
          <w:szCs w:val="20"/>
        </w:rPr>
        <w:t>POLICY</w:t>
      </w:r>
      <w:r w:rsidRPr="006D0215">
        <w:rPr>
          <w:rFonts w:asciiTheme="majorHAnsi" w:hAnsiTheme="majorHAnsi"/>
          <w:sz w:val="20"/>
          <w:szCs w:val="20"/>
        </w:rPr>
        <w:tab/>
      </w:r>
      <w:r w:rsidR="008250AE" w:rsidRPr="006D0215">
        <w:rPr>
          <w:rFonts w:asciiTheme="majorHAnsi" w:hAnsiTheme="majorHAnsi"/>
          <w:sz w:val="20"/>
          <w:szCs w:val="20"/>
        </w:rPr>
        <w:t>20</w:t>
      </w:r>
    </w:p>
    <w:p w14:paraId="5F779082"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PROGRESS</w:t>
      </w:r>
      <w:r w:rsidRPr="006D0215">
        <w:rPr>
          <w:rFonts w:asciiTheme="majorHAnsi" w:hAnsiTheme="majorHAnsi"/>
          <w:spacing w:val="-2"/>
          <w:sz w:val="20"/>
          <w:szCs w:val="20"/>
        </w:rPr>
        <w:t xml:space="preserve"> </w:t>
      </w:r>
      <w:r w:rsidRPr="006D0215">
        <w:rPr>
          <w:rFonts w:asciiTheme="majorHAnsi" w:hAnsiTheme="majorHAnsi"/>
          <w:sz w:val="20"/>
          <w:szCs w:val="20"/>
        </w:rPr>
        <w:t>REPORTS</w:t>
      </w:r>
      <w:r w:rsidRPr="006D0215">
        <w:rPr>
          <w:rFonts w:asciiTheme="majorHAnsi" w:hAnsiTheme="majorHAnsi"/>
          <w:sz w:val="20"/>
          <w:szCs w:val="20"/>
        </w:rPr>
        <w:tab/>
      </w:r>
      <w:r w:rsidR="008250AE" w:rsidRPr="006D0215">
        <w:rPr>
          <w:rFonts w:asciiTheme="majorHAnsi" w:hAnsiTheme="majorHAnsi"/>
          <w:sz w:val="20"/>
          <w:szCs w:val="20"/>
        </w:rPr>
        <w:t>20</w:t>
      </w:r>
    </w:p>
    <w:p w14:paraId="08EFA66B" w14:textId="77777777" w:rsidR="007873E3" w:rsidRPr="006D0215" w:rsidRDefault="00D31185">
      <w:pPr>
        <w:pStyle w:val="ListParagraph"/>
        <w:numPr>
          <w:ilvl w:val="0"/>
          <w:numId w:val="12"/>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INCOMPLETES,</w:t>
      </w:r>
      <w:r w:rsidRPr="006D0215">
        <w:rPr>
          <w:rFonts w:asciiTheme="majorHAnsi" w:hAnsiTheme="majorHAnsi"/>
          <w:spacing w:val="-11"/>
          <w:sz w:val="20"/>
          <w:szCs w:val="20"/>
        </w:rPr>
        <w:t xml:space="preserve"> </w:t>
      </w:r>
      <w:r w:rsidRPr="006D0215">
        <w:rPr>
          <w:rFonts w:asciiTheme="majorHAnsi" w:hAnsiTheme="majorHAnsi"/>
          <w:sz w:val="20"/>
          <w:szCs w:val="20"/>
        </w:rPr>
        <w:t>WITHDRAWALS,</w:t>
      </w:r>
      <w:r w:rsidRPr="006D0215">
        <w:rPr>
          <w:rFonts w:asciiTheme="majorHAnsi" w:hAnsiTheme="majorHAnsi"/>
          <w:spacing w:val="-11"/>
          <w:sz w:val="20"/>
          <w:szCs w:val="20"/>
        </w:rPr>
        <w:t xml:space="preserve"> </w:t>
      </w:r>
      <w:r w:rsidRPr="006D0215">
        <w:rPr>
          <w:rFonts w:asciiTheme="majorHAnsi" w:hAnsiTheme="majorHAnsi"/>
          <w:sz w:val="20"/>
          <w:szCs w:val="20"/>
        </w:rPr>
        <w:t>REPEAT</w:t>
      </w:r>
      <w:r w:rsidRPr="006D0215">
        <w:rPr>
          <w:rFonts w:asciiTheme="majorHAnsi" w:hAnsiTheme="majorHAnsi"/>
          <w:spacing w:val="-3"/>
          <w:sz w:val="20"/>
          <w:szCs w:val="20"/>
        </w:rPr>
        <w:t xml:space="preserve"> </w:t>
      </w:r>
      <w:r w:rsidRPr="006D0215">
        <w:rPr>
          <w:rFonts w:asciiTheme="majorHAnsi" w:hAnsiTheme="majorHAnsi"/>
          <w:sz w:val="20"/>
          <w:szCs w:val="20"/>
        </w:rPr>
        <w:t>SUBJECTS,</w:t>
      </w:r>
      <w:r w:rsidRPr="006D0215">
        <w:rPr>
          <w:rFonts w:asciiTheme="majorHAnsi" w:hAnsiTheme="majorHAnsi"/>
          <w:spacing w:val="-11"/>
          <w:sz w:val="20"/>
          <w:szCs w:val="20"/>
        </w:rPr>
        <w:t xml:space="preserve"> </w:t>
      </w:r>
      <w:r w:rsidRPr="006D0215">
        <w:rPr>
          <w:rFonts w:asciiTheme="majorHAnsi" w:hAnsiTheme="majorHAnsi"/>
          <w:sz w:val="20"/>
          <w:szCs w:val="20"/>
        </w:rPr>
        <w:t>AND</w:t>
      </w:r>
      <w:r w:rsidRPr="006D0215">
        <w:rPr>
          <w:rFonts w:asciiTheme="majorHAnsi" w:hAnsiTheme="majorHAnsi"/>
          <w:spacing w:val="-4"/>
          <w:sz w:val="20"/>
          <w:szCs w:val="20"/>
        </w:rPr>
        <w:t xml:space="preserve"> </w:t>
      </w:r>
      <w:r w:rsidRPr="006D0215">
        <w:rPr>
          <w:rFonts w:asciiTheme="majorHAnsi" w:hAnsiTheme="majorHAnsi"/>
          <w:sz w:val="20"/>
          <w:szCs w:val="20"/>
        </w:rPr>
        <w:t>REMEDIAL</w:t>
      </w:r>
      <w:r w:rsidRPr="006D0215">
        <w:rPr>
          <w:rFonts w:asciiTheme="majorHAnsi" w:hAnsiTheme="majorHAnsi"/>
          <w:spacing w:val="-3"/>
          <w:sz w:val="20"/>
          <w:szCs w:val="20"/>
        </w:rPr>
        <w:t xml:space="preserve"> </w:t>
      </w:r>
      <w:r w:rsidRPr="006D0215">
        <w:rPr>
          <w:rFonts w:asciiTheme="majorHAnsi" w:hAnsiTheme="majorHAnsi"/>
          <w:sz w:val="20"/>
          <w:szCs w:val="20"/>
        </w:rPr>
        <w:t>WORK</w:t>
      </w:r>
      <w:r w:rsidRPr="006D0215">
        <w:rPr>
          <w:rFonts w:asciiTheme="majorHAnsi" w:hAnsiTheme="majorHAnsi"/>
          <w:sz w:val="20"/>
          <w:szCs w:val="20"/>
        </w:rPr>
        <w:tab/>
      </w:r>
      <w:r w:rsidR="008250AE" w:rsidRPr="006D0215">
        <w:rPr>
          <w:rFonts w:asciiTheme="majorHAnsi" w:hAnsiTheme="majorHAnsi"/>
          <w:sz w:val="20"/>
          <w:szCs w:val="20"/>
        </w:rPr>
        <w:t>20</w:t>
      </w:r>
    </w:p>
    <w:p w14:paraId="6CD00C84" w14:textId="77777777" w:rsidR="007873E3" w:rsidRPr="006D0215" w:rsidRDefault="00D31185">
      <w:pPr>
        <w:tabs>
          <w:tab w:val="left" w:pos="9570"/>
        </w:tabs>
        <w:spacing w:before="120"/>
        <w:ind w:left="460"/>
        <w:rPr>
          <w:rFonts w:asciiTheme="majorHAnsi" w:hAnsiTheme="majorHAnsi"/>
          <w:sz w:val="20"/>
          <w:szCs w:val="20"/>
        </w:rPr>
      </w:pPr>
      <w:r w:rsidRPr="006D0215">
        <w:rPr>
          <w:rFonts w:asciiTheme="majorHAnsi" w:hAnsiTheme="majorHAnsi"/>
          <w:b/>
          <w:sz w:val="20"/>
          <w:szCs w:val="20"/>
        </w:rPr>
        <w:t>ATTENDANCE</w:t>
      </w:r>
      <w:r w:rsidRPr="006D0215">
        <w:rPr>
          <w:rFonts w:asciiTheme="majorHAnsi" w:hAnsiTheme="majorHAnsi"/>
          <w:b/>
          <w:spacing w:val="-2"/>
          <w:sz w:val="20"/>
          <w:szCs w:val="20"/>
        </w:rPr>
        <w:t xml:space="preserve"> </w:t>
      </w:r>
      <w:r w:rsidRPr="006D0215">
        <w:rPr>
          <w:rFonts w:asciiTheme="majorHAnsi" w:hAnsiTheme="majorHAnsi"/>
          <w:b/>
          <w:sz w:val="20"/>
          <w:szCs w:val="20"/>
        </w:rPr>
        <w:t>POLICY</w:t>
      </w:r>
      <w:r w:rsidRPr="006D0215">
        <w:rPr>
          <w:rFonts w:asciiTheme="majorHAnsi" w:hAnsiTheme="majorHAnsi"/>
          <w:b/>
          <w:sz w:val="20"/>
          <w:szCs w:val="20"/>
        </w:rPr>
        <w:tab/>
      </w:r>
      <w:r w:rsidR="008250AE" w:rsidRPr="006D0215">
        <w:rPr>
          <w:rFonts w:asciiTheme="majorHAnsi" w:hAnsiTheme="majorHAnsi"/>
          <w:sz w:val="20"/>
          <w:szCs w:val="20"/>
        </w:rPr>
        <w:t>20</w:t>
      </w:r>
    </w:p>
    <w:p w14:paraId="047D2642" w14:textId="77777777" w:rsidR="007873E3" w:rsidRPr="006D0215" w:rsidRDefault="00D31185">
      <w:pPr>
        <w:tabs>
          <w:tab w:val="left" w:pos="9570"/>
        </w:tabs>
        <w:ind w:left="700"/>
        <w:rPr>
          <w:rFonts w:asciiTheme="majorHAnsi" w:hAnsiTheme="majorHAnsi"/>
          <w:sz w:val="20"/>
          <w:szCs w:val="20"/>
        </w:rPr>
      </w:pPr>
      <w:r w:rsidRPr="006D0215">
        <w:rPr>
          <w:rFonts w:asciiTheme="majorHAnsi" w:hAnsiTheme="majorHAnsi"/>
          <w:sz w:val="20"/>
          <w:szCs w:val="20"/>
        </w:rPr>
        <w:t>GENERAL REQUIREMENTS</w:t>
      </w:r>
      <w:r w:rsidRPr="006D0215">
        <w:rPr>
          <w:rFonts w:asciiTheme="majorHAnsi" w:hAnsiTheme="majorHAnsi"/>
          <w:spacing w:val="-5"/>
          <w:sz w:val="20"/>
          <w:szCs w:val="20"/>
        </w:rPr>
        <w:t xml:space="preserve"> </w:t>
      </w:r>
      <w:r w:rsidRPr="006D0215">
        <w:rPr>
          <w:rFonts w:asciiTheme="majorHAnsi" w:hAnsiTheme="majorHAnsi"/>
          <w:sz w:val="20"/>
          <w:szCs w:val="20"/>
        </w:rPr>
        <w:t>FOR</w:t>
      </w:r>
      <w:r w:rsidRPr="006D0215">
        <w:rPr>
          <w:rFonts w:asciiTheme="majorHAnsi" w:hAnsiTheme="majorHAnsi"/>
          <w:spacing w:val="-1"/>
          <w:sz w:val="20"/>
          <w:szCs w:val="20"/>
        </w:rPr>
        <w:t xml:space="preserve"> </w:t>
      </w:r>
      <w:r w:rsidRPr="006D0215">
        <w:rPr>
          <w:rFonts w:asciiTheme="majorHAnsi" w:hAnsiTheme="majorHAnsi"/>
          <w:sz w:val="20"/>
          <w:szCs w:val="20"/>
        </w:rPr>
        <w:t>ATTENDANCE</w:t>
      </w:r>
      <w:r w:rsidRPr="006D0215">
        <w:rPr>
          <w:rFonts w:asciiTheme="majorHAnsi" w:hAnsiTheme="majorHAnsi"/>
          <w:sz w:val="20"/>
          <w:szCs w:val="20"/>
        </w:rPr>
        <w:tab/>
      </w:r>
      <w:r w:rsidR="008250AE" w:rsidRPr="006D0215">
        <w:rPr>
          <w:rFonts w:asciiTheme="majorHAnsi" w:hAnsiTheme="majorHAnsi"/>
          <w:sz w:val="20"/>
          <w:szCs w:val="20"/>
        </w:rPr>
        <w:t>20</w:t>
      </w:r>
    </w:p>
    <w:p w14:paraId="503160A8" w14:textId="77777777" w:rsidR="007873E3" w:rsidRPr="006D0215" w:rsidRDefault="00D31185">
      <w:pPr>
        <w:pStyle w:val="ListParagraph"/>
        <w:numPr>
          <w:ilvl w:val="0"/>
          <w:numId w:val="11"/>
        </w:numPr>
        <w:tabs>
          <w:tab w:val="left" w:pos="1179"/>
          <w:tab w:val="left" w:pos="1181"/>
          <w:tab w:val="left" w:pos="9570"/>
        </w:tabs>
        <w:spacing w:before="1"/>
        <w:ind w:hanging="480"/>
        <w:rPr>
          <w:rFonts w:asciiTheme="majorHAnsi" w:hAnsiTheme="majorHAnsi"/>
          <w:sz w:val="20"/>
          <w:szCs w:val="20"/>
        </w:rPr>
      </w:pPr>
      <w:r w:rsidRPr="006D0215">
        <w:rPr>
          <w:rFonts w:asciiTheme="majorHAnsi" w:hAnsiTheme="majorHAnsi"/>
          <w:sz w:val="20"/>
          <w:szCs w:val="20"/>
        </w:rPr>
        <w:t>ATTENDANCE PROBATION POLICY</w:t>
      </w:r>
      <w:r w:rsidRPr="006D0215">
        <w:rPr>
          <w:rFonts w:asciiTheme="majorHAnsi" w:hAnsiTheme="majorHAnsi"/>
          <w:spacing w:val="-4"/>
          <w:sz w:val="20"/>
          <w:szCs w:val="20"/>
        </w:rPr>
        <w:t xml:space="preserve"> </w:t>
      </w:r>
      <w:r w:rsidRPr="006D0215">
        <w:rPr>
          <w:rFonts w:asciiTheme="majorHAnsi" w:hAnsiTheme="majorHAnsi"/>
          <w:sz w:val="20"/>
          <w:szCs w:val="20"/>
        </w:rPr>
        <w:t>AND</w:t>
      </w:r>
      <w:r w:rsidRPr="006D0215">
        <w:rPr>
          <w:rFonts w:asciiTheme="majorHAnsi" w:hAnsiTheme="majorHAnsi"/>
          <w:spacing w:val="-3"/>
          <w:sz w:val="20"/>
          <w:szCs w:val="20"/>
        </w:rPr>
        <w:t xml:space="preserve"> </w:t>
      </w:r>
      <w:r w:rsidRPr="006D0215">
        <w:rPr>
          <w:rFonts w:asciiTheme="majorHAnsi" w:hAnsiTheme="majorHAnsi"/>
          <w:sz w:val="20"/>
          <w:szCs w:val="20"/>
        </w:rPr>
        <w:t>TERMS</w:t>
      </w:r>
      <w:r w:rsidRPr="006D0215">
        <w:rPr>
          <w:rFonts w:asciiTheme="majorHAnsi" w:hAnsiTheme="majorHAnsi"/>
          <w:sz w:val="20"/>
          <w:szCs w:val="20"/>
        </w:rPr>
        <w:tab/>
      </w:r>
      <w:r w:rsidR="008250AE" w:rsidRPr="006D0215">
        <w:rPr>
          <w:rFonts w:asciiTheme="majorHAnsi" w:hAnsiTheme="majorHAnsi"/>
          <w:sz w:val="20"/>
          <w:szCs w:val="20"/>
        </w:rPr>
        <w:t>21</w:t>
      </w:r>
    </w:p>
    <w:p w14:paraId="1155ED18" w14:textId="77777777" w:rsidR="007873E3" w:rsidRPr="006D0215" w:rsidRDefault="00D31185">
      <w:pPr>
        <w:pStyle w:val="ListParagraph"/>
        <w:numPr>
          <w:ilvl w:val="0"/>
          <w:numId w:val="11"/>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TERMINATION FOR</w:t>
      </w:r>
      <w:r w:rsidRPr="006D0215">
        <w:rPr>
          <w:rFonts w:asciiTheme="majorHAnsi" w:hAnsiTheme="majorHAnsi"/>
          <w:spacing w:val="-4"/>
          <w:sz w:val="20"/>
          <w:szCs w:val="20"/>
        </w:rPr>
        <w:t xml:space="preserve"> </w:t>
      </w:r>
      <w:r w:rsidRPr="006D0215">
        <w:rPr>
          <w:rFonts w:asciiTheme="majorHAnsi" w:hAnsiTheme="majorHAnsi"/>
          <w:sz w:val="20"/>
          <w:szCs w:val="20"/>
        </w:rPr>
        <w:t>UNSATISFACTORY</w:t>
      </w:r>
      <w:r w:rsidRPr="006D0215">
        <w:rPr>
          <w:rFonts w:asciiTheme="majorHAnsi" w:hAnsiTheme="majorHAnsi"/>
          <w:spacing w:val="-2"/>
          <w:sz w:val="20"/>
          <w:szCs w:val="20"/>
        </w:rPr>
        <w:t xml:space="preserve"> </w:t>
      </w:r>
      <w:r w:rsidRPr="006D0215">
        <w:rPr>
          <w:rFonts w:asciiTheme="majorHAnsi" w:hAnsiTheme="majorHAnsi"/>
          <w:sz w:val="20"/>
          <w:szCs w:val="20"/>
        </w:rPr>
        <w:t>ATTENDANCE</w:t>
      </w:r>
      <w:r w:rsidRPr="006D0215">
        <w:rPr>
          <w:rFonts w:asciiTheme="majorHAnsi" w:hAnsiTheme="majorHAnsi"/>
          <w:sz w:val="20"/>
          <w:szCs w:val="20"/>
        </w:rPr>
        <w:tab/>
      </w:r>
      <w:r w:rsidR="008250AE" w:rsidRPr="006D0215">
        <w:rPr>
          <w:rFonts w:asciiTheme="majorHAnsi" w:hAnsiTheme="majorHAnsi"/>
          <w:sz w:val="20"/>
          <w:szCs w:val="20"/>
        </w:rPr>
        <w:t>21</w:t>
      </w:r>
    </w:p>
    <w:p w14:paraId="28755FF4" w14:textId="77777777" w:rsidR="007873E3" w:rsidRPr="006D0215" w:rsidRDefault="00D31185">
      <w:pPr>
        <w:pStyle w:val="ListParagraph"/>
        <w:numPr>
          <w:ilvl w:val="0"/>
          <w:numId w:val="11"/>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READMISSION AFTER TERMINATION FOR</w:t>
      </w:r>
      <w:r w:rsidRPr="006D0215">
        <w:rPr>
          <w:rFonts w:asciiTheme="majorHAnsi" w:hAnsiTheme="majorHAnsi"/>
          <w:spacing w:val="-8"/>
          <w:sz w:val="20"/>
          <w:szCs w:val="20"/>
        </w:rPr>
        <w:t xml:space="preserve"> </w:t>
      </w:r>
      <w:r w:rsidRPr="006D0215">
        <w:rPr>
          <w:rFonts w:asciiTheme="majorHAnsi" w:hAnsiTheme="majorHAnsi"/>
          <w:sz w:val="20"/>
          <w:szCs w:val="20"/>
        </w:rPr>
        <w:t>UNSATISFACTORY</w:t>
      </w:r>
      <w:r w:rsidRPr="006D0215">
        <w:rPr>
          <w:rFonts w:asciiTheme="majorHAnsi" w:hAnsiTheme="majorHAnsi"/>
          <w:spacing w:val="-5"/>
          <w:sz w:val="20"/>
          <w:szCs w:val="20"/>
        </w:rPr>
        <w:t xml:space="preserve"> </w:t>
      </w:r>
      <w:r w:rsidRPr="006D0215">
        <w:rPr>
          <w:rFonts w:asciiTheme="majorHAnsi" w:hAnsiTheme="majorHAnsi"/>
          <w:sz w:val="20"/>
          <w:szCs w:val="20"/>
        </w:rPr>
        <w:t>ATTENDANCE</w:t>
      </w:r>
      <w:r w:rsidRPr="006D0215">
        <w:rPr>
          <w:rFonts w:asciiTheme="majorHAnsi" w:hAnsiTheme="majorHAnsi"/>
          <w:sz w:val="20"/>
          <w:szCs w:val="20"/>
        </w:rPr>
        <w:tab/>
      </w:r>
      <w:r w:rsidR="008250AE" w:rsidRPr="006D0215">
        <w:rPr>
          <w:rFonts w:asciiTheme="majorHAnsi" w:hAnsiTheme="majorHAnsi"/>
          <w:sz w:val="20"/>
          <w:szCs w:val="20"/>
        </w:rPr>
        <w:t>21</w:t>
      </w:r>
    </w:p>
    <w:p w14:paraId="39EEC9E4" w14:textId="77777777" w:rsidR="007873E3" w:rsidRPr="00E5432B" w:rsidRDefault="00D31185" w:rsidP="00E5432B">
      <w:pPr>
        <w:pStyle w:val="ListParagraph"/>
        <w:numPr>
          <w:ilvl w:val="0"/>
          <w:numId w:val="11"/>
        </w:numPr>
        <w:tabs>
          <w:tab w:val="left" w:pos="1179"/>
          <w:tab w:val="left" w:pos="1181"/>
          <w:tab w:val="left" w:pos="9570"/>
        </w:tabs>
        <w:ind w:hanging="480"/>
        <w:rPr>
          <w:rFonts w:asciiTheme="majorHAnsi" w:hAnsiTheme="majorHAnsi"/>
          <w:sz w:val="20"/>
          <w:szCs w:val="20"/>
        </w:rPr>
      </w:pPr>
      <w:r w:rsidRPr="006D0215">
        <w:rPr>
          <w:rFonts w:asciiTheme="majorHAnsi" w:hAnsiTheme="majorHAnsi"/>
          <w:sz w:val="20"/>
          <w:szCs w:val="20"/>
        </w:rPr>
        <w:t>MAKE-UP</w:t>
      </w:r>
      <w:r w:rsidRPr="006D0215">
        <w:rPr>
          <w:rFonts w:asciiTheme="majorHAnsi" w:hAnsiTheme="majorHAnsi"/>
          <w:spacing w:val="-2"/>
          <w:sz w:val="20"/>
          <w:szCs w:val="20"/>
        </w:rPr>
        <w:t xml:space="preserve"> </w:t>
      </w:r>
      <w:r w:rsidRPr="006D0215">
        <w:rPr>
          <w:rFonts w:asciiTheme="majorHAnsi" w:hAnsiTheme="majorHAnsi"/>
          <w:sz w:val="20"/>
          <w:szCs w:val="20"/>
        </w:rPr>
        <w:t>WORK</w:t>
      </w:r>
      <w:r w:rsidRPr="006D0215">
        <w:rPr>
          <w:rFonts w:asciiTheme="majorHAnsi" w:hAnsiTheme="majorHAnsi"/>
          <w:sz w:val="20"/>
          <w:szCs w:val="20"/>
        </w:rPr>
        <w:tab/>
      </w:r>
      <w:r w:rsidR="008250AE" w:rsidRPr="006D0215">
        <w:rPr>
          <w:rFonts w:asciiTheme="majorHAnsi" w:hAnsiTheme="majorHAnsi"/>
          <w:sz w:val="20"/>
          <w:szCs w:val="20"/>
        </w:rPr>
        <w:t>21</w:t>
      </w:r>
    </w:p>
    <w:p w14:paraId="18C3F6CA" w14:textId="77777777" w:rsidR="007873E3" w:rsidRPr="006D0215" w:rsidRDefault="00D31185">
      <w:pPr>
        <w:tabs>
          <w:tab w:val="left" w:pos="9570"/>
        </w:tabs>
        <w:spacing w:before="120"/>
        <w:ind w:left="460"/>
        <w:rPr>
          <w:rFonts w:asciiTheme="majorHAnsi" w:hAnsiTheme="majorHAnsi"/>
          <w:sz w:val="20"/>
          <w:szCs w:val="20"/>
        </w:rPr>
      </w:pPr>
      <w:r w:rsidRPr="006D0215">
        <w:rPr>
          <w:rFonts w:asciiTheme="majorHAnsi" w:hAnsiTheme="majorHAnsi"/>
          <w:b/>
          <w:sz w:val="20"/>
          <w:szCs w:val="20"/>
        </w:rPr>
        <w:t>GRADUATION</w:t>
      </w:r>
      <w:r w:rsidRPr="006D0215">
        <w:rPr>
          <w:rFonts w:asciiTheme="majorHAnsi" w:hAnsiTheme="majorHAnsi"/>
          <w:b/>
          <w:spacing w:val="-2"/>
          <w:sz w:val="20"/>
          <w:szCs w:val="20"/>
        </w:rPr>
        <w:t xml:space="preserve"> </w:t>
      </w:r>
      <w:r w:rsidRPr="006D0215">
        <w:rPr>
          <w:rFonts w:asciiTheme="majorHAnsi" w:hAnsiTheme="majorHAnsi"/>
          <w:b/>
          <w:sz w:val="20"/>
          <w:szCs w:val="20"/>
        </w:rPr>
        <w:t>REQUIREMENTS</w:t>
      </w:r>
      <w:r w:rsidRPr="006D0215">
        <w:rPr>
          <w:rFonts w:asciiTheme="majorHAnsi" w:hAnsiTheme="majorHAnsi"/>
          <w:b/>
          <w:sz w:val="20"/>
          <w:szCs w:val="20"/>
        </w:rPr>
        <w:tab/>
      </w:r>
      <w:r w:rsidR="008250AE" w:rsidRPr="006D0215">
        <w:rPr>
          <w:rFonts w:asciiTheme="majorHAnsi" w:hAnsiTheme="majorHAnsi"/>
          <w:sz w:val="20"/>
          <w:szCs w:val="20"/>
        </w:rPr>
        <w:t>22</w:t>
      </w:r>
    </w:p>
    <w:p w14:paraId="30DF5762" w14:textId="77777777" w:rsidR="007873E3" w:rsidRPr="006D0215" w:rsidRDefault="00D31185">
      <w:pPr>
        <w:tabs>
          <w:tab w:val="left" w:pos="9570"/>
        </w:tabs>
        <w:spacing w:before="120"/>
        <w:ind w:left="460"/>
        <w:rPr>
          <w:rFonts w:asciiTheme="majorHAnsi" w:hAnsiTheme="majorHAnsi"/>
          <w:sz w:val="20"/>
          <w:szCs w:val="20"/>
        </w:rPr>
      </w:pPr>
      <w:r w:rsidRPr="006D0215">
        <w:rPr>
          <w:rFonts w:asciiTheme="majorHAnsi" w:hAnsiTheme="majorHAnsi"/>
          <w:b/>
          <w:sz w:val="20"/>
          <w:szCs w:val="20"/>
        </w:rPr>
        <w:t>PLACEMENT</w:t>
      </w:r>
      <w:r w:rsidRPr="006D0215">
        <w:rPr>
          <w:rFonts w:asciiTheme="majorHAnsi" w:hAnsiTheme="majorHAnsi"/>
          <w:b/>
          <w:spacing w:val="-2"/>
          <w:sz w:val="20"/>
          <w:szCs w:val="20"/>
        </w:rPr>
        <w:t xml:space="preserve"> </w:t>
      </w:r>
      <w:r w:rsidRPr="006D0215">
        <w:rPr>
          <w:rFonts w:asciiTheme="majorHAnsi" w:hAnsiTheme="majorHAnsi"/>
          <w:b/>
          <w:sz w:val="20"/>
          <w:szCs w:val="20"/>
        </w:rPr>
        <w:t>ASSISTANCE</w:t>
      </w:r>
      <w:r w:rsidRPr="006D0215">
        <w:rPr>
          <w:rFonts w:asciiTheme="majorHAnsi" w:hAnsiTheme="majorHAnsi"/>
          <w:b/>
          <w:spacing w:val="-3"/>
          <w:sz w:val="20"/>
          <w:szCs w:val="20"/>
        </w:rPr>
        <w:t xml:space="preserve"> </w:t>
      </w:r>
      <w:r w:rsidRPr="006D0215">
        <w:rPr>
          <w:rFonts w:asciiTheme="majorHAnsi" w:hAnsiTheme="majorHAnsi"/>
          <w:b/>
          <w:sz w:val="20"/>
          <w:szCs w:val="20"/>
        </w:rPr>
        <w:t>PROGRAM</w:t>
      </w:r>
      <w:r w:rsidR="001C0068">
        <w:rPr>
          <w:rFonts w:asciiTheme="majorHAnsi" w:hAnsiTheme="majorHAnsi"/>
          <w:b/>
          <w:sz w:val="20"/>
          <w:szCs w:val="20"/>
        </w:rPr>
        <w:t xml:space="preserve"> AND STUDENT COUNSELING</w:t>
      </w:r>
      <w:r w:rsidRPr="006D0215">
        <w:rPr>
          <w:rFonts w:asciiTheme="majorHAnsi" w:hAnsiTheme="majorHAnsi"/>
          <w:b/>
          <w:sz w:val="20"/>
          <w:szCs w:val="20"/>
        </w:rPr>
        <w:tab/>
      </w:r>
      <w:r w:rsidR="008250AE" w:rsidRPr="006D0215">
        <w:rPr>
          <w:rFonts w:asciiTheme="majorHAnsi" w:hAnsiTheme="majorHAnsi"/>
          <w:sz w:val="20"/>
          <w:szCs w:val="20"/>
        </w:rPr>
        <w:t>22</w:t>
      </w:r>
    </w:p>
    <w:p w14:paraId="032826B1" w14:textId="77777777" w:rsidR="007873E3" w:rsidRPr="006D0215" w:rsidRDefault="00D31185">
      <w:pPr>
        <w:tabs>
          <w:tab w:val="left" w:pos="9570"/>
        </w:tabs>
        <w:spacing w:before="120"/>
        <w:ind w:left="460"/>
        <w:rPr>
          <w:rFonts w:asciiTheme="majorHAnsi" w:hAnsiTheme="majorHAnsi"/>
          <w:sz w:val="20"/>
          <w:szCs w:val="20"/>
        </w:rPr>
      </w:pPr>
      <w:r w:rsidRPr="006D0215">
        <w:rPr>
          <w:rFonts w:asciiTheme="majorHAnsi" w:hAnsiTheme="majorHAnsi"/>
          <w:b/>
          <w:sz w:val="20"/>
          <w:szCs w:val="20"/>
        </w:rPr>
        <w:t>STUDENT</w:t>
      </w:r>
      <w:r w:rsidRPr="006D0215">
        <w:rPr>
          <w:rFonts w:asciiTheme="majorHAnsi" w:hAnsiTheme="majorHAnsi"/>
          <w:b/>
          <w:spacing w:val="-2"/>
          <w:sz w:val="20"/>
          <w:szCs w:val="20"/>
        </w:rPr>
        <w:t xml:space="preserve"> </w:t>
      </w:r>
      <w:r w:rsidRPr="006D0215">
        <w:rPr>
          <w:rFonts w:asciiTheme="majorHAnsi" w:hAnsiTheme="majorHAnsi"/>
          <w:b/>
          <w:sz w:val="20"/>
          <w:szCs w:val="20"/>
        </w:rPr>
        <w:t>GRIEVANCE</w:t>
      </w:r>
      <w:r w:rsidRPr="006D0215">
        <w:rPr>
          <w:rFonts w:asciiTheme="majorHAnsi" w:hAnsiTheme="majorHAnsi"/>
          <w:b/>
          <w:spacing w:val="-3"/>
          <w:sz w:val="20"/>
          <w:szCs w:val="20"/>
        </w:rPr>
        <w:t xml:space="preserve"> </w:t>
      </w:r>
      <w:r w:rsidRPr="006D0215">
        <w:rPr>
          <w:rFonts w:asciiTheme="majorHAnsi" w:hAnsiTheme="majorHAnsi"/>
          <w:b/>
          <w:sz w:val="20"/>
          <w:szCs w:val="20"/>
        </w:rPr>
        <w:t>PROCEDURES</w:t>
      </w:r>
      <w:r w:rsidRPr="006D0215">
        <w:rPr>
          <w:rFonts w:asciiTheme="majorHAnsi" w:hAnsiTheme="majorHAnsi"/>
          <w:b/>
          <w:sz w:val="20"/>
          <w:szCs w:val="20"/>
        </w:rPr>
        <w:tab/>
      </w:r>
      <w:r w:rsidR="00E5432B">
        <w:rPr>
          <w:rFonts w:asciiTheme="majorHAnsi" w:hAnsiTheme="majorHAnsi"/>
          <w:sz w:val="20"/>
          <w:szCs w:val="20"/>
        </w:rPr>
        <w:t>22</w:t>
      </w:r>
    </w:p>
    <w:p w14:paraId="366110D8" w14:textId="77777777" w:rsidR="007873E3" w:rsidRDefault="007873E3">
      <w:pPr>
        <w:rPr>
          <w:sz w:val="24"/>
        </w:rPr>
        <w:sectPr w:rsidR="007873E3" w:rsidSect="00635DE4">
          <w:footerReference w:type="default" r:id="rId12"/>
          <w:pgSz w:w="12240" w:h="15840"/>
          <w:pgMar w:top="1400" w:right="300" w:bottom="1980" w:left="980" w:header="0" w:footer="720" w:gutter="0"/>
          <w:cols w:space="720"/>
          <w:docGrid w:linePitch="299"/>
        </w:sectPr>
      </w:pPr>
    </w:p>
    <w:p w14:paraId="44CFFF52" w14:textId="77777777" w:rsidR="007873E3" w:rsidRDefault="007873E3">
      <w:pPr>
        <w:pStyle w:val="BodyText"/>
        <w:rPr>
          <w:sz w:val="20"/>
        </w:rPr>
      </w:pPr>
    </w:p>
    <w:p w14:paraId="7A82B6E4" w14:textId="77777777" w:rsidR="007873E3" w:rsidRDefault="00BB780D" w:rsidP="00BB780D">
      <w:pPr>
        <w:pStyle w:val="BodyText"/>
        <w:jc w:val="center"/>
        <w:rPr>
          <w:sz w:val="20"/>
        </w:rPr>
      </w:pPr>
      <w:r>
        <w:rPr>
          <w:noProof/>
          <w:sz w:val="20"/>
        </w:rPr>
        <w:drawing>
          <wp:inline distT="0" distB="0" distL="0" distR="0" wp14:anchorId="4818B8E1" wp14:editId="14A2DF04">
            <wp:extent cx="2185416"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I.Color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416" cy="1014984"/>
                    </a:xfrm>
                    <a:prstGeom prst="rect">
                      <a:avLst/>
                    </a:prstGeom>
                  </pic:spPr>
                </pic:pic>
              </a:graphicData>
            </a:graphic>
          </wp:inline>
        </w:drawing>
      </w:r>
    </w:p>
    <w:p w14:paraId="03AF3B53" w14:textId="77777777" w:rsidR="007873E3" w:rsidRDefault="007873E3">
      <w:pPr>
        <w:pStyle w:val="BodyText"/>
        <w:spacing w:before="7"/>
        <w:rPr>
          <w:sz w:val="16"/>
        </w:rPr>
      </w:pPr>
    </w:p>
    <w:p w14:paraId="7483813E" w14:textId="77777777" w:rsidR="00BB780D" w:rsidRDefault="00BB780D">
      <w:pPr>
        <w:pStyle w:val="Heading2"/>
        <w:spacing w:before="85"/>
        <w:ind w:left="2859"/>
      </w:pPr>
    </w:p>
    <w:p w14:paraId="74021A29" w14:textId="77777777" w:rsidR="007873E3" w:rsidRDefault="00D31185">
      <w:pPr>
        <w:pStyle w:val="Heading2"/>
        <w:spacing w:before="85"/>
        <w:ind w:left="2859"/>
      </w:pPr>
      <w:r>
        <w:t>National Aesthetic Laser Institute</w:t>
      </w:r>
    </w:p>
    <w:p w14:paraId="0FB293CE" w14:textId="77777777" w:rsidR="007873E3" w:rsidRDefault="007873E3">
      <w:pPr>
        <w:pStyle w:val="BodyText"/>
        <w:rPr>
          <w:sz w:val="40"/>
        </w:rPr>
      </w:pPr>
    </w:p>
    <w:p w14:paraId="50DCF185" w14:textId="77777777" w:rsidR="007873E3" w:rsidRDefault="007873E3">
      <w:pPr>
        <w:pStyle w:val="BodyText"/>
        <w:rPr>
          <w:sz w:val="40"/>
        </w:rPr>
      </w:pPr>
    </w:p>
    <w:p w14:paraId="472A512F" w14:textId="77777777" w:rsidR="007873E3" w:rsidRDefault="007873E3">
      <w:pPr>
        <w:pStyle w:val="BodyText"/>
        <w:rPr>
          <w:sz w:val="40"/>
        </w:rPr>
      </w:pPr>
    </w:p>
    <w:p w14:paraId="3D79580F" w14:textId="77777777" w:rsidR="007873E3" w:rsidRDefault="007873E3">
      <w:pPr>
        <w:pStyle w:val="BodyText"/>
        <w:spacing w:before="7"/>
        <w:rPr>
          <w:sz w:val="50"/>
        </w:rPr>
      </w:pPr>
    </w:p>
    <w:p w14:paraId="73340512" w14:textId="77777777" w:rsidR="007873E3" w:rsidRDefault="00D31185">
      <w:pPr>
        <w:pStyle w:val="Heading4"/>
        <w:rPr>
          <w:u w:val="thick"/>
        </w:rPr>
      </w:pPr>
      <w:bookmarkStart w:id="0" w:name="_TOC_250025"/>
      <w:bookmarkEnd w:id="0"/>
      <w:r>
        <w:rPr>
          <w:u w:val="thick"/>
        </w:rPr>
        <w:t>Contact Information</w:t>
      </w:r>
    </w:p>
    <w:p w14:paraId="2DB38AA3" w14:textId="77777777" w:rsidR="00BB780D" w:rsidRDefault="00BB780D">
      <w:pPr>
        <w:pStyle w:val="Heading4"/>
        <w:rPr>
          <w:u w:val="thick"/>
        </w:rPr>
      </w:pPr>
    </w:p>
    <w:p w14:paraId="5BDA55DF" w14:textId="677D3F14" w:rsidR="00BB780D" w:rsidRPr="005F270C" w:rsidRDefault="002448F7">
      <w:pPr>
        <w:pStyle w:val="Heading4"/>
        <w:rPr>
          <w:b w:val="0"/>
          <w:sz w:val="24"/>
          <w:szCs w:val="24"/>
          <w:u w:val="none"/>
        </w:rPr>
      </w:pPr>
      <w:r>
        <w:rPr>
          <w:b w:val="0"/>
          <w:sz w:val="24"/>
          <w:szCs w:val="24"/>
          <w:u w:val="none"/>
        </w:rPr>
        <w:t>225-277-2800</w:t>
      </w:r>
    </w:p>
    <w:p w14:paraId="621D30DD" w14:textId="77777777" w:rsidR="007873E3" w:rsidRDefault="00D31185">
      <w:pPr>
        <w:pStyle w:val="BodyText"/>
        <w:spacing w:before="173" w:line="300" w:lineRule="auto"/>
        <w:ind w:left="3629" w:right="4163" w:firstLine="441"/>
      </w:pPr>
      <w:r>
        <w:t>8485 Bluebonnet Blvd Baton Rouge, Louisiana 70810</w:t>
      </w:r>
    </w:p>
    <w:p w14:paraId="14E87ADC" w14:textId="77777777" w:rsidR="007873E3" w:rsidRDefault="00D31185">
      <w:pPr>
        <w:pStyle w:val="BodyText"/>
        <w:spacing w:line="235" w:lineRule="exact"/>
        <w:ind w:left="2008" w:right="2466"/>
        <w:jc w:val="center"/>
      </w:pPr>
      <w:r>
        <w:t>Website:</w:t>
      </w:r>
      <w:r>
        <w:rPr>
          <w:spacing w:val="57"/>
        </w:rPr>
        <w:t xml:space="preserve"> </w:t>
      </w:r>
      <w:hyperlink r:id="rId13">
        <w:r>
          <w:t>www.aestheticlasereducation.com</w:t>
        </w:r>
      </w:hyperlink>
    </w:p>
    <w:p w14:paraId="35BE04F7" w14:textId="77777777" w:rsidR="007873E3" w:rsidRDefault="00D31185">
      <w:pPr>
        <w:pStyle w:val="BodyText"/>
        <w:spacing w:before="82"/>
        <w:ind w:left="2008" w:right="2429"/>
        <w:jc w:val="center"/>
      </w:pPr>
      <w:r>
        <w:t xml:space="preserve">Email: </w:t>
      </w:r>
      <w:hyperlink r:id="rId14">
        <w:r>
          <w:t>info@aestheticlasereducation.com</w:t>
        </w:r>
      </w:hyperlink>
    </w:p>
    <w:p w14:paraId="55D156AA" w14:textId="77777777" w:rsidR="007873E3" w:rsidRDefault="007873E3">
      <w:pPr>
        <w:pStyle w:val="BodyText"/>
        <w:rPr>
          <w:sz w:val="26"/>
        </w:rPr>
      </w:pPr>
    </w:p>
    <w:p w14:paraId="5AF696EA" w14:textId="77777777" w:rsidR="007873E3" w:rsidRDefault="007873E3">
      <w:pPr>
        <w:pStyle w:val="BodyText"/>
        <w:rPr>
          <w:sz w:val="26"/>
        </w:rPr>
      </w:pPr>
    </w:p>
    <w:p w14:paraId="41088312" w14:textId="77777777" w:rsidR="007873E3" w:rsidRDefault="007873E3">
      <w:pPr>
        <w:pStyle w:val="BodyText"/>
        <w:rPr>
          <w:sz w:val="26"/>
        </w:rPr>
      </w:pPr>
    </w:p>
    <w:p w14:paraId="7E99313C" w14:textId="77777777" w:rsidR="007873E3" w:rsidRDefault="007873E3">
      <w:pPr>
        <w:pStyle w:val="BodyText"/>
        <w:rPr>
          <w:sz w:val="26"/>
        </w:rPr>
      </w:pPr>
    </w:p>
    <w:p w14:paraId="5602D9FC" w14:textId="77777777" w:rsidR="007873E3" w:rsidRDefault="007873E3">
      <w:pPr>
        <w:pStyle w:val="BodyText"/>
        <w:rPr>
          <w:sz w:val="26"/>
        </w:rPr>
      </w:pPr>
    </w:p>
    <w:p w14:paraId="467176E2" w14:textId="77777777" w:rsidR="007873E3" w:rsidRDefault="007873E3">
      <w:pPr>
        <w:pStyle w:val="BodyText"/>
        <w:rPr>
          <w:sz w:val="26"/>
        </w:rPr>
      </w:pPr>
    </w:p>
    <w:p w14:paraId="09EA89E1" w14:textId="77777777" w:rsidR="007873E3" w:rsidRDefault="007873E3">
      <w:pPr>
        <w:pStyle w:val="BodyText"/>
        <w:rPr>
          <w:sz w:val="26"/>
        </w:rPr>
      </w:pPr>
    </w:p>
    <w:p w14:paraId="05B8450C" w14:textId="77777777" w:rsidR="007873E3" w:rsidRDefault="007873E3">
      <w:pPr>
        <w:pStyle w:val="BodyText"/>
        <w:rPr>
          <w:sz w:val="26"/>
        </w:rPr>
      </w:pPr>
    </w:p>
    <w:p w14:paraId="093D9BB4" w14:textId="77777777" w:rsidR="007873E3" w:rsidRDefault="007873E3">
      <w:pPr>
        <w:pStyle w:val="BodyText"/>
        <w:rPr>
          <w:sz w:val="26"/>
        </w:rPr>
      </w:pPr>
    </w:p>
    <w:p w14:paraId="1B8B00AA" w14:textId="77777777" w:rsidR="007873E3" w:rsidRDefault="007873E3">
      <w:pPr>
        <w:pStyle w:val="BodyText"/>
        <w:rPr>
          <w:sz w:val="26"/>
        </w:rPr>
      </w:pPr>
    </w:p>
    <w:p w14:paraId="3EA53D0B" w14:textId="77777777" w:rsidR="007873E3" w:rsidRDefault="007873E3">
      <w:pPr>
        <w:pStyle w:val="BodyText"/>
        <w:rPr>
          <w:sz w:val="26"/>
        </w:rPr>
      </w:pPr>
    </w:p>
    <w:p w14:paraId="6423AD2E" w14:textId="77777777" w:rsidR="007873E3" w:rsidRDefault="007873E3">
      <w:pPr>
        <w:pStyle w:val="BodyText"/>
        <w:rPr>
          <w:sz w:val="26"/>
        </w:rPr>
      </w:pPr>
    </w:p>
    <w:p w14:paraId="47B7A3EA" w14:textId="77777777" w:rsidR="007873E3" w:rsidRDefault="007873E3">
      <w:pPr>
        <w:pStyle w:val="BodyText"/>
        <w:spacing w:before="9"/>
        <w:rPr>
          <w:sz w:val="29"/>
        </w:rPr>
      </w:pPr>
    </w:p>
    <w:p w14:paraId="6B18188E" w14:textId="77777777" w:rsidR="007873E3" w:rsidRDefault="00D31185">
      <w:pPr>
        <w:pStyle w:val="BodyText"/>
        <w:ind w:left="1999" w:right="2678"/>
        <w:jc w:val="center"/>
      </w:pPr>
      <w:r>
        <w:t>Volume I</w:t>
      </w:r>
    </w:p>
    <w:p w14:paraId="1672E38B" w14:textId="77777777" w:rsidR="007873E3" w:rsidRDefault="00D31185">
      <w:pPr>
        <w:pStyle w:val="Heading5"/>
      </w:pPr>
      <w:bookmarkStart w:id="1" w:name="_TOC_250024"/>
      <w:bookmarkEnd w:id="1"/>
      <w:r>
        <w:t>Effective Date: January 2019</w:t>
      </w:r>
    </w:p>
    <w:p w14:paraId="50900AF6" w14:textId="77777777" w:rsidR="007873E3" w:rsidRDefault="007873E3">
      <w:pPr>
        <w:sectPr w:rsidR="007873E3" w:rsidSect="00635DE4">
          <w:footerReference w:type="default" r:id="rId15"/>
          <w:pgSz w:w="12240" w:h="15840"/>
          <w:pgMar w:top="1500" w:right="300" w:bottom="1980" w:left="980" w:header="0" w:footer="1440" w:gutter="0"/>
          <w:cols w:space="720"/>
          <w:docGrid w:linePitch="299"/>
        </w:sectPr>
      </w:pPr>
    </w:p>
    <w:p w14:paraId="41015370" w14:textId="77777777" w:rsidR="007873E3" w:rsidRDefault="00BB780D">
      <w:pPr>
        <w:pStyle w:val="Heading1"/>
        <w:spacing w:before="57" w:line="411" w:lineRule="exact"/>
        <w:rPr>
          <w:u w:val="none"/>
        </w:rPr>
      </w:pPr>
      <w:bookmarkStart w:id="2" w:name="_TOC_250023"/>
      <w:bookmarkEnd w:id="2"/>
      <w:r>
        <w:rPr>
          <w:u w:val="thick"/>
        </w:rPr>
        <w:lastRenderedPageBreak/>
        <w:t>Institutional Background &amp; Philosophy</w:t>
      </w:r>
    </w:p>
    <w:p w14:paraId="6AEAC1E2" w14:textId="77777777" w:rsidR="007873E3" w:rsidRDefault="00D31185">
      <w:pPr>
        <w:pStyle w:val="BodyText"/>
        <w:ind w:left="460" w:hanging="1"/>
      </w:pPr>
      <w:r>
        <w:t>National Aesthetic Laser Institute (NALI) is a leading provider of medical aesthetic training programs in the United States. Our courses provide students with the skills, knowledge and technical ability</w:t>
      </w:r>
    </w:p>
    <w:p w14:paraId="4B1CDEE8" w14:textId="77777777" w:rsidR="007873E3" w:rsidRDefault="00D31185">
      <w:pPr>
        <w:pStyle w:val="BodyText"/>
        <w:ind w:left="459"/>
      </w:pPr>
      <w:r>
        <w:t>preparing them to work in the medical aesthetics industry.</w:t>
      </w:r>
    </w:p>
    <w:p w14:paraId="2DA04206" w14:textId="77777777" w:rsidR="007873E3" w:rsidRDefault="007873E3">
      <w:pPr>
        <w:pStyle w:val="BodyText"/>
        <w:rPr>
          <w:sz w:val="26"/>
        </w:rPr>
      </w:pPr>
    </w:p>
    <w:p w14:paraId="7811AE8D" w14:textId="77777777" w:rsidR="007873E3" w:rsidRDefault="007873E3">
      <w:pPr>
        <w:pStyle w:val="BodyText"/>
        <w:spacing w:before="8"/>
        <w:rPr>
          <w:sz w:val="21"/>
        </w:rPr>
      </w:pPr>
    </w:p>
    <w:p w14:paraId="59625746" w14:textId="77777777" w:rsidR="007873E3" w:rsidRDefault="00D31185">
      <w:pPr>
        <w:pStyle w:val="BodyText"/>
        <w:ind w:left="460"/>
      </w:pPr>
      <w:r>
        <w:t>In 2018 the Louisiana Board of Regents licensed National Aesthetic</w:t>
      </w:r>
      <w:r w:rsidR="00BB780D">
        <w:t xml:space="preserve"> </w:t>
      </w:r>
      <w:r>
        <w:t>Laser Institute as a</w:t>
      </w:r>
    </w:p>
    <w:p w14:paraId="2CBB029B" w14:textId="77777777" w:rsidR="007873E3" w:rsidRDefault="006D0215">
      <w:pPr>
        <w:pStyle w:val="BodyText"/>
        <w:ind w:left="460" w:right="1037"/>
      </w:pPr>
      <w:r>
        <w:t xml:space="preserve">Proprietary School </w:t>
      </w:r>
      <w:r w:rsidR="00D31185">
        <w:t>in the State of Louisiana. In 2019 we opened our new training facility in Baton Rouge, Louisiana.</w:t>
      </w:r>
    </w:p>
    <w:p w14:paraId="1D5FB68C" w14:textId="77777777" w:rsidR="007873E3" w:rsidRDefault="007873E3">
      <w:pPr>
        <w:pStyle w:val="BodyText"/>
      </w:pPr>
    </w:p>
    <w:p w14:paraId="7BEAE236" w14:textId="77777777" w:rsidR="007873E3" w:rsidRDefault="00D31185">
      <w:pPr>
        <w:pStyle w:val="BodyText"/>
        <w:spacing w:before="1"/>
        <w:ind w:left="459" w:right="1316" w:hanging="1"/>
      </w:pPr>
      <w:r>
        <w:t xml:space="preserve">We offer courses to not only students who are looking for a new career as a laser technician, but also to physicians, nurses and other health professionals desiring continuing education. The Louisiana State Medical Society has reviewed National Aesthetic Laser </w:t>
      </w:r>
      <w:r w:rsidR="0034584F">
        <w:t>Institute’s Continuing</w:t>
      </w:r>
    </w:p>
    <w:p w14:paraId="7CF52B26" w14:textId="77777777" w:rsidR="007873E3" w:rsidRDefault="00D31185">
      <w:pPr>
        <w:pStyle w:val="BodyText"/>
        <w:ind w:left="460"/>
      </w:pPr>
      <w:r>
        <w:t>Medical Education (CME) courses and approved them for up to 66 prescribed AMA Category 1 credit.</w:t>
      </w:r>
    </w:p>
    <w:p w14:paraId="6485429E" w14:textId="77777777" w:rsidR="007873E3" w:rsidRDefault="007873E3">
      <w:pPr>
        <w:pStyle w:val="BodyText"/>
        <w:rPr>
          <w:sz w:val="26"/>
        </w:rPr>
      </w:pPr>
    </w:p>
    <w:p w14:paraId="6759A44D" w14:textId="77777777" w:rsidR="007873E3" w:rsidRDefault="00D31185">
      <w:pPr>
        <w:pStyle w:val="Heading1"/>
        <w:spacing w:before="180"/>
        <w:rPr>
          <w:u w:val="none"/>
        </w:rPr>
      </w:pPr>
      <w:bookmarkStart w:id="3" w:name="_TOC_250022"/>
      <w:bookmarkEnd w:id="3"/>
      <w:r>
        <w:rPr>
          <w:u w:val="thick"/>
        </w:rPr>
        <w:t>Description of Available Space</w:t>
      </w:r>
    </w:p>
    <w:p w14:paraId="7501164E" w14:textId="77777777" w:rsidR="007873E3" w:rsidRDefault="00D31185">
      <w:pPr>
        <w:pStyle w:val="BodyText"/>
        <w:spacing w:before="56"/>
        <w:ind w:left="460" w:hanging="1"/>
      </w:pPr>
      <w:r>
        <w:t xml:space="preserve">National </w:t>
      </w:r>
      <w:r w:rsidR="006D0215">
        <w:t xml:space="preserve">Aesthetic </w:t>
      </w:r>
      <w:r>
        <w:t>Laser Institute operates in a 5,000 square foot facility in Baton Rouge, Louisiana equipped with 6 clinical rooms, a large classroom, and administrative offices.</w:t>
      </w:r>
    </w:p>
    <w:p w14:paraId="45C1A399" w14:textId="77777777" w:rsidR="007873E3" w:rsidRDefault="007873E3">
      <w:pPr>
        <w:pStyle w:val="BodyText"/>
        <w:rPr>
          <w:sz w:val="26"/>
        </w:rPr>
      </w:pPr>
    </w:p>
    <w:p w14:paraId="30AE08C3" w14:textId="77777777" w:rsidR="007873E3" w:rsidRDefault="007873E3">
      <w:pPr>
        <w:pStyle w:val="BodyText"/>
        <w:rPr>
          <w:sz w:val="26"/>
        </w:rPr>
      </w:pPr>
    </w:p>
    <w:p w14:paraId="1F92F510" w14:textId="77777777" w:rsidR="007873E3" w:rsidRDefault="007873E3">
      <w:pPr>
        <w:pStyle w:val="BodyText"/>
        <w:spacing w:before="9"/>
        <w:rPr>
          <w:sz w:val="34"/>
        </w:rPr>
      </w:pPr>
    </w:p>
    <w:p w14:paraId="63D02095" w14:textId="77777777" w:rsidR="007873E3" w:rsidRDefault="007873E3">
      <w:pPr>
        <w:sectPr w:rsidR="007873E3" w:rsidSect="00635DE4">
          <w:footerReference w:type="default" r:id="rId16"/>
          <w:pgSz w:w="12240" w:h="15840"/>
          <w:pgMar w:top="1380" w:right="300" w:bottom="1980" w:left="980" w:header="0" w:footer="720" w:gutter="0"/>
          <w:cols w:space="720"/>
          <w:docGrid w:linePitch="299"/>
        </w:sectPr>
      </w:pPr>
    </w:p>
    <w:p w14:paraId="427ECFB1" w14:textId="77777777" w:rsidR="007873E3" w:rsidRDefault="00D31185">
      <w:pPr>
        <w:pStyle w:val="Heading1"/>
        <w:spacing w:before="57"/>
        <w:ind w:left="1998" w:right="2678"/>
        <w:jc w:val="center"/>
        <w:rPr>
          <w:u w:val="none"/>
        </w:rPr>
      </w:pPr>
      <w:bookmarkStart w:id="4" w:name="_TOC_250020"/>
      <w:bookmarkEnd w:id="4"/>
      <w:r>
        <w:rPr>
          <w:u w:val="thick"/>
        </w:rPr>
        <w:lastRenderedPageBreak/>
        <w:t>List of Key Staff and Faculty</w:t>
      </w:r>
    </w:p>
    <w:p w14:paraId="15F291CB" w14:textId="77777777" w:rsidR="00D31185" w:rsidRDefault="00D31185" w:rsidP="00D31185">
      <w:pPr>
        <w:pStyle w:val="BodyText"/>
        <w:spacing w:before="2"/>
        <w:rPr>
          <w:b/>
          <w:sz w:val="26"/>
        </w:rPr>
      </w:pPr>
    </w:p>
    <w:p w14:paraId="15CFE015" w14:textId="77777777" w:rsidR="00D31185" w:rsidRDefault="00D31185" w:rsidP="00D31185">
      <w:pPr>
        <w:pStyle w:val="Heading6"/>
        <w:spacing w:line="240" w:lineRule="auto"/>
        <w:ind w:left="1995" w:right="2678"/>
        <w:jc w:val="center"/>
      </w:pPr>
      <w:bookmarkStart w:id="5" w:name="_TOC_250021"/>
      <w:bookmarkEnd w:id="5"/>
      <w:r>
        <w:t>Board Members</w:t>
      </w:r>
    </w:p>
    <w:p w14:paraId="62D4361B" w14:textId="77777777" w:rsidR="00D31185" w:rsidRDefault="00D31185" w:rsidP="00D31185">
      <w:pPr>
        <w:pStyle w:val="BodyText"/>
        <w:spacing w:before="48"/>
        <w:ind w:left="2008" w:right="2650"/>
        <w:jc w:val="center"/>
      </w:pPr>
      <w:r>
        <w:t>Kirk Kepper, President</w:t>
      </w:r>
    </w:p>
    <w:p w14:paraId="022C97A8" w14:textId="77777777" w:rsidR="00D31185" w:rsidRDefault="00D31185" w:rsidP="00D31185">
      <w:pPr>
        <w:pStyle w:val="BodyText"/>
        <w:spacing w:before="83"/>
        <w:ind w:left="2617"/>
      </w:pPr>
      <w:r>
        <w:t>Todd Howell, Vice-President, Secretary/Treasurer</w:t>
      </w:r>
    </w:p>
    <w:p w14:paraId="03C2C673" w14:textId="77777777" w:rsidR="00D31185" w:rsidRDefault="00D31185">
      <w:pPr>
        <w:pStyle w:val="Heading6"/>
        <w:spacing w:before="112" w:line="240" w:lineRule="auto"/>
        <w:ind w:left="1956" w:right="2678"/>
        <w:jc w:val="center"/>
      </w:pPr>
    </w:p>
    <w:p w14:paraId="6243E904" w14:textId="77777777" w:rsidR="007873E3" w:rsidRDefault="00D31185">
      <w:pPr>
        <w:pStyle w:val="Heading6"/>
        <w:spacing w:before="112" w:line="240" w:lineRule="auto"/>
        <w:ind w:left="1956" w:right="2678"/>
        <w:jc w:val="center"/>
      </w:pPr>
      <w:r>
        <w:t>Executive Team</w:t>
      </w:r>
    </w:p>
    <w:p w14:paraId="624F3AF9" w14:textId="77777777" w:rsidR="007873E3" w:rsidRDefault="00D31185">
      <w:pPr>
        <w:pStyle w:val="BodyText"/>
        <w:spacing w:before="73"/>
        <w:ind w:left="2008" w:right="2676"/>
        <w:jc w:val="center"/>
      </w:pPr>
      <w:r>
        <w:t>Kirk Kepper, President</w:t>
      </w:r>
    </w:p>
    <w:p w14:paraId="14964F08" w14:textId="77777777" w:rsidR="007873E3" w:rsidRDefault="00D31185">
      <w:pPr>
        <w:pStyle w:val="BodyText"/>
        <w:spacing w:before="81"/>
        <w:ind w:left="1982" w:right="2678"/>
        <w:jc w:val="center"/>
      </w:pPr>
      <w:r>
        <w:t>Todd Howell, MD, Vice President</w:t>
      </w:r>
    </w:p>
    <w:p w14:paraId="6562A0F3" w14:textId="77777777" w:rsidR="007873E3" w:rsidRDefault="007873E3">
      <w:pPr>
        <w:pStyle w:val="BodyText"/>
        <w:spacing w:before="2"/>
        <w:rPr>
          <w:sz w:val="19"/>
        </w:rPr>
      </w:pPr>
    </w:p>
    <w:p w14:paraId="13C56937" w14:textId="77777777" w:rsidR="007873E3" w:rsidRDefault="00D31185">
      <w:pPr>
        <w:pStyle w:val="Heading6"/>
        <w:spacing w:before="90" w:line="240" w:lineRule="auto"/>
        <w:ind w:left="2008" w:right="2400"/>
        <w:jc w:val="center"/>
      </w:pPr>
      <w:r>
        <w:t>Director of Marketing / Principal Solicitor</w:t>
      </w:r>
    </w:p>
    <w:p w14:paraId="17621BC7" w14:textId="77777777" w:rsidR="007873E3" w:rsidRDefault="00D31185">
      <w:pPr>
        <w:pStyle w:val="BodyText"/>
        <w:spacing w:before="11"/>
        <w:ind w:left="2008" w:right="2401"/>
        <w:jc w:val="center"/>
      </w:pPr>
      <w:r>
        <w:t>Kirk Kepper</w:t>
      </w:r>
    </w:p>
    <w:p w14:paraId="29D06EFF" w14:textId="77777777" w:rsidR="007873E3" w:rsidRDefault="007873E3">
      <w:pPr>
        <w:pStyle w:val="BodyText"/>
        <w:rPr>
          <w:sz w:val="22"/>
        </w:rPr>
      </w:pPr>
    </w:p>
    <w:p w14:paraId="3C3EEDFA" w14:textId="77777777" w:rsidR="007873E3" w:rsidRDefault="006D0215">
      <w:pPr>
        <w:pStyle w:val="Heading6"/>
        <w:spacing w:before="90" w:line="240" w:lineRule="auto"/>
        <w:ind w:left="2001" w:right="2678"/>
        <w:jc w:val="center"/>
      </w:pPr>
      <w:r>
        <w:rPr>
          <w:noProof/>
        </w:rPr>
        <mc:AlternateContent>
          <mc:Choice Requires="wps">
            <w:drawing>
              <wp:anchor distT="0" distB="0" distL="114300" distR="114300" simplePos="0" relativeHeight="251659264" behindDoc="1" locked="0" layoutInCell="1" allowOverlap="1" wp14:anchorId="09D98D2A" wp14:editId="47524CDB">
                <wp:simplePos x="0" y="0"/>
                <wp:positionH relativeFrom="page">
                  <wp:posOffset>3380105</wp:posOffset>
                </wp:positionH>
                <wp:positionV relativeFrom="paragraph">
                  <wp:posOffset>212725</wp:posOffset>
                </wp:positionV>
                <wp:extent cx="1012190" cy="173990"/>
                <wp:effectExtent l="0" t="3175" r="0" b="3810"/>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7C08" id="Rectangle 24" o:spid="_x0000_s1026" style="position:absolute;margin-left:266.15pt;margin-top:16.75pt;width:79.7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" stroked="f">
                <w10:wrap anchorx="page"/>
              </v:rect>
            </w:pict>
          </mc:Fallback>
        </mc:AlternateContent>
      </w:r>
      <w:r w:rsidR="00D31185">
        <w:t>School Medical Director</w:t>
      </w:r>
    </w:p>
    <w:p w14:paraId="553C5248" w14:textId="77777777" w:rsidR="007873E3" w:rsidRDefault="00D31185">
      <w:pPr>
        <w:pStyle w:val="BodyText"/>
        <w:spacing w:before="84"/>
        <w:ind w:left="1978" w:right="2678"/>
        <w:jc w:val="center"/>
      </w:pPr>
      <w:r>
        <w:t>Todd Howell, MD</w:t>
      </w:r>
    </w:p>
    <w:p w14:paraId="062D726B" w14:textId="77777777" w:rsidR="007873E3" w:rsidRDefault="007873E3">
      <w:pPr>
        <w:pStyle w:val="BodyText"/>
        <w:spacing w:before="10"/>
        <w:rPr>
          <w:sz w:val="37"/>
        </w:rPr>
      </w:pPr>
    </w:p>
    <w:p w14:paraId="188B39AE" w14:textId="77777777" w:rsidR="007873E3" w:rsidRDefault="00D31185">
      <w:pPr>
        <w:pStyle w:val="Heading6"/>
        <w:spacing w:before="1" w:line="240" w:lineRule="auto"/>
        <w:ind w:left="1996" w:right="2678"/>
        <w:jc w:val="center"/>
      </w:pPr>
      <w:bookmarkStart w:id="6" w:name="_TOC_250019"/>
      <w:bookmarkEnd w:id="6"/>
      <w:r>
        <w:t>Key Staff</w:t>
      </w:r>
    </w:p>
    <w:p w14:paraId="24E938EA" w14:textId="160F9F1D" w:rsidR="00C821E4" w:rsidRDefault="00C821E4">
      <w:pPr>
        <w:spacing w:before="1"/>
        <w:ind w:left="1996" w:right="2678"/>
        <w:jc w:val="center"/>
        <w:rPr>
          <w:bCs/>
          <w:iCs/>
          <w:sz w:val="24"/>
          <w:szCs w:val="24"/>
        </w:rPr>
      </w:pPr>
      <w:r>
        <w:rPr>
          <w:bCs/>
          <w:iCs/>
          <w:sz w:val="24"/>
          <w:szCs w:val="24"/>
        </w:rPr>
        <w:t>Dustin Johnson</w:t>
      </w:r>
      <w:r w:rsidR="002448F7" w:rsidRPr="002448F7">
        <w:rPr>
          <w:bCs/>
          <w:iCs/>
          <w:sz w:val="24"/>
          <w:szCs w:val="24"/>
        </w:rPr>
        <w:t xml:space="preserve"> – School</w:t>
      </w:r>
      <w:r w:rsidR="00BD2578">
        <w:rPr>
          <w:bCs/>
          <w:iCs/>
          <w:sz w:val="24"/>
          <w:szCs w:val="24"/>
        </w:rPr>
        <w:t xml:space="preserve"> Director</w:t>
      </w:r>
      <w:r w:rsidR="002448F7" w:rsidRPr="002448F7">
        <w:rPr>
          <w:bCs/>
          <w:iCs/>
          <w:sz w:val="24"/>
          <w:szCs w:val="24"/>
        </w:rPr>
        <w:t xml:space="preserve"> </w:t>
      </w:r>
      <w:r>
        <w:rPr>
          <w:bCs/>
          <w:iCs/>
          <w:sz w:val="24"/>
          <w:szCs w:val="24"/>
        </w:rPr>
        <w:t>/ Solicitor</w:t>
      </w:r>
    </w:p>
    <w:p w14:paraId="303094A4" w14:textId="1CD892CB" w:rsidR="007873E3" w:rsidRDefault="00C821E4">
      <w:pPr>
        <w:spacing w:before="1"/>
        <w:ind w:left="1996" w:right="2678"/>
        <w:jc w:val="center"/>
        <w:rPr>
          <w:bCs/>
          <w:iCs/>
          <w:sz w:val="24"/>
          <w:szCs w:val="24"/>
        </w:rPr>
      </w:pPr>
      <w:r>
        <w:rPr>
          <w:bCs/>
          <w:iCs/>
          <w:sz w:val="24"/>
          <w:szCs w:val="24"/>
        </w:rPr>
        <w:t xml:space="preserve">Jordan </w:t>
      </w:r>
      <w:proofErr w:type="spellStart"/>
      <w:r>
        <w:rPr>
          <w:bCs/>
          <w:iCs/>
          <w:sz w:val="24"/>
          <w:szCs w:val="24"/>
        </w:rPr>
        <w:t>Kepper</w:t>
      </w:r>
      <w:proofErr w:type="spellEnd"/>
      <w:r>
        <w:rPr>
          <w:bCs/>
          <w:iCs/>
          <w:sz w:val="24"/>
          <w:szCs w:val="24"/>
        </w:rPr>
        <w:t xml:space="preserve"> – School </w:t>
      </w:r>
      <w:r w:rsidR="00BD2578">
        <w:rPr>
          <w:bCs/>
          <w:iCs/>
          <w:sz w:val="24"/>
          <w:szCs w:val="24"/>
        </w:rPr>
        <w:t>Co-Director</w:t>
      </w:r>
      <w:r>
        <w:rPr>
          <w:bCs/>
          <w:iCs/>
          <w:sz w:val="24"/>
          <w:szCs w:val="24"/>
        </w:rPr>
        <w:t xml:space="preserve"> /</w:t>
      </w:r>
      <w:r w:rsidR="002448F7" w:rsidRPr="002448F7">
        <w:rPr>
          <w:bCs/>
          <w:iCs/>
          <w:sz w:val="24"/>
          <w:szCs w:val="24"/>
        </w:rPr>
        <w:t xml:space="preserve"> Solicitor</w:t>
      </w:r>
    </w:p>
    <w:p w14:paraId="3B84446C" w14:textId="5E854206" w:rsidR="00BD2578" w:rsidRPr="002448F7" w:rsidRDefault="00BD2578">
      <w:pPr>
        <w:spacing w:before="1"/>
        <w:ind w:left="1996" w:right="2678"/>
        <w:jc w:val="center"/>
        <w:rPr>
          <w:bCs/>
          <w:iCs/>
          <w:sz w:val="24"/>
          <w:szCs w:val="24"/>
        </w:rPr>
      </w:pPr>
      <w:proofErr w:type="spellStart"/>
      <w:r>
        <w:rPr>
          <w:bCs/>
          <w:iCs/>
          <w:sz w:val="24"/>
          <w:szCs w:val="24"/>
        </w:rPr>
        <w:t>Harli</w:t>
      </w:r>
      <w:proofErr w:type="spellEnd"/>
      <w:r>
        <w:rPr>
          <w:bCs/>
          <w:iCs/>
          <w:sz w:val="24"/>
          <w:szCs w:val="24"/>
        </w:rPr>
        <w:t xml:space="preserve"> Davis – Program Administrator</w:t>
      </w:r>
    </w:p>
    <w:p w14:paraId="52C3158B" w14:textId="77777777" w:rsidR="007873E3" w:rsidRPr="003F15CC" w:rsidRDefault="007873E3" w:rsidP="003F15CC">
      <w:pPr>
        <w:pStyle w:val="BodyText"/>
        <w:jc w:val="center"/>
        <w:rPr>
          <w:sz w:val="22"/>
        </w:rPr>
      </w:pPr>
    </w:p>
    <w:p w14:paraId="211E57A8" w14:textId="77777777" w:rsidR="007873E3" w:rsidRDefault="007873E3">
      <w:pPr>
        <w:pStyle w:val="BodyText"/>
        <w:rPr>
          <w:b/>
          <w:i/>
          <w:sz w:val="22"/>
        </w:rPr>
      </w:pPr>
    </w:p>
    <w:p w14:paraId="24157990" w14:textId="77777777" w:rsidR="007873E3" w:rsidRDefault="007873E3">
      <w:pPr>
        <w:pStyle w:val="BodyText"/>
        <w:spacing w:before="10"/>
        <w:rPr>
          <w:b/>
          <w:i/>
          <w:sz w:val="27"/>
        </w:rPr>
      </w:pPr>
    </w:p>
    <w:p w14:paraId="66E53F42" w14:textId="77777777" w:rsidR="007873E3" w:rsidRDefault="00D31185">
      <w:pPr>
        <w:pStyle w:val="Heading6"/>
        <w:spacing w:before="1" w:line="240" w:lineRule="auto"/>
        <w:ind w:left="1994" w:right="2678"/>
        <w:jc w:val="center"/>
      </w:pPr>
      <w:bookmarkStart w:id="7" w:name="_TOC_250018"/>
      <w:bookmarkEnd w:id="7"/>
      <w:r>
        <w:t>Faculty and Lead Instructors</w:t>
      </w:r>
    </w:p>
    <w:p w14:paraId="03B8BECA" w14:textId="77777777" w:rsidR="00A641B0" w:rsidRDefault="00D31185" w:rsidP="00FA4C31">
      <w:pPr>
        <w:pStyle w:val="BodyText"/>
        <w:spacing w:line="254" w:lineRule="auto"/>
        <w:ind w:left="3196" w:right="3912"/>
        <w:jc w:val="center"/>
        <w:rPr>
          <w:sz w:val="20"/>
          <w:szCs w:val="20"/>
        </w:rPr>
      </w:pPr>
      <w:r w:rsidRPr="00FA4C31">
        <w:rPr>
          <w:sz w:val="20"/>
          <w:szCs w:val="20"/>
        </w:rPr>
        <w:t xml:space="preserve">Todd Howell, MD - Clinical Educator </w:t>
      </w:r>
    </w:p>
    <w:p w14:paraId="617C0FDE" w14:textId="77777777" w:rsidR="00FA4C31" w:rsidRPr="00FA4C31" w:rsidRDefault="00D31185" w:rsidP="00FA4C31">
      <w:pPr>
        <w:pStyle w:val="BodyText"/>
        <w:spacing w:line="254" w:lineRule="auto"/>
        <w:ind w:left="3196" w:right="3912"/>
        <w:jc w:val="center"/>
        <w:rPr>
          <w:sz w:val="20"/>
          <w:szCs w:val="20"/>
        </w:rPr>
      </w:pPr>
      <w:r w:rsidRPr="00FA4C31">
        <w:rPr>
          <w:sz w:val="20"/>
          <w:szCs w:val="20"/>
        </w:rPr>
        <w:t>Joseph</w:t>
      </w:r>
      <w:r w:rsidR="00FA4C31" w:rsidRPr="00FA4C31">
        <w:rPr>
          <w:sz w:val="20"/>
          <w:szCs w:val="20"/>
        </w:rPr>
        <w:t xml:space="preserve"> Howell, MD - Clinical Educator</w:t>
      </w:r>
    </w:p>
    <w:p w14:paraId="6F79923C" w14:textId="77777777" w:rsidR="00FA4C31" w:rsidRPr="00FA4C31" w:rsidRDefault="00FA4C31" w:rsidP="00FA4C31">
      <w:pPr>
        <w:pStyle w:val="BodyText"/>
        <w:spacing w:line="254" w:lineRule="auto"/>
        <w:ind w:left="3196" w:right="3912"/>
        <w:jc w:val="center"/>
        <w:rPr>
          <w:sz w:val="20"/>
          <w:szCs w:val="20"/>
        </w:rPr>
      </w:pPr>
      <w:r w:rsidRPr="00FA4C31">
        <w:rPr>
          <w:sz w:val="20"/>
          <w:szCs w:val="20"/>
        </w:rPr>
        <w:t>Leslie Wilson, DVM, PhD – Clinical Educator</w:t>
      </w:r>
    </w:p>
    <w:p w14:paraId="1890E1F9" w14:textId="733E15F7" w:rsidR="00CD461D" w:rsidRDefault="00525F41" w:rsidP="00FA4C31">
      <w:pPr>
        <w:pStyle w:val="BodyText"/>
        <w:spacing w:line="254" w:lineRule="auto"/>
        <w:ind w:left="3196" w:right="3912"/>
        <w:jc w:val="center"/>
        <w:rPr>
          <w:sz w:val="20"/>
          <w:szCs w:val="20"/>
        </w:rPr>
      </w:pPr>
      <w:r>
        <w:rPr>
          <w:sz w:val="20"/>
          <w:szCs w:val="20"/>
        </w:rPr>
        <w:t>Katie Curry</w:t>
      </w:r>
      <w:r w:rsidR="00FA4C31" w:rsidRPr="00FA4C31">
        <w:rPr>
          <w:sz w:val="20"/>
          <w:szCs w:val="20"/>
        </w:rPr>
        <w:t xml:space="preserve"> - Clinical Educator</w:t>
      </w:r>
    </w:p>
    <w:p w14:paraId="25EBF8CA" w14:textId="48CFD924" w:rsidR="007873E3" w:rsidRPr="00FA4C31" w:rsidRDefault="00CD461D" w:rsidP="00FA4C31">
      <w:pPr>
        <w:pStyle w:val="BodyText"/>
        <w:spacing w:line="254" w:lineRule="auto"/>
        <w:ind w:left="3196" w:right="3912"/>
        <w:jc w:val="center"/>
        <w:rPr>
          <w:sz w:val="20"/>
          <w:szCs w:val="20"/>
        </w:rPr>
        <w:sectPr w:rsidR="007873E3" w:rsidRPr="00FA4C31" w:rsidSect="00635DE4">
          <w:footerReference w:type="default" r:id="rId17"/>
          <w:pgSz w:w="12240" w:h="15840"/>
          <w:pgMar w:top="1380" w:right="300" w:bottom="1980" w:left="980" w:header="0" w:footer="720" w:gutter="0"/>
          <w:cols w:space="720"/>
          <w:docGrid w:linePitch="299"/>
        </w:sectPr>
      </w:pPr>
      <w:r>
        <w:rPr>
          <w:sz w:val="20"/>
          <w:szCs w:val="20"/>
        </w:rPr>
        <w:t xml:space="preserve">Ellen </w:t>
      </w:r>
      <w:proofErr w:type="spellStart"/>
      <w:r>
        <w:rPr>
          <w:sz w:val="20"/>
          <w:szCs w:val="20"/>
        </w:rPr>
        <w:t>Radle</w:t>
      </w:r>
      <w:proofErr w:type="spellEnd"/>
      <w:r w:rsidRPr="00FA4C31">
        <w:rPr>
          <w:sz w:val="20"/>
          <w:szCs w:val="20"/>
        </w:rPr>
        <w:t xml:space="preserve"> - Clinical Educator</w:t>
      </w:r>
      <w:r>
        <w:rPr>
          <w:sz w:val="20"/>
          <w:szCs w:val="20"/>
        </w:rPr>
        <w:br/>
      </w:r>
    </w:p>
    <w:p w14:paraId="68B433EC" w14:textId="77777777" w:rsidR="007873E3" w:rsidRDefault="007873E3">
      <w:pPr>
        <w:pStyle w:val="BodyText"/>
        <w:spacing w:before="4"/>
        <w:rPr>
          <w:sz w:val="16"/>
        </w:rPr>
      </w:pPr>
    </w:p>
    <w:p w14:paraId="6438DD11" w14:textId="77777777" w:rsidR="007873E3" w:rsidRDefault="00D31185">
      <w:pPr>
        <w:pStyle w:val="Heading1"/>
        <w:tabs>
          <w:tab w:val="left" w:pos="9405"/>
        </w:tabs>
        <w:spacing w:before="85"/>
        <w:rPr>
          <w:u w:val="none"/>
        </w:rPr>
      </w:pPr>
      <w:r>
        <w:rPr>
          <w:u w:val="thick"/>
        </w:rPr>
        <w:t>Tuition Cost, Fees, Educational</w:t>
      </w:r>
      <w:r>
        <w:rPr>
          <w:spacing w:val="-12"/>
          <w:u w:val="thick"/>
        </w:rPr>
        <w:t xml:space="preserve"> </w:t>
      </w:r>
      <w:r>
        <w:rPr>
          <w:u w:val="thick"/>
        </w:rPr>
        <w:t>Loans</w:t>
      </w:r>
      <w:r>
        <w:rPr>
          <w:u w:val="thick"/>
        </w:rPr>
        <w:tab/>
      </w:r>
    </w:p>
    <w:p w14:paraId="7485CA70" w14:textId="77777777" w:rsidR="007873E3" w:rsidRDefault="007873E3">
      <w:pPr>
        <w:pStyle w:val="BodyText"/>
        <w:rPr>
          <w:b/>
          <w:sz w:val="20"/>
        </w:rPr>
      </w:pPr>
    </w:p>
    <w:p w14:paraId="4BB40ECB" w14:textId="77777777" w:rsidR="007873E3" w:rsidRDefault="007873E3">
      <w:pPr>
        <w:pStyle w:val="BodyText"/>
        <w:spacing w:before="8"/>
        <w:rPr>
          <w:b/>
          <w:sz w:val="22"/>
        </w:rPr>
      </w:pPr>
    </w:p>
    <w:p w14:paraId="55A84EFF" w14:textId="5C6D396F" w:rsidR="007873E3" w:rsidRDefault="00D31185">
      <w:pPr>
        <w:ind w:left="467"/>
        <w:rPr>
          <w:sz w:val="24"/>
        </w:rPr>
      </w:pPr>
      <w:r>
        <w:rPr>
          <w:b/>
          <w:sz w:val="24"/>
        </w:rPr>
        <w:t xml:space="preserve">Comprehensive Laser Course </w:t>
      </w:r>
      <w:r>
        <w:rPr>
          <w:sz w:val="24"/>
        </w:rPr>
        <w:t>(</w:t>
      </w:r>
      <w:r w:rsidR="00525F41">
        <w:rPr>
          <w:sz w:val="24"/>
        </w:rPr>
        <w:t>68.5</w:t>
      </w:r>
      <w:r>
        <w:rPr>
          <w:sz w:val="24"/>
        </w:rPr>
        <w:t xml:space="preserve"> Hours)</w:t>
      </w:r>
    </w:p>
    <w:p w14:paraId="34EB70E4" w14:textId="77777777" w:rsidR="007873E3" w:rsidRDefault="00D31185">
      <w:pPr>
        <w:pStyle w:val="BodyText"/>
        <w:spacing w:before="70"/>
        <w:ind w:left="460"/>
      </w:pPr>
      <w:r>
        <w:t>Tuition $8,500.00</w:t>
      </w:r>
    </w:p>
    <w:p w14:paraId="4756B604" w14:textId="77777777" w:rsidR="003F15CC" w:rsidRDefault="003F15CC">
      <w:pPr>
        <w:pStyle w:val="BodyText"/>
        <w:spacing w:before="70"/>
        <w:ind w:left="460"/>
      </w:pPr>
      <w:r>
        <w:t>Maximum Class Size: 10 Students</w:t>
      </w:r>
    </w:p>
    <w:p w14:paraId="64919377" w14:textId="77777777" w:rsidR="007873E3" w:rsidRDefault="007873E3">
      <w:pPr>
        <w:pStyle w:val="BodyText"/>
        <w:spacing w:before="5"/>
        <w:rPr>
          <w:sz w:val="33"/>
        </w:rPr>
      </w:pPr>
    </w:p>
    <w:p w14:paraId="3FD3182B" w14:textId="77777777" w:rsidR="007873E3" w:rsidRDefault="00D31185">
      <w:pPr>
        <w:pStyle w:val="BodyText"/>
        <w:ind w:left="460" w:right="1249"/>
      </w:pPr>
      <w:r>
        <w:t>Tuition includes the cost of written materials and handouts. No additional fees will be assessed of students. Students are responsible for their own room and board. Students are required to</w:t>
      </w:r>
    </w:p>
    <w:p w14:paraId="2052FE98" w14:textId="77777777" w:rsidR="007873E3" w:rsidRDefault="00D31185">
      <w:pPr>
        <w:pStyle w:val="BodyText"/>
        <w:ind w:left="460"/>
      </w:pPr>
      <w:r>
        <w:t>wear appropriate attire in clinic. Optional reading may be purchased by students but is not required.</w:t>
      </w:r>
    </w:p>
    <w:p w14:paraId="2AFDBFF2" w14:textId="77777777" w:rsidR="007873E3" w:rsidRDefault="007873E3">
      <w:pPr>
        <w:pStyle w:val="BodyText"/>
        <w:rPr>
          <w:sz w:val="26"/>
        </w:rPr>
      </w:pPr>
    </w:p>
    <w:p w14:paraId="63B97FA1" w14:textId="77777777" w:rsidR="007873E3" w:rsidRDefault="007873E3">
      <w:pPr>
        <w:pStyle w:val="BodyText"/>
        <w:rPr>
          <w:sz w:val="22"/>
        </w:rPr>
      </w:pPr>
    </w:p>
    <w:p w14:paraId="5E621FB9" w14:textId="77777777" w:rsidR="007873E3" w:rsidRDefault="00D31185">
      <w:pPr>
        <w:pStyle w:val="BodyText"/>
        <w:ind w:left="460" w:right="1037"/>
      </w:pPr>
      <w:r>
        <w:t>All tuition rates are subject to change without notice. The changed rates will be applied to newly signed contracts and will not affect existing contracts.</w:t>
      </w:r>
    </w:p>
    <w:p w14:paraId="7567ED0C" w14:textId="77777777" w:rsidR="007873E3" w:rsidRDefault="007873E3">
      <w:pPr>
        <w:pStyle w:val="BodyText"/>
        <w:rPr>
          <w:sz w:val="34"/>
        </w:rPr>
      </w:pPr>
    </w:p>
    <w:p w14:paraId="2EFDD454" w14:textId="77777777" w:rsidR="007873E3" w:rsidRDefault="00D31185">
      <w:pPr>
        <w:pStyle w:val="Heading6"/>
        <w:spacing w:line="270" w:lineRule="exact"/>
      </w:pPr>
      <w:r>
        <w:t>Educational Loans</w:t>
      </w:r>
    </w:p>
    <w:p w14:paraId="5AC774CE" w14:textId="2487F2ED" w:rsidR="00AD2B90" w:rsidRDefault="00D31185" w:rsidP="00AD2B90">
      <w:pPr>
        <w:pStyle w:val="BodyText"/>
        <w:spacing w:line="270" w:lineRule="exact"/>
        <w:ind w:left="452"/>
      </w:pPr>
      <w:r>
        <w:t xml:space="preserve">Educational Loans are </w:t>
      </w:r>
      <w:r w:rsidR="006D0215">
        <w:t>available</w:t>
      </w:r>
      <w:r>
        <w:t xml:space="preserve"> to qualified applicants. National Aesthetic Laser Institute provides information to applicants about</w:t>
      </w:r>
      <w:r w:rsidR="006D0215">
        <w:t xml:space="preserve"> some of these programs.  However, t</w:t>
      </w:r>
      <w:r>
        <w:t xml:space="preserve">he applicant is </w:t>
      </w:r>
      <w:r w:rsidR="00AD2B90">
        <w:t>solely</w:t>
      </w:r>
      <w:r>
        <w:t xml:space="preserve"> responsible for contacting </w:t>
      </w:r>
      <w:r w:rsidR="006D0215">
        <w:t xml:space="preserve">these </w:t>
      </w:r>
      <w:r>
        <w:t>sources of funding and</w:t>
      </w:r>
      <w:r w:rsidR="006D0215">
        <w:t xml:space="preserve"> </w:t>
      </w:r>
      <w:r>
        <w:t xml:space="preserve">applying for </w:t>
      </w:r>
      <w:r w:rsidR="006D0215">
        <w:t>assistance</w:t>
      </w:r>
      <w:r>
        <w:t>.</w:t>
      </w:r>
    </w:p>
    <w:p w14:paraId="30D8D7F5" w14:textId="77777777" w:rsidR="00AD2B90" w:rsidRDefault="00AD2B90" w:rsidP="00AD2B90">
      <w:pPr>
        <w:pStyle w:val="BodyText"/>
        <w:spacing w:line="270" w:lineRule="exact"/>
        <w:ind w:left="452"/>
      </w:pPr>
    </w:p>
    <w:p w14:paraId="09E192AC" w14:textId="77777777" w:rsidR="00AD2B90" w:rsidRPr="00AD2B90" w:rsidRDefault="00AD2B90" w:rsidP="00AD2B90">
      <w:pPr>
        <w:pStyle w:val="BodyText"/>
        <w:spacing w:line="270" w:lineRule="exact"/>
        <w:ind w:left="452"/>
        <w:rPr>
          <w:b/>
        </w:rPr>
      </w:pPr>
      <w:r w:rsidRPr="00AD2B90">
        <w:rPr>
          <w:b/>
        </w:rPr>
        <w:t>Scholarships</w:t>
      </w:r>
    </w:p>
    <w:p w14:paraId="2DC47A98" w14:textId="6C963F8F" w:rsidR="00AD2B90" w:rsidRDefault="00AD2B90" w:rsidP="00AD2B90">
      <w:pPr>
        <w:pStyle w:val="BodyText"/>
        <w:spacing w:line="270" w:lineRule="exact"/>
        <w:ind w:left="452"/>
        <w:sectPr w:rsidR="00AD2B90" w:rsidSect="00635DE4">
          <w:footerReference w:type="default" r:id="rId18"/>
          <w:pgSz w:w="12240" w:h="15840"/>
          <w:pgMar w:top="1500" w:right="300" w:bottom="1980" w:left="980" w:header="0" w:footer="720" w:gutter="0"/>
          <w:cols w:space="720"/>
          <w:docGrid w:linePitch="299"/>
        </w:sectPr>
      </w:pPr>
      <w:r>
        <w:t xml:space="preserve">Scholarships are available </w:t>
      </w:r>
      <w:proofErr w:type="gramStart"/>
      <w:r>
        <w:t>at this time</w:t>
      </w:r>
      <w:proofErr w:type="gramEnd"/>
      <w:r>
        <w:t>.</w:t>
      </w:r>
      <w:r w:rsidR="002448F7">
        <w:t xml:space="preserve">  Contact school administration for details.</w:t>
      </w:r>
    </w:p>
    <w:p w14:paraId="659FF634" w14:textId="77777777" w:rsidR="007873E3" w:rsidRDefault="007873E3">
      <w:pPr>
        <w:pStyle w:val="BodyText"/>
        <w:rPr>
          <w:sz w:val="20"/>
        </w:rPr>
      </w:pPr>
    </w:p>
    <w:p w14:paraId="44B512B0" w14:textId="77777777" w:rsidR="007873E3" w:rsidRDefault="007873E3">
      <w:pPr>
        <w:pStyle w:val="BodyText"/>
        <w:rPr>
          <w:sz w:val="20"/>
        </w:rPr>
      </w:pPr>
    </w:p>
    <w:p w14:paraId="719AD60E" w14:textId="77777777" w:rsidR="007873E3" w:rsidRDefault="007873E3">
      <w:pPr>
        <w:pStyle w:val="BodyText"/>
        <w:rPr>
          <w:sz w:val="20"/>
        </w:rPr>
      </w:pPr>
    </w:p>
    <w:p w14:paraId="5C12DB68" w14:textId="77777777" w:rsidR="007873E3" w:rsidRDefault="007873E3">
      <w:pPr>
        <w:pStyle w:val="BodyText"/>
        <w:rPr>
          <w:sz w:val="20"/>
        </w:rPr>
      </w:pPr>
    </w:p>
    <w:p w14:paraId="5A781C97" w14:textId="77777777" w:rsidR="007873E3" w:rsidRDefault="007873E3">
      <w:pPr>
        <w:pStyle w:val="BodyText"/>
        <w:rPr>
          <w:sz w:val="20"/>
        </w:rPr>
      </w:pPr>
    </w:p>
    <w:p w14:paraId="4CEDB7B4" w14:textId="77777777" w:rsidR="007873E3" w:rsidRDefault="007873E3">
      <w:pPr>
        <w:pStyle w:val="BodyText"/>
        <w:rPr>
          <w:sz w:val="20"/>
        </w:rPr>
      </w:pPr>
    </w:p>
    <w:p w14:paraId="56AD4EFA" w14:textId="77777777" w:rsidR="007873E3" w:rsidRDefault="007873E3">
      <w:pPr>
        <w:pStyle w:val="BodyText"/>
        <w:spacing w:before="4"/>
        <w:rPr>
          <w:sz w:val="16"/>
        </w:rPr>
      </w:pPr>
    </w:p>
    <w:p w14:paraId="51BBBDD0" w14:textId="0A780376" w:rsidR="007873E3" w:rsidRDefault="00D31185">
      <w:pPr>
        <w:pStyle w:val="Heading1"/>
        <w:spacing w:before="85"/>
        <w:rPr>
          <w:u w:val="none"/>
        </w:rPr>
      </w:pPr>
      <w:bookmarkStart w:id="8" w:name="_TOC_250017"/>
      <w:bookmarkEnd w:id="8"/>
      <w:r>
        <w:rPr>
          <w:u w:val="thick"/>
        </w:rPr>
        <w:t>20</w:t>
      </w:r>
      <w:r w:rsidR="00C423E9">
        <w:rPr>
          <w:u w:val="thick"/>
        </w:rPr>
        <w:t>21</w:t>
      </w:r>
      <w:r>
        <w:rPr>
          <w:u w:val="thick"/>
        </w:rPr>
        <w:t xml:space="preserve"> Academic Calendar</w:t>
      </w:r>
    </w:p>
    <w:p w14:paraId="2A6DAB1B" w14:textId="77777777" w:rsidR="007873E3" w:rsidRDefault="007873E3">
      <w:pPr>
        <w:pStyle w:val="BodyText"/>
        <w:spacing w:before="3"/>
        <w:rPr>
          <w:b/>
          <w:sz w:val="21"/>
        </w:rPr>
      </w:pPr>
    </w:p>
    <w:p w14:paraId="4C49FCC8" w14:textId="77777777" w:rsidR="007873E3" w:rsidRDefault="00D31185">
      <w:pPr>
        <w:pStyle w:val="Heading6"/>
        <w:spacing w:before="90" w:line="240" w:lineRule="auto"/>
      </w:pPr>
      <w:bookmarkStart w:id="9" w:name="_TOC_250016"/>
      <w:bookmarkEnd w:id="9"/>
      <w:r>
        <w:t>Course Commencement Dates</w:t>
      </w:r>
    </w:p>
    <w:p w14:paraId="4D73538E" w14:textId="1F2ACD31" w:rsidR="007873E3" w:rsidRDefault="00904453">
      <w:pPr>
        <w:tabs>
          <w:tab w:val="left" w:pos="2619"/>
        </w:tabs>
        <w:spacing w:before="99"/>
        <w:ind w:left="460"/>
        <w:rPr>
          <w:rFonts w:ascii="Arial" w:hAnsi="Arial"/>
          <w:sz w:val="20"/>
        </w:rPr>
      </w:pPr>
      <w:r>
        <w:rPr>
          <w:rFonts w:ascii="Arial" w:hAnsi="Arial"/>
          <w:b/>
          <w:sz w:val="20"/>
        </w:rPr>
        <w:t>Night &amp; Weekend</w:t>
      </w:r>
      <w:r w:rsidR="00D31185">
        <w:rPr>
          <w:rFonts w:ascii="Arial" w:hAnsi="Arial"/>
          <w:b/>
          <w:spacing w:val="-4"/>
          <w:sz w:val="20"/>
        </w:rPr>
        <w:t xml:space="preserve"> </w:t>
      </w:r>
      <w:r w:rsidR="00AD5ABC">
        <w:rPr>
          <w:rFonts w:ascii="Arial" w:hAnsi="Arial"/>
          <w:b/>
          <w:sz w:val="20"/>
        </w:rPr>
        <w:t>Intensives:</w:t>
      </w:r>
      <w:r w:rsidR="00AD5ABC">
        <w:rPr>
          <w:rFonts w:ascii="Arial" w:hAnsi="Arial"/>
          <w:sz w:val="20"/>
        </w:rPr>
        <w:t xml:space="preserve"> Friday</w:t>
      </w:r>
      <w:r>
        <w:rPr>
          <w:rFonts w:ascii="Arial" w:hAnsi="Arial"/>
          <w:sz w:val="20"/>
        </w:rPr>
        <w:t xml:space="preserve"> </w:t>
      </w:r>
      <w:r w:rsidR="00525F41">
        <w:rPr>
          <w:rFonts w:ascii="Arial" w:hAnsi="Arial"/>
          <w:sz w:val="20"/>
        </w:rPr>
        <w:t>5:3</w:t>
      </w:r>
      <w:r>
        <w:rPr>
          <w:rFonts w:ascii="Arial" w:hAnsi="Arial"/>
          <w:sz w:val="20"/>
        </w:rPr>
        <w:t>0</w:t>
      </w:r>
      <w:r w:rsidR="00525F41">
        <w:rPr>
          <w:rFonts w:ascii="Arial" w:hAnsi="Arial"/>
          <w:sz w:val="20"/>
        </w:rPr>
        <w:t>pm</w:t>
      </w:r>
      <w:r>
        <w:rPr>
          <w:rFonts w:ascii="Arial" w:hAnsi="Arial"/>
          <w:sz w:val="20"/>
        </w:rPr>
        <w:t>-10:00pm (</w:t>
      </w:r>
      <w:r w:rsidR="00525F41">
        <w:rPr>
          <w:rFonts w:ascii="Arial" w:hAnsi="Arial"/>
          <w:sz w:val="20"/>
        </w:rPr>
        <w:t>1</w:t>
      </w:r>
      <w:r>
        <w:rPr>
          <w:rFonts w:ascii="Arial" w:hAnsi="Arial"/>
          <w:sz w:val="20"/>
        </w:rPr>
        <w:t xml:space="preserve"> session)</w:t>
      </w:r>
      <w:r w:rsidR="00D31185">
        <w:rPr>
          <w:rFonts w:ascii="Arial" w:hAnsi="Arial"/>
          <w:sz w:val="20"/>
        </w:rPr>
        <w:t xml:space="preserve"> </w:t>
      </w:r>
      <w:r w:rsidR="00D31185">
        <w:rPr>
          <w:rFonts w:ascii="Arial" w:hAnsi="Arial"/>
          <w:b/>
          <w:sz w:val="20"/>
        </w:rPr>
        <w:t xml:space="preserve">/ </w:t>
      </w:r>
      <w:r>
        <w:rPr>
          <w:rFonts w:ascii="Arial" w:hAnsi="Arial"/>
          <w:sz w:val="20"/>
        </w:rPr>
        <w:t>Saturday &amp; Sunday 9:00-6:00pm (</w:t>
      </w:r>
      <w:r w:rsidR="00525F41">
        <w:rPr>
          <w:rFonts w:ascii="Arial" w:hAnsi="Arial"/>
          <w:sz w:val="20"/>
        </w:rPr>
        <w:t>8</w:t>
      </w:r>
      <w:r w:rsidR="00D31185">
        <w:rPr>
          <w:rFonts w:ascii="Arial" w:hAnsi="Arial"/>
          <w:sz w:val="20"/>
        </w:rPr>
        <w:t xml:space="preserve"> total</w:t>
      </w:r>
      <w:r w:rsidR="00D31185">
        <w:rPr>
          <w:rFonts w:ascii="Arial" w:hAnsi="Arial"/>
          <w:spacing w:val="-18"/>
          <w:sz w:val="20"/>
        </w:rPr>
        <w:t xml:space="preserve"> </w:t>
      </w:r>
      <w:r w:rsidR="00D31185">
        <w:rPr>
          <w:rFonts w:ascii="Arial" w:hAnsi="Arial"/>
          <w:sz w:val="20"/>
        </w:rPr>
        <w:t>sessions</w:t>
      </w:r>
      <w:r>
        <w:rPr>
          <w:rFonts w:ascii="Arial" w:hAnsi="Arial"/>
          <w:sz w:val="20"/>
        </w:rPr>
        <w:t>)</w:t>
      </w:r>
    </w:p>
    <w:p w14:paraId="5C5952B0" w14:textId="0C238177" w:rsidR="007873E3" w:rsidRDefault="002448F7">
      <w:pPr>
        <w:spacing w:before="101"/>
        <w:ind w:left="2621"/>
        <w:rPr>
          <w:rFonts w:ascii="Arial" w:hAnsi="Arial"/>
          <w:sz w:val="20"/>
        </w:rPr>
      </w:pPr>
      <w:r w:rsidRPr="00862080">
        <w:rPr>
          <w:rFonts w:ascii="Arial" w:hAnsi="Arial"/>
          <w:noProof/>
          <w:sz w:val="20"/>
        </w:rPr>
        <mc:AlternateContent>
          <mc:Choice Requires="wps">
            <w:drawing>
              <wp:anchor distT="0" distB="0" distL="114300" distR="114300" simplePos="0" relativeHeight="251663360" behindDoc="0" locked="0" layoutInCell="1" allowOverlap="1" wp14:anchorId="4CB20FBB" wp14:editId="3B5B5470">
                <wp:simplePos x="0" y="0"/>
                <wp:positionH relativeFrom="column">
                  <wp:posOffset>3111500</wp:posOffset>
                </wp:positionH>
                <wp:positionV relativeFrom="paragraph">
                  <wp:posOffset>259716</wp:posOffset>
                </wp:positionV>
                <wp:extent cx="2968625" cy="1596696"/>
                <wp:effectExtent l="0" t="0" r="2222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96696"/>
                        </a:xfrm>
                        <a:prstGeom prst="rect">
                          <a:avLst/>
                        </a:prstGeom>
                        <a:solidFill>
                          <a:srgbClr val="FFFFFF"/>
                        </a:solidFill>
                        <a:ln w="9525">
                          <a:solidFill>
                            <a:srgbClr val="000000"/>
                          </a:solidFill>
                          <a:miter lim="800000"/>
                          <a:headEnd/>
                          <a:tailEnd/>
                        </a:ln>
                      </wps:spPr>
                      <wps:txbx>
                        <w:txbxContent>
                          <w:p w14:paraId="7910A239" w14:textId="77777777" w:rsidR="005A56D5" w:rsidRDefault="005A56D5">
                            <w:pPr>
                              <w:rPr>
                                <w:rFonts w:ascii="Arial" w:hAnsi="Arial" w:cs="Arial"/>
                              </w:rPr>
                            </w:pPr>
                            <w:proofErr w:type="spellStart"/>
                            <w:r>
                              <w:rPr>
                                <w:rFonts w:ascii="Arial" w:hAnsi="Arial" w:cs="Arial"/>
                              </w:rPr>
                              <w:t>Microneedling</w:t>
                            </w:r>
                            <w:proofErr w:type="spellEnd"/>
                            <w:r>
                              <w:rPr>
                                <w:rFonts w:ascii="Arial" w:hAnsi="Arial" w:cs="Arial"/>
                              </w:rPr>
                              <w:t xml:space="preserve"> 1 day class</w:t>
                            </w:r>
                          </w:p>
                          <w:p w14:paraId="5551ADBB" w14:textId="7F15A744" w:rsidR="005A56D5" w:rsidRDefault="00DF00E5">
                            <w:pPr>
                              <w:rPr>
                                <w:rFonts w:ascii="Arial" w:hAnsi="Arial" w:cs="Arial"/>
                              </w:rPr>
                            </w:pPr>
                            <w:r>
                              <w:rPr>
                                <w:rFonts w:ascii="Arial" w:hAnsi="Arial" w:cs="Arial"/>
                              </w:rPr>
                              <w:t>March 21</w:t>
                            </w:r>
                          </w:p>
                          <w:p w14:paraId="6354D9AF" w14:textId="16789F18" w:rsidR="005A56D5" w:rsidRDefault="005A56D5">
                            <w:pPr>
                              <w:rPr>
                                <w:rFonts w:ascii="Arial" w:hAnsi="Arial" w:cs="Arial"/>
                              </w:rPr>
                            </w:pPr>
                            <w:r>
                              <w:rPr>
                                <w:rFonts w:ascii="Arial" w:hAnsi="Arial" w:cs="Arial"/>
                              </w:rPr>
                              <w:t>July 12</w:t>
                            </w:r>
                          </w:p>
                          <w:p w14:paraId="2C7C0D2C" w14:textId="73692DA0" w:rsidR="009069C4" w:rsidRDefault="009069C4">
                            <w:pPr>
                              <w:rPr>
                                <w:rFonts w:ascii="Arial" w:hAnsi="Arial" w:cs="Arial"/>
                              </w:rPr>
                            </w:pPr>
                            <w:r>
                              <w:rPr>
                                <w:rFonts w:ascii="Arial" w:hAnsi="Arial" w:cs="Arial"/>
                              </w:rPr>
                              <w:t>August 15</w:t>
                            </w:r>
                          </w:p>
                          <w:p w14:paraId="25084013" w14:textId="03A6B410" w:rsidR="009069C4" w:rsidRDefault="009069C4">
                            <w:pPr>
                              <w:rPr>
                                <w:rFonts w:ascii="Arial" w:hAnsi="Arial" w:cs="Arial"/>
                              </w:rPr>
                            </w:pPr>
                            <w:r>
                              <w:rPr>
                                <w:rFonts w:ascii="Arial" w:hAnsi="Arial" w:cs="Arial"/>
                              </w:rPr>
                              <w:t>Sept 26</w:t>
                            </w:r>
                          </w:p>
                          <w:p w14:paraId="2D566A1C" w14:textId="24A0EA9E" w:rsidR="009069C4" w:rsidRDefault="009069C4">
                            <w:pPr>
                              <w:rPr>
                                <w:rFonts w:ascii="Arial" w:hAnsi="Arial" w:cs="Arial"/>
                              </w:rPr>
                            </w:pPr>
                            <w:r>
                              <w:rPr>
                                <w:rFonts w:ascii="Arial" w:hAnsi="Arial" w:cs="Arial"/>
                              </w:rPr>
                              <w:t>November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20FBB" id="_x0000_t202" coordsize="21600,21600" o:spt="202" path="m,l,21600r21600,l21600,xe">
                <v:stroke joinstyle="miter"/>
                <v:path gradientshapeok="t" o:connecttype="rect"/>
              </v:shapetype>
              <v:shape id="Text Box 2" o:spid="_x0000_s1026" type="#_x0000_t202" style="position:absolute;left:0;text-align:left;margin-left:245pt;margin-top:20.45pt;width:233.75pt;height:1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">
                <v:textbox>
                  <w:txbxContent>
                    <w:p w14:paraId="7910A239" w14:textId="77777777" w:rsidR="005A56D5" w:rsidRDefault="005A56D5">
                      <w:pPr>
                        <w:rPr>
                          <w:rFonts w:ascii="Arial" w:hAnsi="Arial" w:cs="Arial"/>
                        </w:rPr>
                      </w:pPr>
                      <w:proofErr w:type="spellStart"/>
                      <w:r>
                        <w:rPr>
                          <w:rFonts w:ascii="Arial" w:hAnsi="Arial" w:cs="Arial"/>
                        </w:rPr>
                        <w:t>Microneedling</w:t>
                      </w:r>
                      <w:proofErr w:type="spellEnd"/>
                      <w:r>
                        <w:rPr>
                          <w:rFonts w:ascii="Arial" w:hAnsi="Arial" w:cs="Arial"/>
                        </w:rPr>
                        <w:t xml:space="preserve"> 1 day class</w:t>
                      </w:r>
                    </w:p>
                    <w:p w14:paraId="5551ADBB" w14:textId="7F15A744" w:rsidR="005A56D5" w:rsidRDefault="00DF00E5">
                      <w:pPr>
                        <w:rPr>
                          <w:rFonts w:ascii="Arial" w:hAnsi="Arial" w:cs="Arial"/>
                        </w:rPr>
                      </w:pPr>
                      <w:r>
                        <w:rPr>
                          <w:rFonts w:ascii="Arial" w:hAnsi="Arial" w:cs="Arial"/>
                        </w:rPr>
                        <w:t>March 21</w:t>
                      </w:r>
                    </w:p>
                    <w:p w14:paraId="6354D9AF" w14:textId="16789F18" w:rsidR="005A56D5" w:rsidRDefault="005A56D5">
                      <w:pPr>
                        <w:rPr>
                          <w:rFonts w:ascii="Arial" w:hAnsi="Arial" w:cs="Arial"/>
                        </w:rPr>
                      </w:pPr>
                      <w:r>
                        <w:rPr>
                          <w:rFonts w:ascii="Arial" w:hAnsi="Arial" w:cs="Arial"/>
                        </w:rPr>
                        <w:t>July 12</w:t>
                      </w:r>
                    </w:p>
                    <w:p w14:paraId="2C7C0D2C" w14:textId="73692DA0" w:rsidR="009069C4" w:rsidRDefault="009069C4">
                      <w:pPr>
                        <w:rPr>
                          <w:rFonts w:ascii="Arial" w:hAnsi="Arial" w:cs="Arial"/>
                        </w:rPr>
                      </w:pPr>
                      <w:r>
                        <w:rPr>
                          <w:rFonts w:ascii="Arial" w:hAnsi="Arial" w:cs="Arial"/>
                        </w:rPr>
                        <w:t>August 15</w:t>
                      </w:r>
                    </w:p>
                    <w:p w14:paraId="25084013" w14:textId="03A6B410" w:rsidR="009069C4" w:rsidRDefault="009069C4">
                      <w:pPr>
                        <w:rPr>
                          <w:rFonts w:ascii="Arial" w:hAnsi="Arial" w:cs="Arial"/>
                        </w:rPr>
                      </w:pPr>
                      <w:r>
                        <w:rPr>
                          <w:rFonts w:ascii="Arial" w:hAnsi="Arial" w:cs="Arial"/>
                        </w:rPr>
                        <w:t>Sept 26</w:t>
                      </w:r>
                    </w:p>
                    <w:p w14:paraId="2D566A1C" w14:textId="24A0EA9E" w:rsidR="009069C4" w:rsidRDefault="009069C4">
                      <w:pPr>
                        <w:rPr>
                          <w:rFonts w:ascii="Arial" w:hAnsi="Arial" w:cs="Arial"/>
                        </w:rPr>
                      </w:pPr>
                      <w:r>
                        <w:rPr>
                          <w:rFonts w:ascii="Arial" w:hAnsi="Arial" w:cs="Arial"/>
                        </w:rPr>
                        <w:t>November 7</w:t>
                      </w:r>
                    </w:p>
                  </w:txbxContent>
                </v:textbox>
              </v:shape>
            </w:pict>
          </mc:Fallback>
        </mc:AlternateContent>
      </w:r>
      <w:r>
        <w:rPr>
          <w:noProof/>
        </w:rPr>
        <mc:AlternateContent>
          <mc:Choice Requires="wpg">
            <w:drawing>
              <wp:anchor distT="0" distB="0" distL="0" distR="0" simplePos="0" relativeHeight="251657216" behindDoc="0" locked="0" layoutInCell="1" allowOverlap="1" wp14:anchorId="6768CE53" wp14:editId="39C30F39">
                <wp:simplePos x="0" y="0"/>
                <wp:positionH relativeFrom="page">
                  <wp:posOffset>771525</wp:posOffset>
                </wp:positionH>
                <wp:positionV relativeFrom="paragraph">
                  <wp:posOffset>250190</wp:posOffset>
                </wp:positionV>
                <wp:extent cx="5937885" cy="1609725"/>
                <wp:effectExtent l="0" t="0" r="24765" b="28575"/>
                <wp:wrapTopAndBottom/>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609725"/>
                          <a:chOff x="1209" y="435"/>
                          <a:chExt cx="9351" cy="2297"/>
                        </a:xfrm>
                      </wpg:grpSpPr>
                      <wps:wsp>
                        <wps:cNvPr id="36" name="Line 23"/>
                        <wps:cNvCnPr/>
                        <wps:spPr bwMode="auto">
                          <a:xfrm>
                            <a:off x="1214" y="440"/>
                            <a:ext cx="46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2"/>
                        <wps:cNvCnPr/>
                        <wps:spPr bwMode="auto">
                          <a:xfrm>
                            <a:off x="5885" y="440"/>
                            <a:ext cx="4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wps:spPr bwMode="auto">
                          <a:xfrm>
                            <a:off x="1214" y="2727"/>
                            <a:ext cx="46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0"/>
                        <wps:cNvCnPr/>
                        <wps:spPr bwMode="auto">
                          <a:xfrm>
                            <a:off x="5880" y="435"/>
                            <a:ext cx="0" cy="2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9"/>
                        <wps:cNvCnPr/>
                        <wps:spPr bwMode="auto">
                          <a:xfrm>
                            <a:off x="5885" y="2727"/>
                            <a:ext cx="4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8"/>
                        <wps:cNvCnPr/>
                        <wps:spPr bwMode="auto">
                          <a:xfrm>
                            <a:off x="10560" y="435"/>
                            <a:ext cx="0" cy="2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6"/>
                        <wps:cNvSpPr txBox="1">
                          <a:spLocks noChangeArrowheads="1"/>
                        </wps:cNvSpPr>
                        <wps:spPr bwMode="auto">
                          <a:xfrm>
                            <a:off x="1209" y="439"/>
                            <a:ext cx="4671" cy="228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755B9" w14:textId="4CE70D4E" w:rsidR="005A56D5" w:rsidRDefault="005A56D5" w:rsidP="0041300B">
                              <w:pPr>
                                <w:tabs>
                                  <w:tab w:val="left" w:pos="830"/>
                                  <w:tab w:val="left" w:pos="831"/>
                                </w:tabs>
                                <w:spacing w:line="251" w:lineRule="exact"/>
                                <w:rPr>
                                  <w:rFonts w:ascii="Arial"/>
                                </w:rPr>
                              </w:pPr>
                              <w:r>
                                <w:rPr>
                                  <w:rFonts w:ascii="Arial"/>
                                </w:rPr>
                                <w:t xml:space="preserve">January </w:t>
                              </w:r>
                              <w:r w:rsidR="00DF00E5">
                                <w:rPr>
                                  <w:rFonts w:ascii="Arial"/>
                                </w:rPr>
                                <w:t>9</w:t>
                              </w:r>
                              <w:r>
                                <w:rPr>
                                  <w:rFonts w:ascii="Arial"/>
                                </w:rPr>
                                <w:t xml:space="preserve"> </w:t>
                              </w:r>
                              <w:r w:rsidR="00DF00E5">
                                <w:rPr>
                                  <w:rFonts w:ascii="Arial"/>
                                </w:rPr>
                                <w:t>- January 31</w:t>
                              </w:r>
                            </w:p>
                            <w:p w14:paraId="62B2CE80" w14:textId="3F95F15E" w:rsidR="005A56D5" w:rsidRDefault="00DF00E5" w:rsidP="0041300B">
                              <w:pPr>
                                <w:spacing w:before="2"/>
                                <w:rPr>
                                  <w:rFonts w:ascii="Arial" w:hAnsi="Arial"/>
                                </w:rPr>
                              </w:pPr>
                              <w:r>
                                <w:rPr>
                                  <w:rFonts w:ascii="Arial" w:hAnsi="Arial"/>
                                </w:rPr>
                                <w:t>February 13</w:t>
                              </w:r>
                              <w:r w:rsidR="005A56D5">
                                <w:rPr>
                                  <w:rFonts w:ascii="Arial" w:hAnsi="Arial"/>
                                </w:rPr>
                                <w:t xml:space="preserve"> </w:t>
                              </w:r>
                              <w:r>
                                <w:rPr>
                                  <w:rFonts w:ascii="Arial" w:hAnsi="Arial"/>
                                </w:rPr>
                                <w:t>-</w:t>
                              </w:r>
                              <w:r w:rsidR="005A56D5">
                                <w:rPr>
                                  <w:rFonts w:ascii="Arial" w:hAnsi="Arial"/>
                                </w:rPr>
                                <w:t xml:space="preserve"> Mar</w:t>
                              </w:r>
                              <w:r>
                                <w:rPr>
                                  <w:rFonts w:ascii="Arial" w:hAnsi="Arial"/>
                                </w:rPr>
                                <w:t>ch 7</w:t>
                              </w:r>
                            </w:p>
                            <w:p w14:paraId="00A8FBCA" w14:textId="29D9CAEA" w:rsidR="005A56D5" w:rsidRDefault="00DF00E5" w:rsidP="0041300B">
                              <w:pPr>
                                <w:spacing w:before="2"/>
                                <w:rPr>
                                  <w:rFonts w:ascii="Arial" w:hAnsi="Arial"/>
                                </w:rPr>
                              </w:pPr>
                              <w:r>
                                <w:rPr>
                                  <w:rFonts w:ascii="Arial" w:hAnsi="Arial"/>
                                </w:rPr>
                                <w:t>March 27 – April 18</w:t>
                              </w:r>
                            </w:p>
                            <w:p w14:paraId="6DD02E73" w14:textId="108C7139" w:rsidR="005A56D5" w:rsidRDefault="00DF00E5" w:rsidP="0041300B">
                              <w:pPr>
                                <w:spacing w:before="2"/>
                                <w:rPr>
                                  <w:rFonts w:ascii="Arial" w:hAnsi="Arial"/>
                                </w:rPr>
                              </w:pPr>
                              <w:r>
                                <w:rPr>
                                  <w:rFonts w:ascii="Arial" w:hAnsi="Arial"/>
                                </w:rPr>
                                <w:t>May 1 – May 23</w:t>
                              </w:r>
                            </w:p>
                            <w:p w14:paraId="2D09B687" w14:textId="55806BDC" w:rsidR="005A56D5" w:rsidRDefault="005A56D5" w:rsidP="0041300B">
                              <w:pPr>
                                <w:spacing w:before="2"/>
                                <w:rPr>
                                  <w:rFonts w:ascii="Arial" w:hAnsi="Arial"/>
                                </w:rPr>
                              </w:pPr>
                              <w:r>
                                <w:rPr>
                                  <w:rFonts w:ascii="Arial" w:hAnsi="Arial"/>
                                </w:rPr>
                                <w:t>Ju</w:t>
                              </w:r>
                              <w:r w:rsidR="00DF00E5">
                                <w:rPr>
                                  <w:rFonts w:ascii="Arial" w:hAnsi="Arial"/>
                                </w:rPr>
                                <w:t>ne 5 – June 27</w:t>
                              </w:r>
                            </w:p>
                            <w:p w14:paraId="3AB6CAD6" w14:textId="0BB4C542" w:rsidR="00DF00E5" w:rsidRDefault="009069C4" w:rsidP="0041300B">
                              <w:pPr>
                                <w:spacing w:before="2"/>
                                <w:rPr>
                                  <w:rFonts w:ascii="Arial" w:hAnsi="Arial"/>
                                </w:rPr>
                              </w:pPr>
                              <w:r>
                                <w:rPr>
                                  <w:rFonts w:ascii="Arial" w:hAnsi="Arial"/>
                                </w:rPr>
                                <w:t xml:space="preserve">August 21 – Sept 19 Off </w:t>
                              </w:r>
                              <w:proofErr w:type="gramStart"/>
                              <w:r>
                                <w:rPr>
                                  <w:rFonts w:ascii="Arial" w:hAnsi="Arial"/>
                                </w:rPr>
                                <w:t>labor day</w:t>
                              </w:r>
                              <w:proofErr w:type="gramEnd"/>
                              <w:r>
                                <w:rPr>
                                  <w:rFonts w:ascii="Arial" w:hAnsi="Arial"/>
                                </w:rPr>
                                <w:t xml:space="preserve"> weekend</w:t>
                              </w:r>
                            </w:p>
                            <w:p w14:paraId="31002588" w14:textId="081B32CD" w:rsidR="009069C4" w:rsidRDefault="009069C4" w:rsidP="0041300B">
                              <w:pPr>
                                <w:spacing w:before="2"/>
                                <w:rPr>
                                  <w:rFonts w:ascii="Arial" w:hAnsi="Arial"/>
                                </w:rPr>
                              </w:pPr>
                              <w:r>
                                <w:rPr>
                                  <w:rFonts w:ascii="Arial" w:hAnsi="Arial"/>
                                </w:rPr>
                                <w:t>Oct 2 – Oct 24</w:t>
                              </w:r>
                            </w:p>
                            <w:p w14:paraId="3CED3AFC" w14:textId="77777777" w:rsidR="009069C4" w:rsidRDefault="009069C4" w:rsidP="0041300B">
                              <w:pPr>
                                <w:spacing w:before="2"/>
                                <w:rPr>
                                  <w:rFonts w:ascii="Arial" w:hAnsi="Arial"/>
                                </w:rPr>
                              </w:pPr>
                            </w:p>
                            <w:p w14:paraId="28E10530" w14:textId="77777777" w:rsidR="005A56D5" w:rsidRDefault="005A56D5" w:rsidP="0041300B">
                              <w:pPr>
                                <w:spacing w:before="2"/>
                                <w:rPr>
                                  <w:rFonts w:ascii="Arial" w:hAnsi="Arial"/>
                                </w:rPr>
                              </w:pPr>
                            </w:p>
                            <w:p w14:paraId="36EDAAAC" w14:textId="77777777" w:rsidR="005A56D5" w:rsidRDefault="005A56D5" w:rsidP="0041300B">
                              <w:pPr>
                                <w:spacing w:before="2"/>
                                <w:rPr>
                                  <w:rFonts w:ascii="Arial" w:hAnsi="Arial"/>
                                </w:rPr>
                              </w:pPr>
                            </w:p>
                            <w:p w14:paraId="56B94925" w14:textId="77777777" w:rsidR="005A56D5" w:rsidRDefault="005A56D5" w:rsidP="0041300B">
                              <w:pPr>
                                <w:spacing w:before="2"/>
                                <w:rPr>
                                  <w:rFonts w:ascii="Arial" w:hAnsi="Arial"/>
                                </w:rPr>
                              </w:pPr>
                            </w:p>
                            <w:p w14:paraId="1D380748" w14:textId="77777777" w:rsidR="005A56D5" w:rsidRDefault="005A56D5" w:rsidP="0041300B">
                              <w:pPr>
                                <w:spacing w:before="2"/>
                                <w:rPr>
                                  <w:rFonts w:ascii="Arial" w:hAnsi="Arial"/>
                                </w:rPr>
                              </w:pPr>
                            </w:p>
                            <w:p w14:paraId="097C0BC8" w14:textId="77777777" w:rsidR="005A56D5" w:rsidRDefault="005A56D5" w:rsidP="0041300B">
                              <w:pPr>
                                <w:spacing w:before="2"/>
                                <w:rPr>
                                  <w:rFonts w:ascii="Arial" w:hAnsi="Arial"/>
                                </w:rPr>
                              </w:pPr>
                            </w:p>
                            <w:p w14:paraId="76DCBB17" w14:textId="77777777" w:rsidR="005A56D5" w:rsidRDefault="005A56D5" w:rsidP="0041300B">
                              <w:pPr>
                                <w:spacing w:before="2"/>
                                <w:rPr>
                                  <w:rFonts w:ascii="Arial" w:hAnsi="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8CE53" id="Group 15" o:spid="_x0000_s1027" style="position:absolute;left:0;text-align:left;margin-left:60.75pt;margin-top:19.7pt;width:467.55pt;height:126.75pt;z-index:251657216;mso-wrap-distance-left:0;mso-wrap-distance-right:0;mso-position-horizontal-relative:page" coordorigin="1209,435" coordsize="935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">
                <v:line id="Line 23" o:spid="_x0000_s1028" style="position:absolute;visibility:visible;mso-wrap-style:square" from="1214,440" to="587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2" o:spid="_x0000_s1029" style="position:absolute;visibility:visible;mso-wrap-style:square" from="5885,440" to="1055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1" o:spid="_x0000_s1030" style="position:absolute;visibility:visible;mso-wrap-style:square" from="1214,2727" to="5875,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0" o:spid="_x0000_s1031" style="position:absolute;visibility:visible;mso-wrap-style:square" from="5880,435" to="5880,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9" o:spid="_x0000_s1032" style="position:absolute;visibility:visible;mso-wrap-style:square" from="5885,2727" to="10555,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8" o:spid="_x0000_s1033" style="position:absolute;visibility:visible;mso-wrap-style:square" from="10560,435" to="10560,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Text Box 16" o:spid="_x0000_s1034" type="#_x0000_t202" style="position:absolute;left:1209;top:439;width:467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" filled="f" strokeweight=".48pt">
                  <v:textbox inset="0,0,0,0">
                    <w:txbxContent>
                      <w:p w14:paraId="38E755B9" w14:textId="4CE70D4E" w:rsidR="005A56D5" w:rsidRDefault="005A56D5" w:rsidP="0041300B">
                        <w:pPr>
                          <w:tabs>
                            <w:tab w:val="left" w:pos="830"/>
                            <w:tab w:val="left" w:pos="831"/>
                          </w:tabs>
                          <w:spacing w:line="251" w:lineRule="exact"/>
                          <w:rPr>
                            <w:rFonts w:ascii="Arial"/>
                          </w:rPr>
                        </w:pPr>
                        <w:r>
                          <w:rPr>
                            <w:rFonts w:ascii="Arial"/>
                          </w:rPr>
                          <w:t xml:space="preserve">January </w:t>
                        </w:r>
                        <w:r w:rsidR="00DF00E5">
                          <w:rPr>
                            <w:rFonts w:ascii="Arial"/>
                          </w:rPr>
                          <w:t>9</w:t>
                        </w:r>
                        <w:r>
                          <w:rPr>
                            <w:rFonts w:ascii="Arial"/>
                          </w:rPr>
                          <w:t xml:space="preserve"> </w:t>
                        </w:r>
                        <w:r w:rsidR="00DF00E5">
                          <w:rPr>
                            <w:rFonts w:ascii="Arial"/>
                          </w:rPr>
                          <w:t>- January 31</w:t>
                        </w:r>
                      </w:p>
                      <w:p w14:paraId="62B2CE80" w14:textId="3F95F15E" w:rsidR="005A56D5" w:rsidRDefault="00DF00E5" w:rsidP="0041300B">
                        <w:pPr>
                          <w:spacing w:before="2"/>
                          <w:rPr>
                            <w:rFonts w:ascii="Arial" w:hAnsi="Arial"/>
                          </w:rPr>
                        </w:pPr>
                        <w:r>
                          <w:rPr>
                            <w:rFonts w:ascii="Arial" w:hAnsi="Arial"/>
                          </w:rPr>
                          <w:t>February 13</w:t>
                        </w:r>
                        <w:r w:rsidR="005A56D5">
                          <w:rPr>
                            <w:rFonts w:ascii="Arial" w:hAnsi="Arial"/>
                          </w:rPr>
                          <w:t xml:space="preserve"> </w:t>
                        </w:r>
                        <w:r>
                          <w:rPr>
                            <w:rFonts w:ascii="Arial" w:hAnsi="Arial"/>
                          </w:rPr>
                          <w:t>-</w:t>
                        </w:r>
                        <w:r w:rsidR="005A56D5">
                          <w:rPr>
                            <w:rFonts w:ascii="Arial" w:hAnsi="Arial"/>
                          </w:rPr>
                          <w:t xml:space="preserve"> Mar</w:t>
                        </w:r>
                        <w:r>
                          <w:rPr>
                            <w:rFonts w:ascii="Arial" w:hAnsi="Arial"/>
                          </w:rPr>
                          <w:t>ch 7</w:t>
                        </w:r>
                      </w:p>
                      <w:p w14:paraId="00A8FBCA" w14:textId="29D9CAEA" w:rsidR="005A56D5" w:rsidRDefault="00DF00E5" w:rsidP="0041300B">
                        <w:pPr>
                          <w:spacing w:before="2"/>
                          <w:rPr>
                            <w:rFonts w:ascii="Arial" w:hAnsi="Arial"/>
                          </w:rPr>
                        </w:pPr>
                        <w:r>
                          <w:rPr>
                            <w:rFonts w:ascii="Arial" w:hAnsi="Arial"/>
                          </w:rPr>
                          <w:t>March 27 – April 18</w:t>
                        </w:r>
                      </w:p>
                      <w:p w14:paraId="6DD02E73" w14:textId="108C7139" w:rsidR="005A56D5" w:rsidRDefault="00DF00E5" w:rsidP="0041300B">
                        <w:pPr>
                          <w:spacing w:before="2"/>
                          <w:rPr>
                            <w:rFonts w:ascii="Arial" w:hAnsi="Arial"/>
                          </w:rPr>
                        </w:pPr>
                        <w:r>
                          <w:rPr>
                            <w:rFonts w:ascii="Arial" w:hAnsi="Arial"/>
                          </w:rPr>
                          <w:t>May 1 – May 23</w:t>
                        </w:r>
                      </w:p>
                      <w:p w14:paraId="2D09B687" w14:textId="55806BDC" w:rsidR="005A56D5" w:rsidRDefault="005A56D5" w:rsidP="0041300B">
                        <w:pPr>
                          <w:spacing w:before="2"/>
                          <w:rPr>
                            <w:rFonts w:ascii="Arial" w:hAnsi="Arial"/>
                          </w:rPr>
                        </w:pPr>
                        <w:r>
                          <w:rPr>
                            <w:rFonts w:ascii="Arial" w:hAnsi="Arial"/>
                          </w:rPr>
                          <w:t>Ju</w:t>
                        </w:r>
                        <w:r w:rsidR="00DF00E5">
                          <w:rPr>
                            <w:rFonts w:ascii="Arial" w:hAnsi="Arial"/>
                          </w:rPr>
                          <w:t>ne 5 – June 27</w:t>
                        </w:r>
                      </w:p>
                      <w:p w14:paraId="3AB6CAD6" w14:textId="0BB4C542" w:rsidR="00DF00E5" w:rsidRDefault="009069C4" w:rsidP="0041300B">
                        <w:pPr>
                          <w:spacing w:before="2"/>
                          <w:rPr>
                            <w:rFonts w:ascii="Arial" w:hAnsi="Arial"/>
                          </w:rPr>
                        </w:pPr>
                        <w:r>
                          <w:rPr>
                            <w:rFonts w:ascii="Arial" w:hAnsi="Arial"/>
                          </w:rPr>
                          <w:t xml:space="preserve">August 21 – Sept 19 Off </w:t>
                        </w:r>
                        <w:proofErr w:type="gramStart"/>
                        <w:r>
                          <w:rPr>
                            <w:rFonts w:ascii="Arial" w:hAnsi="Arial"/>
                          </w:rPr>
                          <w:t>labor day</w:t>
                        </w:r>
                        <w:proofErr w:type="gramEnd"/>
                        <w:r>
                          <w:rPr>
                            <w:rFonts w:ascii="Arial" w:hAnsi="Arial"/>
                          </w:rPr>
                          <w:t xml:space="preserve"> weekend</w:t>
                        </w:r>
                      </w:p>
                      <w:p w14:paraId="31002588" w14:textId="081B32CD" w:rsidR="009069C4" w:rsidRDefault="009069C4" w:rsidP="0041300B">
                        <w:pPr>
                          <w:spacing w:before="2"/>
                          <w:rPr>
                            <w:rFonts w:ascii="Arial" w:hAnsi="Arial"/>
                          </w:rPr>
                        </w:pPr>
                        <w:r>
                          <w:rPr>
                            <w:rFonts w:ascii="Arial" w:hAnsi="Arial"/>
                          </w:rPr>
                          <w:t>Oct 2 – Oct 24</w:t>
                        </w:r>
                      </w:p>
                      <w:p w14:paraId="3CED3AFC" w14:textId="77777777" w:rsidR="009069C4" w:rsidRDefault="009069C4" w:rsidP="0041300B">
                        <w:pPr>
                          <w:spacing w:before="2"/>
                          <w:rPr>
                            <w:rFonts w:ascii="Arial" w:hAnsi="Arial"/>
                          </w:rPr>
                        </w:pPr>
                      </w:p>
                      <w:p w14:paraId="28E10530" w14:textId="77777777" w:rsidR="005A56D5" w:rsidRDefault="005A56D5" w:rsidP="0041300B">
                        <w:pPr>
                          <w:spacing w:before="2"/>
                          <w:rPr>
                            <w:rFonts w:ascii="Arial" w:hAnsi="Arial"/>
                          </w:rPr>
                        </w:pPr>
                      </w:p>
                      <w:p w14:paraId="36EDAAAC" w14:textId="77777777" w:rsidR="005A56D5" w:rsidRDefault="005A56D5" w:rsidP="0041300B">
                        <w:pPr>
                          <w:spacing w:before="2"/>
                          <w:rPr>
                            <w:rFonts w:ascii="Arial" w:hAnsi="Arial"/>
                          </w:rPr>
                        </w:pPr>
                      </w:p>
                      <w:p w14:paraId="56B94925" w14:textId="77777777" w:rsidR="005A56D5" w:rsidRDefault="005A56D5" w:rsidP="0041300B">
                        <w:pPr>
                          <w:spacing w:before="2"/>
                          <w:rPr>
                            <w:rFonts w:ascii="Arial" w:hAnsi="Arial"/>
                          </w:rPr>
                        </w:pPr>
                      </w:p>
                      <w:p w14:paraId="1D380748" w14:textId="77777777" w:rsidR="005A56D5" w:rsidRDefault="005A56D5" w:rsidP="0041300B">
                        <w:pPr>
                          <w:spacing w:before="2"/>
                          <w:rPr>
                            <w:rFonts w:ascii="Arial" w:hAnsi="Arial"/>
                          </w:rPr>
                        </w:pPr>
                      </w:p>
                      <w:p w14:paraId="097C0BC8" w14:textId="77777777" w:rsidR="005A56D5" w:rsidRDefault="005A56D5" w:rsidP="0041300B">
                        <w:pPr>
                          <w:spacing w:before="2"/>
                          <w:rPr>
                            <w:rFonts w:ascii="Arial" w:hAnsi="Arial"/>
                          </w:rPr>
                        </w:pPr>
                      </w:p>
                      <w:p w14:paraId="76DCBB17" w14:textId="77777777" w:rsidR="005A56D5" w:rsidRDefault="005A56D5" w:rsidP="0041300B">
                        <w:pPr>
                          <w:spacing w:before="2"/>
                          <w:rPr>
                            <w:rFonts w:ascii="Arial" w:hAnsi="Arial"/>
                          </w:rPr>
                        </w:pPr>
                      </w:p>
                    </w:txbxContent>
                  </v:textbox>
                </v:shape>
                <w10:wrap type="topAndBottom" anchorx="page"/>
              </v:group>
            </w:pict>
          </mc:Fallback>
        </mc:AlternateContent>
      </w:r>
    </w:p>
    <w:p w14:paraId="69C61D8D" w14:textId="77777777" w:rsidR="007873E3" w:rsidRDefault="007873E3">
      <w:pPr>
        <w:pStyle w:val="BodyText"/>
        <w:spacing w:before="10"/>
        <w:rPr>
          <w:rFonts w:ascii="Arial"/>
          <w:sz w:val="12"/>
        </w:rPr>
      </w:pPr>
    </w:p>
    <w:p w14:paraId="70688E79" w14:textId="77777777" w:rsidR="007873E3" w:rsidRDefault="00D31185">
      <w:pPr>
        <w:pStyle w:val="Heading6"/>
        <w:spacing w:before="90" w:line="240" w:lineRule="auto"/>
      </w:pPr>
      <w:bookmarkStart w:id="10" w:name="_TOC_250015"/>
      <w:bookmarkEnd w:id="10"/>
      <w:r>
        <w:t>HOLIDAYS:</w:t>
      </w:r>
    </w:p>
    <w:p w14:paraId="08AFCF62" w14:textId="3A39FB1D" w:rsidR="00B720E0" w:rsidRDefault="00D31185" w:rsidP="00B720E0">
      <w:pPr>
        <w:tabs>
          <w:tab w:val="left" w:pos="2632"/>
        </w:tabs>
        <w:spacing w:before="3" w:line="207" w:lineRule="exact"/>
        <w:ind w:left="820"/>
        <w:rPr>
          <w:rFonts w:ascii="Arial"/>
          <w:sz w:val="18"/>
        </w:rPr>
      </w:pPr>
      <w:r>
        <w:rPr>
          <w:rFonts w:ascii="Arial"/>
          <w:sz w:val="18"/>
        </w:rPr>
        <w:t>Memorial</w:t>
      </w:r>
      <w:r>
        <w:rPr>
          <w:rFonts w:ascii="Arial"/>
          <w:spacing w:val="-1"/>
          <w:sz w:val="18"/>
        </w:rPr>
        <w:t xml:space="preserve"> </w:t>
      </w:r>
      <w:r>
        <w:rPr>
          <w:rFonts w:ascii="Arial"/>
          <w:sz w:val="18"/>
        </w:rPr>
        <w:t>Day</w:t>
      </w:r>
      <w:r>
        <w:rPr>
          <w:rFonts w:ascii="Arial"/>
          <w:sz w:val="18"/>
        </w:rPr>
        <w:tab/>
        <w:t>Christmas</w:t>
      </w:r>
      <w:r w:rsidR="00E06A6C">
        <w:rPr>
          <w:rFonts w:ascii="Arial"/>
          <w:sz w:val="18"/>
        </w:rPr>
        <w:tab/>
      </w:r>
      <w:r w:rsidR="00E06A6C">
        <w:rPr>
          <w:rFonts w:ascii="Arial"/>
          <w:sz w:val="18"/>
        </w:rPr>
        <w:tab/>
      </w:r>
      <w:r w:rsidR="00E06A6C">
        <w:rPr>
          <w:rFonts w:ascii="Arial"/>
          <w:sz w:val="18"/>
        </w:rPr>
        <w:tab/>
        <w:t xml:space="preserve">New </w:t>
      </w:r>
      <w:proofErr w:type="spellStart"/>
      <w:r w:rsidR="00E06A6C">
        <w:rPr>
          <w:rFonts w:ascii="Arial"/>
          <w:sz w:val="18"/>
        </w:rPr>
        <w:t>Years</w:t>
      </w:r>
      <w:proofErr w:type="spellEnd"/>
      <w:r w:rsidR="00E06A6C">
        <w:rPr>
          <w:rFonts w:ascii="Arial"/>
          <w:sz w:val="18"/>
        </w:rPr>
        <w:t xml:space="preserve"> Day</w:t>
      </w:r>
    </w:p>
    <w:p w14:paraId="798F8C4F" w14:textId="5C2E2CBD" w:rsidR="007873E3" w:rsidRDefault="00D31185">
      <w:pPr>
        <w:tabs>
          <w:tab w:val="left" w:pos="2644"/>
        </w:tabs>
        <w:spacing w:line="206" w:lineRule="exact"/>
        <w:ind w:left="820"/>
        <w:rPr>
          <w:rFonts w:ascii="Arial"/>
          <w:sz w:val="18"/>
        </w:rPr>
      </w:pPr>
      <w:r>
        <w:rPr>
          <w:rFonts w:ascii="Arial"/>
          <w:sz w:val="18"/>
        </w:rPr>
        <w:t>4</w:t>
      </w:r>
      <w:r>
        <w:rPr>
          <w:rFonts w:ascii="Arial"/>
          <w:sz w:val="18"/>
          <w:vertAlign w:val="superscript"/>
        </w:rPr>
        <w:t>th</w:t>
      </w:r>
      <w:r>
        <w:rPr>
          <w:rFonts w:ascii="Arial"/>
          <w:spacing w:val="-1"/>
          <w:sz w:val="18"/>
        </w:rPr>
        <w:t xml:space="preserve"> </w:t>
      </w:r>
      <w:r>
        <w:rPr>
          <w:rFonts w:ascii="Arial"/>
          <w:sz w:val="18"/>
        </w:rPr>
        <w:t>of</w:t>
      </w:r>
      <w:r>
        <w:rPr>
          <w:rFonts w:ascii="Arial"/>
          <w:spacing w:val="-3"/>
          <w:sz w:val="18"/>
        </w:rPr>
        <w:t xml:space="preserve"> </w:t>
      </w:r>
      <w:r>
        <w:rPr>
          <w:rFonts w:ascii="Arial"/>
          <w:sz w:val="18"/>
        </w:rPr>
        <w:t>July</w:t>
      </w:r>
      <w:r>
        <w:rPr>
          <w:rFonts w:ascii="Arial"/>
          <w:sz w:val="18"/>
        </w:rPr>
        <w:tab/>
        <w:t>Christmas Eve</w:t>
      </w:r>
      <w:r w:rsidR="00B720E0">
        <w:rPr>
          <w:rFonts w:ascii="Arial"/>
          <w:sz w:val="18"/>
        </w:rPr>
        <w:tab/>
      </w:r>
      <w:r w:rsidR="00B720E0">
        <w:rPr>
          <w:rFonts w:ascii="Arial"/>
          <w:sz w:val="18"/>
        </w:rPr>
        <w:tab/>
        <w:t>Easter</w:t>
      </w:r>
    </w:p>
    <w:p w14:paraId="1306BC0C" w14:textId="33340149" w:rsidR="007873E3" w:rsidRDefault="00D31185">
      <w:pPr>
        <w:tabs>
          <w:tab w:val="left" w:pos="2654"/>
        </w:tabs>
        <w:spacing w:line="206" w:lineRule="exact"/>
        <w:ind w:left="820"/>
        <w:rPr>
          <w:rFonts w:ascii="Arial"/>
          <w:sz w:val="18"/>
        </w:rPr>
      </w:pPr>
      <w:r>
        <w:rPr>
          <w:rFonts w:ascii="Arial"/>
          <w:sz w:val="18"/>
        </w:rPr>
        <w:t>Labor</w:t>
      </w:r>
      <w:r>
        <w:rPr>
          <w:rFonts w:ascii="Arial"/>
          <w:spacing w:val="-1"/>
          <w:sz w:val="18"/>
        </w:rPr>
        <w:t xml:space="preserve"> </w:t>
      </w:r>
      <w:r>
        <w:rPr>
          <w:rFonts w:ascii="Arial"/>
          <w:sz w:val="18"/>
        </w:rPr>
        <w:t>Day</w:t>
      </w:r>
      <w:r>
        <w:rPr>
          <w:rFonts w:ascii="Arial"/>
          <w:sz w:val="18"/>
        </w:rPr>
        <w:tab/>
      </w:r>
      <w:proofErr w:type="spellStart"/>
      <w:r>
        <w:rPr>
          <w:rFonts w:ascii="Arial"/>
          <w:sz w:val="18"/>
        </w:rPr>
        <w:t>Day</w:t>
      </w:r>
      <w:proofErr w:type="spellEnd"/>
      <w:r>
        <w:rPr>
          <w:rFonts w:ascii="Arial"/>
          <w:sz w:val="18"/>
        </w:rPr>
        <w:t xml:space="preserve"> after</w:t>
      </w:r>
      <w:r>
        <w:rPr>
          <w:rFonts w:ascii="Arial"/>
          <w:spacing w:val="-2"/>
          <w:sz w:val="18"/>
        </w:rPr>
        <w:t xml:space="preserve"> </w:t>
      </w:r>
      <w:r>
        <w:rPr>
          <w:rFonts w:ascii="Arial"/>
          <w:sz w:val="18"/>
        </w:rPr>
        <w:t>Christmas</w:t>
      </w:r>
      <w:r w:rsidR="00205887">
        <w:rPr>
          <w:rFonts w:ascii="Arial"/>
          <w:sz w:val="18"/>
        </w:rPr>
        <w:tab/>
      </w:r>
      <w:r w:rsidR="00205887">
        <w:rPr>
          <w:rFonts w:ascii="Arial"/>
          <w:sz w:val="18"/>
        </w:rPr>
        <w:tab/>
        <w:t>Mother</w:t>
      </w:r>
      <w:r w:rsidR="00205887">
        <w:rPr>
          <w:rFonts w:ascii="Arial"/>
          <w:sz w:val="18"/>
        </w:rPr>
        <w:t>’</w:t>
      </w:r>
      <w:r w:rsidR="00205887">
        <w:rPr>
          <w:rFonts w:ascii="Arial"/>
          <w:sz w:val="18"/>
        </w:rPr>
        <w:t>s Day</w:t>
      </w:r>
    </w:p>
    <w:p w14:paraId="0468C9E4" w14:textId="3B68313F" w:rsidR="007873E3" w:rsidRDefault="00D31185">
      <w:pPr>
        <w:tabs>
          <w:tab w:val="left" w:pos="2634"/>
        </w:tabs>
        <w:spacing w:line="207" w:lineRule="exact"/>
        <w:ind w:left="820"/>
        <w:rPr>
          <w:rFonts w:ascii="Arial"/>
          <w:sz w:val="18"/>
        </w:rPr>
      </w:pPr>
      <w:r>
        <w:rPr>
          <w:rFonts w:ascii="Arial"/>
          <w:sz w:val="18"/>
        </w:rPr>
        <w:t>Thanksgiving</w:t>
      </w:r>
      <w:r>
        <w:rPr>
          <w:rFonts w:ascii="Arial"/>
          <w:sz w:val="18"/>
        </w:rPr>
        <w:tab/>
        <w:t xml:space="preserve">New </w:t>
      </w:r>
      <w:r w:rsidR="00DB0F07">
        <w:rPr>
          <w:rFonts w:ascii="Arial"/>
          <w:sz w:val="18"/>
        </w:rPr>
        <w:t>Year</w:t>
      </w:r>
      <w:r w:rsidR="00DB0F07">
        <w:rPr>
          <w:rFonts w:ascii="Arial"/>
          <w:sz w:val="18"/>
        </w:rPr>
        <w:t>’</w:t>
      </w:r>
      <w:r w:rsidR="00DB0F07">
        <w:rPr>
          <w:rFonts w:ascii="Arial"/>
          <w:sz w:val="18"/>
        </w:rPr>
        <w:t>s</w:t>
      </w:r>
      <w:r>
        <w:rPr>
          <w:rFonts w:ascii="Arial"/>
          <w:spacing w:val="-3"/>
          <w:sz w:val="18"/>
        </w:rPr>
        <w:t xml:space="preserve"> </w:t>
      </w:r>
      <w:r w:rsidR="00E06A6C">
        <w:rPr>
          <w:rFonts w:ascii="Arial"/>
          <w:sz w:val="18"/>
        </w:rPr>
        <w:t>Eve</w:t>
      </w:r>
      <w:r w:rsidR="00205887">
        <w:rPr>
          <w:rFonts w:ascii="Arial"/>
          <w:sz w:val="18"/>
        </w:rPr>
        <w:tab/>
      </w:r>
      <w:r w:rsidR="00205887">
        <w:rPr>
          <w:rFonts w:ascii="Arial"/>
          <w:sz w:val="18"/>
        </w:rPr>
        <w:tab/>
        <w:t>Father</w:t>
      </w:r>
      <w:r w:rsidR="00205887">
        <w:rPr>
          <w:rFonts w:ascii="Arial"/>
          <w:sz w:val="18"/>
        </w:rPr>
        <w:t>’</w:t>
      </w:r>
      <w:r w:rsidR="00205887">
        <w:rPr>
          <w:rFonts w:ascii="Arial"/>
          <w:sz w:val="18"/>
        </w:rPr>
        <w:t>s Day</w:t>
      </w:r>
    </w:p>
    <w:p w14:paraId="4315E5C7" w14:textId="77777777" w:rsidR="007873E3" w:rsidRDefault="007873E3">
      <w:pPr>
        <w:pStyle w:val="BodyText"/>
        <w:rPr>
          <w:rFonts w:ascii="Arial"/>
          <w:sz w:val="29"/>
        </w:rPr>
      </w:pPr>
    </w:p>
    <w:p w14:paraId="3A1CD4BE" w14:textId="77777777" w:rsidR="007873E3" w:rsidRDefault="00D31185">
      <w:pPr>
        <w:pStyle w:val="Heading1"/>
        <w:rPr>
          <w:u w:val="none"/>
        </w:rPr>
      </w:pPr>
      <w:bookmarkStart w:id="11" w:name="_TOC_250014"/>
      <w:bookmarkEnd w:id="11"/>
      <w:r>
        <w:rPr>
          <w:u w:val="thick"/>
        </w:rPr>
        <w:t>School Hours of Operation</w:t>
      </w:r>
    </w:p>
    <w:p w14:paraId="7F1A4181" w14:textId="77777777" w:rsidR="007873E3" w:rsidRDefault="007873E3">
      <w:pPr>
        <w:pStyle w:val="BodyText"/>
        <w:rPr>
          <w:b/>
          <w:sz w:val="21"/>
        </w:rPr>
      </w:pPr>
    </w:p>
    <w:p w14:paraId="2D4FF2D1" w14:textId="076E9327" w:rsidR="007873E3" w:rsidRDefault="00D31185">
      <w:pPr>
        <w:pStyle w:val="BodyText"/>
        <w:spacing w:before="90"/>
        <w:ind w:left="459"/>
      </w:pPr>
      <w:r>
        <w:t xml:space="preserve">National Aesthetic Laser Institute is open Monday – Friday, from 9:00 am – </w:t>
      </w:r>
      <w:r w:rsidR="00C423E9">
        <w:t>6</w:t>
      </w:r>
      <w:r>
        <w:t>:00 pm.</w:t>
      </w:r>
    </w:p>
    <w:p w14:paraId="6F2306A0" w14:textId="77777777" w:rsidR="007873E3" w:rsidRDefault="007873E3">
      <w:pPr>
        <w:pStyle w:val="BodyText"/>
        <w:rPr>
          <w:sz w:val="26"/>
        </w:rPr>
      </w:pPr>
    </w:p>
    <w:p w14:paraId="2DC22C00" w14:textId="77777777" w:rsidR="007873E3" w:rsidRDefault="007873E3">
      <w:pPr>
        <w:pStyle w:val="BodyText"/>
        <w:spacing w:before="11"/>
        <w:rPr>
          <w:sz w:val="20"/>
        </w:rPr>
      </w:pPr>
    </w:p>
    <w:p w14:paraId="0D1EC9DB" w14:textId="77777777" w:rsidR="007873E3" w:rsidRDefault="00D31185">
      <w:pPr>
        <w:pStyle w:val="Heading1"/>
        <w:rPr>
          <w:u w:val="none"/>
        </w:rPr>
      </w:pPr>
      <w:bookmarkStart w:id="12" w:name="_TOC_250013"/>
      <w:bookmarkEnd w:id="12"/>
      <w:r>
        <w:rPr>
          <w:u w:val="thick"/>
        </w:rPr>
        <w:t>Enrollment Policy</w:t>
      </w:r>
    </w:p>
    <w:p w14:paraId="71327F77" w14:textId="77777777" w:rsidR="007873E3" w:rsidRDefault="007873E3">
      <w:pPr>
        <w:pStyle w:val="BodyText"/>
        <w:spacing w:before="2"/>
        <w:rPr>
          <w:b/>
          <w:sz w:val="21"/>
        </w:rPr>
      </w:pPr>
    </w:p>
    <w:p w14:paraId="3950FF2D" w14:textId="77777777" w:rsidR="007873E3" w:rsidRDefault="00D31185">
      <w:pPr>
        <w:pStyle w:val="Heading6"/>
        <w:spacing w:before="90"/>
      </w:pPr>
      <w:bookmarkStart w:id="13" w:name="_TOC_250012"/>
      <w:bookmarkEnd w:id="13"/>
      <w:r>
        <w:t>General Information for Admission</w:t>
      </w:r>
    </w:p>
    <w:p w14:paraId="735A406E" w14:textId="1FC892FB" w:rsidR="007873E3" w:rsidRDefault="00D31185">
      <w:pPr>
        <w:pStyle w:val="BodyText"/>
        <w:ind w:left="460" w:right="1037"/>
      </w:pPr>
      <w:r>
        <w:t>Applicants must be at least 18 years of age and submit a complete application for admission. A deposit of $150 (refundable</w:t>
      </w:r>
      <w:r w:rsidR="00205887">
        <w:t xml:space="preserve"> within three days of signing</w:t>
      </w:r>
      <w:r>
        <w:t>) is required.</w:t>
      </w:r>
    </w:p>
    <w:p w14:paraId="6866A90E" w14:textId="77777777" w:rsidR="007873E3" w:rsidRDefault="007873E3">
      <w:pPr>
        <w:pStyle w:val="BodyText"/>
        <w:spacing w:before="1"/>
        <w:rPr>
          <w:sz w:val="26"/>
        </w:rPr>
      </w:pPr>
    </w:p>
    <w:p w14:paraId="457069E8" w14:textId="77777777" w:rsidR="007873E3" w:rsidRDefault="006D0215">
      <w:pPr>
        <w:pStyle w:val="BodyText"/>
        <w:ind w:left="459"/>
      </w:pPr>
      <w:r>
        <w:rPr>
          <w:noProof/>
        </w:rPr>
        <mc:AlternateContent>
          <mc:Choice Requires="wps">
            <w:drawing>
              <wp:anchor distT="0" distB="0" distL="114300" distR="114300" simplePos="0" relativeHeight="251653120" behindDoc="0" locked="0" layoutInCell="1" allowOverlap="1" wp14:anchorId="7AE53EEC" wp14:editId="0B2BE2F0">
                <wp:simplePos x="0" y="0"/>
                <wp:positionH relativeFrom="page">
                  <wp:posOffset>933450</wp:posOffset>
                </wp:positionH>
                <wp:positionV relativeFrom="paragraph">
                  <wp:posOffset>163830</wp:posOffset>
                </wp:positionV>
                <wp:extent cx="0" cy="175260"/>
                <wp:effectExtent l="19050" t="20955" r="19050" b="2286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FA65B" id="Line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5pt,12.9pt" to="7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" strokecolor="white" strokeweight="3pt">
                <w10:wrap anchorx="page"/>
              </v:line>
            </w:pict>
          </mc:Fallback>
        </mc:AlternateContent>
      </w:r>
      <w:r w:rsidR="00D31185">
        <w:t>The National Aesthetic Laser Institute does not require applicants to take an entrance exam.</w:t>
      </w:r>
    </w:p>
    <w:p w14:paraId="049BD1BC" w14:textId="77777777" w:rsidR="007873E3" w:rsidRDefault="007873E3">
      <w:pPr>
        <w:pStyle w:val="BodyText"/>
        <w:spacing w:before="8"/>
        <w:rPr>
          <w:sz w:val="21"/>
        </w:rPr>
      </w:pPr>
    </w:p>
    <w:p w14:paraId="68C9D4B6" w14:textId="77777777" w:rsidR="007873E3" w:rsidRDefault="00D31185">
      <w:pPr>
        <w:pStyle w:val="BodyText"/>
        <w:spacing w:before="1"/>
        <w:ind w:left="460"/>
      </w:pPr>
      <w:r>
        <w:t xml:space="preserve">The National Aesthetic Laser Institute will not start students after the third day of classes during any given </w:t>
      </w:r>
      <w:r>
        <w:lastRenderedPageBreak/>
        <w:t>term.</w:t>
      </w:r>
    </w:p>
    <w:p w14:paraId="21F24BE5" w14:textId="77777777" w:rsidR="00D31185" w:rsidRDefault="00D31185">
      <w:pPr>
        <w:pStyle w:val="Heading6"/>
      </w:pPr>
      <w:bookmarkStart w:id="14" w:name="_TOC_250011"/>
      <w:bookmarkEnd w:id="14"/>
    </w:p>
    <w:p w14:paraId="67565ABE" w14:textId="77777777" w:rsidR="007873E3" w:rsidRDefault="00D31185">
      <w:pPr>
        <w:pStyle w:val="Heading6"/>
      </w:pPr>
      <w:r>
        <w:t>Admission Requirements</w:t>
      </w:r>
    </w:p>
    <w:p w14:paraId="76E420F5" w14:textId="77777777" w:rsidR="007873E3" w:rsidRDefault="00D31185">
      <w:pPr>
        <w:pStyle w:val="BodyText"/>
        <w:ind w:left="460" w:hanging="1"/>
      </w:pPr>
      <w:r>
        <w:t>In order to be admitted</w:t>
      </w:r>
      <w:r w:rsidR="005044C5">
        <w:t xml:space="preserve"> to the National Aesthetic Laser Institute, </w:t>
      </w:r>
      <w:r>
        <w:t xml:space="preserve">each applicant </w:t>
      </w:r>
      <w:r w:rsidR="005044C5">
        <w:t>must</w:t>
      </w:r>
      <w:r>
        <w:t>:</w:t>
      </w:r>
    </w:p>
    <w:p w14:paraId="28D15376" w14:textId="77777777" w:rsidR="007873E3" w:rsidRDefault="007873E3">
      <w:pPr>
        <w:pStyle w:val="BodyText"/>
        <w:spacing w:before="9"/>
        <w:rPr>
          <w:sz w:val="21"/>
        </w:rPr>
      </w:pPr>
    </w:p>
    <w:p w14:paraId="017BA479" w14:textId="77777777" w:rsidR="007873E3" w:rsidRPr="00D31185" w:rsidRDefault="00D31185" w:rsidP="00D31185">
      <w:pPr>
        <w:pStyle w:val="ListParagraph"/>
        <w:numPr>
          <w:ilvl w:val="1"/>
          <w:numId w:val="10"/>
        </w:numPr>
        <w:tabs>
          <w:tab w:val="left" w:pos="1180"/>
        </w:tabs>
        <w:spacing w:before="1"/>
        <w:ind w:right="1456"/>
        <w:rPr>
          <w:sz w:val="24"/>
        </w:rPr>
      </w:pPr>
      <w:r>
        <w:rPr>
          <w:sz w:val="24"/>
        </w:rPr>
        <w:t>Submit</w:t>
      </w:r>
      <w:r>
        <w:rPr>
          <w:spacing w:val="-3"/>
          <w:sz w:val="24"/>
        </w:rPr>
        <w:t xml:space="preserve"> </w:t>
      </w:r>
      <w:r>
        <w:rPr>
          <w:sz w:val="24"/>
        </w:rPr>
        <w:t>proof</w:t>
      </w:r>
      <w:r>
        <w:rPr>
          <w:spacing w:val="-4"/>
          <w:sz w:val="24"/>
        </w:rPr>
        <w:t xml:space="preserve"> </w:t>
      </w:r>
      <w:r>
        <w:rPr>
          <w:sz w:val="24"/>
        </w:rPr>
        <w:t>of</w:t>
      </w:r>
      <w:r>
        <w:rPr>
          <w:spacing w:val="-4"/>
          <w:sz w:val="24"/>
        </w:rPr>
        <w:t xml:space="preserve"> </w:t>
      </w:r>
      <w:r>
        <w:rPr>
          <w:sz w:val="24"/>
        </w:rPr>
        <w:t>graduation</w:t>
      </w:r>
      <w:r>
        <w:rPr>
          <w:spacing w:val="-4"/>
          <w:sz w:val="24"/>
        </w:rPr>
        <w:t xml:space="preserve"> </w:t>
      </w:r>
      <w:r>
        <w:rPr>
          <w:sz w:val="24"/>
        </w:rPr>
        <w:t>from</w:t>
      </w:r>
      <w:r>
        <w:rPr>
          <w:spacing w:val="-3"/>
          <w:sz w:val="24"/>
        </w:rPr>
        <w:t xml:space="preserve"> </w:t>
      </w:r>
      <w:r>
        <w:rPr>
          <w:sz w:val="24"/>
        </w:rPr>
        <w:t>High</w:t>
      </w:r>
      <w:r>
        <w:rPr>
          <w:spacing w:val="-3"/>
          <w:sz w:val="24"/>
        </w:rPr>
        <w:t xml:space="preserve"> </w:t>
      </w:r>
      <w:r>
        <w:rPr>
          <w:sz w:val="24"/>
        </w:rPr>
        <w:t>School</w:t>
      </w:r>
      <w:r>
        <w:rPr>
          <w:spacing w:val="-1"/>
          <w:sz w:val="24"/>
        </w:rPr>
        <w:t xml:space="preserve"> </w:t>
      </w:r>
      <w:r>
        <w:rPr>
          <w:sz w:val="24"/>
        </w:rPr>
        <w:t>(Diploma)</w:t>
      </w:r>
      <w:r>
        <w:rPr>
          <w:spacing w:val="-4"/>
          <w:sz w:val="24"/>
        </w:rPr>
        <w:t xml:space="preserve"> </w:t>
      </w:r>
      <w:r>
        <w:rPr>
          <w:sz w:val="24"/>
        </w:rPr>
        <w:t>or</w:t>
      </w:r>
      <w:r>
        <w:rPr>
          <w:spacing w:val="-4"/>
          <w:sz w:val="24"/>
        </w:rPr>
        <w:t xml:space="preserve"> </w:t>
      </w:r>
      <w:r>
        <w:rPr>
          <w:sz w:val="24"/>
        </w:rPr>
        <w:t>proof</w:t>
      </w:r>
      <w:r>
        <w:rPr>
          <w:spacing w:val="-4"/>
          <w:sz w:val="24"/>
        </w:rPr>
        <w:t xml:space="preserve"> </w:t>
      </w:r>
      <w:r>
        <w:rPr>
          <w:sz w:val="24"/>
        </w:rPr>
        <w:t>of</w:t>
      </w:r>
      <w:r>
        <w:rPr>
          <w:spacing w:val="-4"/>
          <w:sz w:val="24"/>
        </w:rPr>
        <w:t xml:space="preserve"> </w:t>
      </w:r>
      <w:r>
        <w:rPr>
          <w:sz w:val="24"/>
        </w:rPr>
        <w:t>having</w:t>
      </w:r>
      <w:r>
        <w:rPr>
          <w:spacing w:val="-6"/>
          <w:sz w:val="24"/>
        </w:rPr>
        <w:t xml:space="preserve"> </w:t>
      </w:r>
      <w:r>
        <w:rPr>
          <w:sz w:val="24"/>
        </w:rPr>
        <w:t>passed</w:t>
      </w:r>
      <w:r>
        <w:rPr>
          <w:spacing w:val="-3"/>
          <w:sz w:val="24"/>
        </w:rPr>
        <w:t xml:space="preserve"> </w:t>
      </w:r>
      <w:r>
        <w:rPr>
          <w:sz w:val="24"/>
        </w:rPr>
        <w:t>the General Education Test (GED) or Higher Level of</w:t>
      </w:r>
      <w:r>
        <w:rPr>
          <w:spacing w:val="-11"/>
          <w:sz w:val="24"/>
        </w:rPr>
        <w:t xml:space="preserve"> </w:t>
      </w:r>
      <w:r>
        <w:rPr>
          <w:sz w:val="24"/>
        </w:rPr>
        <w:t>Education.</w:t>
      </w:r>
    </w:p>
    <w:p w14:paraId="7F6157D2" w14:textId="77777777" w:rsidR="007873E3" w:rsidRDefault="00D31185">
      <w:pPr>
        <w:pStyle w:val="BodyText"/>
        <w:spacing w:before="212"/>
        <w:ind w:left="459" w:right="1249"/>
      </w:pPr>
      <w:r>
        <w:t>Evidence shall be maintained in each student's file to show the admissions requirements have been met. A full refund of all monies paid and a full release fr</w:t>
      </w:r>
      <w:r w:rsidR="005044C5">
        <w:t>om all obligations shall be due</w:t>
      </w:r>
      <w:r>
        <w:t xml:space="preserve"> to any student for whom the school cannot establish that the admission requirements were met.</w:t>
      </w:r>
    </w:p>
    <w:p w14:paraId="54731763" w14:textId="77777777" w:rsidR="007873E3" w:rsidRDefault="007873E3">
      <w:pPr>
        <w:pStyle w:val="BodyText"/>
        <w:spacing w:before="7"/>
      </w:pPr>
    </w:p>
    <w:p w14:paraId="5E551F55" w14:textId="77777777" w:rsidR="007873E3" w:rsidRDefault="00D31185">
      <w:pPr>
        <w:pStyle w:val="Heading6"/>
      </w:pPr>
      <w:bookmarkStart w:id="15" w:name="_TOC_250010"/>
      <w:bookmarkEnd w:id="15"/>
      <w:r>
        <w:t>Receipt of Enrollment Policy</w:t>
      </w:r>
    </w:p>
    <w:p w14:paraId="029FEF14" w14:textId="77777777" w:rsidR="007873E3" w:rsidRDefault="00D31185">
      <w:pPr>
        <w:pStyle w:val="BodyText"/>
        <w:ind w:left="460"/>
      </w:pPr>
      <w:r>
        <w:t xml:space="preserve">Prior to enrollment, National Aesthetic Laser Institute will supply each prospective student a catalog, enrollment agreement and the enrollment policy with the following: </w:t>
      </w:r>
      <w:r>
        <w:rPr>
          <w:color w:val="FF0000"/>
        </w:rPr>
        <w:t>.</w:t>
      </w:r>
    </w:p>
    <w:p w14:paraId="4CA374A8" w14:textId="77777777" w:rsidR="007873E3" w:rsidRDefault="007873E3">
      <w:pPr>
        <w:pStyle w:val="BodyText"/>
        <w:spacing w:before="9"/>
        <w:rPr>
          <w:sz w:val="23"/>
        </w:rPr>
      </w:pPr>
    </w:p>
    <w:p w14:paraId="35BF392F" w14:textId="77777777" w:rsidR="007873E3" w:rsidRDefault="00D31185">
      <w:pPr>
        <w:pStyle w:val="ListParagraph"/>
        <w:numPr>
          <w:ilvl w:val="0"/>
          <w:numId w:val="8"/>
        </w:numPr>
        <w:tabs>
          <w:tab w:val="left" w:pos="1180"/>
        </w:tabs>
        <w:ind w:hanging="359"/>
        <w:rPr>
          <w:sz w:val="24"/>
        </w:rPr>
      </w:pPr>
      <w:r>
        <w:rPr>
          <w:sz w:val="24"/>
        </w:rPr>
        <w:t>A school catalog and program</w:t>
      </w:r>
      <w:r>
        <w:rPr>
          <w:spacing w:val="-6"/>
          <w:sz w:val="24"/>
        </w:rPr>
        <w:t xml:space="preserve"> </w:t>
      </w:r>
      <w:r>
        <w:rPr>
          <w:sz w:val="24"/>
        </w:rPr>
        <w:t>outline</w:t>
      </w:r>
    </w:p>
    <w:p w14:paraId="04019CFD" w14:textId="77777777" w:rsidR="007873E3" w:rsidRDefault="007873E3">
      <w:pPr>
        <w:pStyle w:val="BodyText"/>
        <w:spacing w:before="5"/>
      </w:pPr>
    </w:p>
    <w:p w14:paraId="4CF05260" w14:textId="77777777" w:rsidR="007873E3" w:rsidRDefault="00D31185">
      <w:pPr>
        <w:pStyle w:val="ListParagraph"/>
        <w:numPr>
          <w:ilvl w:val="0"/>
          <w:numId w:val="8"/>
        </w:numPr>
        <w:tabs>
          <w:tab w:val="left" w:pos="1180"/>
        </w:tabs>
        <w:ind w:hanging="359"/>
        <w:rPr>
          <w:sz w:val="24"/>
        </w:rPr>
      </w:pPr>
      <w:r>
        <w:rPr>
          <w:sz w:val="24"/>
        </w:rPr>
        <w:t>A schedule of tuition, fees, and other</w:t>
      </w:r>
      <w:r>
        <w:rPr>
          <w:spacing w:val="-9"/>
          <w:sz w:val="24"/>
        </w:rPr>
        <w:t xml:space="preserve"> </w:t>
      </w:r>
      <w:r>
        <w:rPr>
          <w:sz w:val="24"/>
        </w:rPr>
        <w:t>charges;</w:t>
      </w:r>
    </w:p>
    <w:p w14:paraId="3A951D1E" w14:textId="77777777" w:rsidR="007873E3" w:rsidRDefault="007873E3">
      <w:pPr>
        <w:pStyle w:val="BodyText"/>
        <w:spacing w:before="2"/>
      </w:pPr>
    </w:p>
    <w:p w14:paraId="058AE57D" w14:textId="77777777" w:rsidR="007873E3" w:rsidRDefault="00D31185">
      <w:pPr>
        <w:pStyle w:val="ListParagraph"/>
        <w:numPr>
          <w:ilvl w:val="0"/>
          <w:numId w:val="8"/>
        </w:numPr>
        <w:tabs>
          <w:tab w:val="left" w:pos="1180"/>
        </w:tabs>
        <w:ind w:hanging="359"/>
        <w:rPr>
          <w:sz w:val="24"/>
        </w:rPr>
      </w:pPr>
      <w:r>
        <w:rPr>
          <w:sz w:val="24"/>
        </w:rPr>
        <w:t>The cancellation and refund</w:t>
      </w:r>
      <w:r>
        <w:rPr>
          <w:spacing w:val="-3"/>
          <w:sz w:val="24"/>
        </w:rPr>
        <w:t xml:space="preserve"> </w:t>
      </w:r>
      <w:r>
        <w:rPr>
          <w:sz w:val="24"/>
        </w:rPr>
        <w:t>policy;</w:t>
      </w:r>
    </w:p>
    <w:p w14:paraId="3C929ADE" w14:textId="77777777" w:rsidR="007873E3" w:rsidRDefault="007873E3">
      <w:pPr>
        <w:pStyle w:val="BodyText"/>
        <w:spacing w:before="5"/>
      </w:pPr>
    </w:p>
    <w:p w14:paraId="5F4C01CD" w14:textId="77777777" w:rsidR="007873E3" w:rsidRDefault="00D31185">
      <w:pPr>
        <w:pStyle w:val="ListParagraph"/>
        <w:numPr>
          <w:ilvl w:val="0"/>
          <w:numId w:val="8"/>
        </w:numPr>
        <w:tabs>
          <w:tab w:val="left" w:pos="1180"/>
        </w:tabs>
        <w:ind w:hanging="359"/>
        <w:rPr>
          <w:sz w:val="24"/>
        </w:rPr>
      </w:pPr>
      <w:r>
        <w:rPr>
          <w:sz w:val="24"/>
        </w:rPr>
        <w:t>The progress and grievance policies and attendance policies;</w:t>
      </w:r>
    </w:p>
    <w:p w14:paraId="01EDF66F" w14:textId="77777777" w:rsidR="007873E3" w:rsidRDefault="007873E3">
      <w:pPr>
        <w:pStyle w:val="BodyText"/>
        <w:spacing w:before="5"/>
      </w:pPr>
    </w:p>
    <w:p w14:paraId="2113B573" w14:textId="77777777" w:rsidR="007873E3" w:rsidRDefault="00D31185">
      <w:pPr>
        <w:pStyle w:val="ListParagraph"/>
        <w:numPr>
          <w:ilvl w:val="0"/>
          <w:numId w:val="8"/>
        </w:numPr>
        <w:tabs>
          <w:tab w:val="left" w:pos="1180"/>
        </w:tabs>
        <w:ind w:hanging="359"/>
        <w:rPr>
          <w:sz w:val="24"/>
        </w:rPr>
      </w:pPr>
      <w:r>
        <w:rPr>
          <w:sz w:val="24"/>
        </w:rPr>
        <w:t>The rules of operation and</w:t>
      </w:r>
      <w:r>
        <w:rPr>
          <w:spacing w:val="-4"/>
          <w:sz w:val="24"/>
        </w:rPr>
        <w:t xml:space="preserve"> </w:t>
      </w:r>
      <w:r>
        <w:rPr>
          <w:sz w:val="24"/>
        </w:rPr>
        <w:t>conduct;</w:t>
      </w:r>
    </w:p>
    <w:p w14:paraId="0C24CE4E" w14:textId="77777777" w:rsidR="007873E3" w:rsidRDefault="007873E3">
      <w:pPr>
        <w:pStyle w:val="BodyText"/>
        <w:spacing w:before="2"/>
      </w:pPr>
    </w:p>
    <w:p w14:paraId="7B0B426D" w14:textId="77777777" w:rsidR="007873E3" w:rsidRDefault="00D31185">
      <w:pPr>
        <w:pStyle w:val="ListParagraph"/>
        <w:numPr>
          <w:ilvl w:val="0"/>
          <w:numId w:val="8"/>
        </w:numPr>
        <w:tabs>
          <w:tab w:val="left" w:pos="1180"/>
        </w:tabs>
        <w:spacing w:before="1"/>
        <w:ind w:hanging="359"/>
        <w:rPr>
          <w:sz w:val="24"/>
        </w:rPr>
      </w:pPr>
      <w:r>
        <w:rPr>
          <w:sz w:val="24"/>
        </w:rPr>
        <w:t>The regulations pertaining to incomplete</w:t>
      </w:r>
      <w:r>
        <w:rPr>
          <w:spacing w:val="-5"/>
          <w:sz w:val="24"/>
        </w:rPr>
        <w:t xml:space="preserve"> </w:t>
      </w:r>
      <w:r>
        <w:rPr>
          <w:sz w:val="24"/>
        </w:rPr>
        <w:t>grades;</w:t>
      </w:r>
    </w:p>
    <w:p w14:paraId="7A00435C" w14:textId="77777777" w:rsidR="007873E3" w:rsidRDefault="007873E3">
      <w:pPr>
        <w:pStyle w:val="BodyText"/>
        <w:spacing w:before="4"/>
      </w:pPr>
    </w:p>
    <w:p w14:paraId="772512AF" w14:textId="77777777" w:rsidR="007873E3" w:rsidRDefault="00D31185">
      <w:pPr>
        <w:pStyle w:val="ListParagraph"/>
        <w:numPr>
          <w:ilvl w:val="0"/>
          <w:numId w:val="8"/>
        </w:numPr>
        <w:tabs>
          <w:tab w:val="left" w:pos="1180"/>
        </w:tabs>
        <w:ind w:hanging="359"/>
        <w:rPr>
          <w:sz w:val="24"/>
        </w:rPr>
      </w:pPr>
      <w:r>
        <w:rPr>
          <w:sz w:val="24"/>
        </w:rPr>
        <w:t>Written and verbal information regarding loans and grants and their</w:t>
      </w:r>
      <w:r>
        <w:rPr>
          <w:spacing w:val="-14"/>
          <w:sz w:val="24"/>
        </w:rPr>
        <w:t xml:space="preserve"> </w:t>
      </w:r>
      <w:r>
        <w:rPr>
          <w:sz w:val="24"/>
        </w:rPr>
        <w:t>differences</w:t>
      </w:r>
    </w:p>
    <w:p w14:paraId="644AC3ED" w14:textId="77777777" w:rsidR="007873E3" w:rsidRDefault="007873E3">
      <w:pPr>
        <w:pStyle w:val="BodyText"/>
        <w:spacing w:before="3"/>
      </w:pPr>
    </w:p>
    <w:p w14:paraId="234B3AC8" w14:textId="77777777" w:rsidR="007873E3" w:rsidRDefault="00D31185">
      <w:pPr>
        <w:pStyle w:val="ListParagraph"/>
        <w:numPr>
          <w:ilvl w:val="0"/>
          <w:numId w:val="8"/>
        </w:numPr>
        <w:tabs>
          <w:tab w:val="left" w:pos="1180"/>
        </w:tabs>
        <w:ind w:hanging="359"/>
        <w:rPr>
          <w:sz w:val="24"/>
        </w:rPr>
      </w:pPr>
      <w:r>
        <w:rPr>
          <w:sz w:val="24"/>
        </w:rPr>
        <w:t>The requirements for any state or national licensing, certifications, or</w:t>
      </w:r>
      <w:r>
        <w:rPr>
          <w:spacing w:val="-17"/>
          <w:sz w:val="24"/>
        </w:rPr>
        <w:t xml:space="preserve"> </w:t>
      </w:r>
      <w:r>
        <w:rPr>
          <w:sz w:val="24"/>
        </w:rPr>
        <w:t>registrations.</w:t>
      </w:r>
    </w:p>
    <w:p w14:paraId="181AE2C6" w14:textId="77777777" w:rsidR="007873E3" w:rsidRDefault="007873E3">
      <w:pPr>
        <w:pStyle w:val="BodyText"/>
        <w:spacing w:before="11"/>
        <w:rPr>
          <w:sz w:val="21"/>
        </w:rPr>
      </w:pPr>
    </w:p>
    <w:p w14:paraId="5A7A90C8" w14:textId="77777777" w:rsidR="007873E3" w:rsidRDefault="00D31185" w:rsidP="00D31185">
      <w:pPr>
        <w:pStyle w:val="ListParagraph"/>
        <w:numPr>
          <w:ilvl w:val="0"/>
          <w:numId w:val="8"/>
        </w:numPr>
        <w:tabs>
          <w:tab w:val="left" w:pos="1180"/>
        </w:tabs>
        <w:spacing w:line="249" w:lineRule="auto"/>
        <w:ind w:right="1400" w:hanging="359"/>
        <w:rPr>
          <w:sz w:val="24"/>
        </w:rPr>
      </w:pPr>
      <w:r>
        <w:rPr>
          <w:sz w:val="24"/>
        </w:rPr>
        <w:t>All policies related to program interruption prior to completion and written</w:t>
      </w:r>
      <w:r>
        <w:rPr>
          <w:spacing w:val="-39"/>
          <w:sz w:val="24"/>
        </w:rPr>
        <w:t xml:space="preserve"> </w:t>
      </w:r>
      <w:r>
        <w:rPr>
          <w:sz w:val="24"/>
        </w:rPr>
        <w:t>information informing the student that if the student withdraws, it is the student's responsibility to inform National Aesthetic Laser</w:t>
      </w:r>
      <w:r>
        <w:rPr>
          <w:spacing w:val="-6"/>
          <w:sz w:val="24"/>
        </w:rPr>
        <w:t xml:space="preserve"> </w:t>
      </w:r>
      <w:r>
        <w:rPr>
          <w:sz w:val="24"/>
        </w:rPr>
        <w:t>Institute.</w:t>
      </w:r>
    </w:p>
    <w:p w14:paraId="2B11341B" w14:textId="77777777" w:rsidR="00D31185" w:rsidRDefault="00D31185" w:rsidP="00D31185">
      <w:pPr>
        <w:tabs>
          <w:tab w:val="left" w:pos="1180"/>
        </w:tabs>
        <w:spacing w:line="249" w:lineRule="auto"/>
        <w:ind w:right="1400"/>
        <w:rPr>
          <w:sz w:val="24"/>
        </w:rPr>
      </w:pPr>
    </w:p>
    <w:p w14:paraId="4E08B56B" w14:textId="77777777" w:rsidR="00D31185" w:rsidRDefault="00D31185" w:rsidP="00D31185">
      <w:pPr>
        <w:tabs>
          <w:tab w:val="left" w:pos="1180"/>
        </w:tabs>
        <w:spacing w:line="249" w:lineRule="auto"/>
        <w:ind w:right="1400"/>
        <w:rPr>
          <w:sz w:val="24"/>
        </w:rPr>
      </w:pPr>
    </w:p>
    <w:p w14:paraId="3F2499E5" w14:textId="77777777" w:rsidR="00D31185" w:rsidRDefault="00D31185" w:rsidP="00D31185">
      <w:pPr>
        <w:tabs>
          <w:tab w:val="left" w:pos="1180"/>
        </w:tabs>
        <w:spacing w:line="249" w:lineRule="auto"/>
        <w:ind w:right="1400"/>
        <w:rPr>
          <w:sz w:val="24"/>
        </w:rPr>
      </w:pPr>
    </w:p>
    <w:p w14:paraId="7A30BFBA" w14:textId="77777777" w:rsidR="00D31185" w:rsidRPr="00D31185" w:rsidRDefault="00D31185" w:rsidP="00D31185">
      <w:pPr>
        <w:tabs>
          <w:tab w:val="left" w:pos="1180"/>
        </w:tabs>
        <w:spacing w:line="249" w:lineRule="auto"/>
        <w:ind w:right="1400"/>
        <w:rPr>
          <w:sz w:val="24"/>
        </w:rPr>
        <w:sectPr w:rsidR="00D31185" w:rsidRPr="00D31185" w:rsidSect="00C02E24">
          <w:footerReference w:type="default" r:id="rId19"/>
          <w:pgSz w:w="12240" w:h="15840"/>
          <w:pgMar w:top="1500" w:right="300" w:bottom="1980" w:left="980" w:header="0" w:footer="720" w:gutter="0"/>
          <w:pgNumType w:start="8"/>
          <w:cols w:space="720"/>
          <w:docGrid w:linePitch="299"/>
        </w:sectPr>
      </w:pPr>
    </w:p>
    <w:p w14:paraId="3B384519" w14:textId="77777777" w:rsidR="007873E3" w:rsidRDefault="00D31185" w:rsidP="00D31185">
      <w:pPr>
        <w:pStyle w:val="BodyText"/>
        <w:spacing w:before="162"/>
        <w:ind w:left="459" w:right="1308"/>
        <w:jc w:val="both"/>
      </w:pPr>
      <w:r>
        <w:lastRenderedPageBreak/>
        <w:t>National Aesthetic Laser Institute requires each student to acknowledge receipt of each piece of information or documentation as set forth in this section by initialing each page and providing a complete signature at the end of the receipt of the enrollment policy form.</w:t>
      </w:r>
    </w:p>
    <w:p w14:paraId="78BF93BD" w14:textId="77777777" w:rsidR="007873E3" w:rsidRDefault="007873E3">
      <w:pPr>
        <w:pStyle w:val="BodyText"/>
        <w:spacing w:before="11"/>
        <w:rPr>
          <w:sz w:val="23"/>
        </w:rPr>
      </w:pPr>
    </w:p>
    <w:p w14:paraId="6893BAAF" w14:textId="77777777" w:rsidR="007873E3" w:rsidRDefault="00D31185">
      <w:pPr>
        <w:pStyle w:val="BodyText"/>
        <w:ind w:left="460" w:right="1341"/>
        <w:jc w:val="both"/>
      </w:pPr>
      <w:r>
        <w:t>A copy of the receipt of the enrollment policies form will be provided to the student and a copy maintained as a part of the student's files.</w:t>
      </w:r>
    </w:p>
    <w:p w14:paraId="066DC3B0" w14:textId="77777777" w:rsidR="007873E3" w:rsidRDefault="007873E3">
      <w:pPr>
        <w:pStyle w:val="BodyText"/>
      </w:pPr>
    </w:p>
    <w:p w14:paraId="3BF8F0EF" w14:textId="77777777" w:rsidR="007873E3" w:rsidRDefault="00D31185">
      <w:pPr>
        <w:pStyle w:val="BodyText"/>
        <w:ind w:left="460" w:right="1290"/>
        <w:jc w:val="both"/>
      </w:pPr>
      <w:r>
        <w:t xml:space="preserve">A copy of the enrollment agreement form will be provided to the student and </w:t>
      </w:r>
      <w:r w:rsidR="005044C5">
        <w:t xml:space="preserve">the original shall </w:t>
      </w:r>
      <w:r w:rsidR="0034584F">
        <w:t xml:space="preserve">be maintained </w:t>
      </w:r>
      <w:r>
        <w:t>as a part of the student's</w:t>
      </w:r>
      <w:r>
        <w:rPr>
          <w:spacing w:val="-4"/>
        </w:rPr>
        <w:t xml:space="preserve"> </w:t>
      </w:r>
      <w:r>
        <w:t>file.</w:t>
      </w:r>
    </w:p>
    <w:p w14:paraId="583FCAED" w14:textId="77777777" w:rsidR="007873E3" w:rsidRDefault="007873E3">
      <w:pPr>
        <w:pStyle w:val="BodyText"/>
        <w:spacing w:before="8"/>
      </w:pPr>
    </w:p>
    <w:p w14:paraId="2258D897" w14:textId="77777777" w:rsidR="007873E3" w:rsidRDefault="00D31185">
      <w:pPr>
        <w:pStyle w:val="Heading1"/>
        <w:jc w:val="both"/>
        <w:rPr>
          <w:u w:val="none"/>
        </w:rPr>
      </w:pPr>
      <w:bookmarkStart w:id="16" w:name="_TOC_250009"/>
      <w:bookmarkEnd w:id="16"/>
      <w:r>
        <w:rPr>
          <w:u w:val="thick"/>
        </w:rPr>
        <w:t>Granting Credits for Previous Education or Training</w:t>
      </w:r>
    </w:p>
    <w:p w14:paraId="4579E150" w14:textId="77777777" w:rsidR="007873E3" w:rsidRDefault="007873E3">
      <w:pPr>
        <w:pStyle w:val="BodyText"/>
        <w:rPr>
          <w:b/>
          <w:sz w:val="21"/>
        </w:rPr>
      </w:pPr>
    </w:p>
    <w:p w14:paraId="6FC58656" w14:textId="77777777" w:rsidR="007873E3" w:rsidRDefault="00D31185">
      <w:pPr>
        <w:pStyle w:val="BodyText"/>
        <w:spacing w:before="90"/>
        <w:ind w:left="460" w:right="151" w:hanging="1"/>
      </w:pPr>
      <w:r>
        <w:t>National Aesthetic Laser Institute does not grant credits for previous education, training, or experience that an applicant may have acquired.</w:t>
      </w:r>
    </w:p>
    <w:p w14:paraId="07BF8E00" w14:textId="77777777" w:rsidR="007873E3" w:rsidRDefault="007873E3">
      <w:pPr>
        <w:pStyle w:val="BodyText"/>
        <w:spacing w:before="8"/>
        <w:rPr>
          <w:sz w:val="29"/>
        </w:rPr>
      </w:pPr>
    </w:p>
    <w:p w14:paraId="5AB75A1C" w14:textId="77777777" w:rsidR="007873E3" w:rsidRDefault="00D31185">
      <w:pPr>
        <w:pStyle w:val="Heading1"/>
        <w:spacing w:before="1"/>
        <w:rPr>
          <w:u w:val="none"/>
        </w:rPr>
      </w:pPr>
      <w:bookmarkStart w:id="17" w:name="_TOC_250008"/>
      <w:bookmarkEnd w:id="17"/>
      <w:r>
        <w:rPr>
          <w:u w:val="thick"/>
        </w:rPr>
        <w:t>Institutional Refund Policy</w:t>
      </w:r>
    </w:p>
    <w:p w14:paraId="4708C248" w14:textId="77777777" w:rsidR="007873E3" w:rsidRDefault="00D31185">
      <w:pPr>
        <w:pStyle w:val="BodyText"/>
        <w:spacing w:before="53"/>
        <w:ind w:left="460"/>
      </w:pPr>
      <w:r>
        <w:rPr>
          <w:b/>
        </w:rPr>
        <w:t xml:space="preserve">Rejection: </w:t>
      </w:r>
      <w:r>
        <w:t>An applicant rejected by the school is entitled to a refund of all monies paid.</w:t>
      </w:r>
    </w:p>
    <w:p w14:paraId="36122364" w14:textId="77777777" w:rsidR="007873E3" w:rsidRDefault="007873E3">
      <w:pPr>
        <w:pStyle w:val="BodyText"/>
        <w:spacing w:before="4"/>
      </w:pPr>
    </w:p>
    <w:p w14:paraId="70E487FF" w14:textId="77777777" w:rsidR="007873E3" w:rsidRDefault="00D31185">
      <w:pPr>
        <w:pStyle w:val="Heading6"/>
        <w:spacing w:before="1" w:line="240" w:lineRule="auto"/>
      </w:pPr>
      <w:bookmarkStart w:id="18" w:name="_TOC_250007"/>
      <w:bookmarkEnd w:id="18"/>
      <w:r>
        <w:t>Cancellation Policy</w:t>
      </w:r>
    </w:p>
    <w:p w14:paraId="0A422538" w14:textId="77777777" w:rsidR="007873E3" w:rsidRDefault="00D31185">
      <w:pPr>
        <w:pStyle w:val="BodyText"/>
        <w:spacing w:before="114" w:line="249" w:lineRule="auto"/>
        <w:ind w:left="481" w:right="1037"/>
      </w:pPr>
      <w:r>
        <w:t xml:space="preserve">Three Business Day </w:t>
      </w:r>
      <w:r w:rsidR="00DB0F07">
        <w:t>Cancellations</w:t>
      </w:r>
      <w:r>
        <w:t>: All monies paid by a student shall be refunded if requested within three business days after signing enrollment agreement and making an initial payment.</w:t>
      </w:r>
    </w:p>
    <w:p w14:paraId="269A9842" w14:textId="77777777" w:rsidR="007873E3" w:rsidRDefault="007873E3">
      <w:pPr>
        <w:pStyle w:val="BodyText"/>
        <w:spacing w:before="3"/>
        <w:rPr>
          <w:sz w:val="17"/>
        </w:rPr>
      </w:pPr>
    </w:p>
    <w:p w14:paraId="13CFD753" w14:textId="77777777" w:rsidR="007873E3" w:rsidRDefault="00D31185" w:rsidP="00242781">
      <w:pPr>
        <w:pStyle w:val="BodyText"/>
        <w:spacing w:before="90" w:line="249" w:lineRule="auto"/>
        <w:ind w:left="481" w:right="1541"/>
        <w:jc w:val="both"/>
      </w:pPr>
      <w:r>
        <w:t>Cancellation After Three Business Days, But Before Commencement of Classes: If tuition</w:t>
      </w:r>
      <w:r>
        <w:rPr>
          <w:spacing w:val="-36"/>
        </w:rPr>
        <w:t xml:space="preserve"> </w:t>
      </w:r>
      <w:r>
        <w:t>or fees are collected in advance of entrance, and if the student does not begin classes, all tuition</w:t>
      </w:r>
      <w:r w:rsidR="00242781">
        <w:t>,</w:t>
      </w:r>
      <w:r>
        <w:t xml:space="preserve"> less a $150 registration fee, shall be refunded. All refunds due student shall be made</w:t>
      </w:r>
      <w:r>
        <w:rPr>
          <w:spacing w:val="-9"/>
        </w:rPr>
        <w:t xml:space="preserve"> </w:t>
      </w:r>
      <w:r>
        <w:t>within</w:t>
      </w:r>
      <w:r w:rsidR="00242781">
        <w:t xml:space="preserve"> 30 days of the notice of cancellation.</w:t>
      </w:r>
    </w:p>
    <w:p w14:paraId="2784393C" w14:textId="77777777" w:rsidR="00D31185" w:rsidRDefault="00D31185" w:rsidP="00D31185">
      <w:pPr>
        <w:pStyle w:val="BodyText"/>
        <w:tabs>
          <w:tab w:val="right" w:pos="9819"/>
        </w:tabs>
        <w:spacing w:before="1"/>
        <w:ind w:left="481"/>
      </w:pPr>
    </w:p>
    <w:p w14:paraId="16948179" w14:textId="77777777" w:rsidR="00D31185" w:rsidRDefault="00D31185" w:rsidP="00D31185">
      <w:pPr>
        <w:pStyle w:val="BodyText"/>
        <w:tabs>
          <w:tab w:val="right" w:pos="9819"/>
        </w:tabs>
        <w:spacing w:before="1"/>
        <w:ind w:left="481"/>
      </w:pPr>
    </w:p>
    <w:p w14:paraId="5A37CE28" w14:textId="77777777" w:rsidR="00D31185" w:rsidRDefault="00D31185" w:rsidP="00D31185">
      <w:pPr>
        <w:pStyle w:val="BodyText"/>
        <w:spacing w:before="2"/>
      </w:pPr>
    </w:p>
    <w:p w14:paraId="29ECAE26" w14:textId="77777777" w:rsidR="00D31185" w:rsidRDefault="00D31185" w:rsidP="00D31185">
      <w:pPr>
        <w:pStyle w:val="Heading6"/>
        <w:spacing w:line="240" w:lineRule="auto"/>
      </w:pPr>
      <w:bookmarkStart w:id="19" w:name="_TOC_250006"/>
      <w:bookmarkEnd w:id="19"/>
      <w:r>
        <w:t>Refund Policy</w:t>
      </w:r>
    </w:p>
    <w:p w14:paraId="77E1A492" w14:textId="77777777" w:rsidR="00D31185" w:rsidRDefault="00D31185" w:rsidP="00D31185">
      <w:pPr>
        <w:pStyle w:val="ListParagraph"/>
        <w:numPr>
          <w:ilvl w:val="0"/>
          <w:numId w:val="7"/>
        </w:numPr>
        <w:tabs>
          <w:tab w:val="left" w:pos="1166"/>
          <w:tab w:val="left" w:pos="1167"/>
        </w:tabs>
        <w:spacing w:before="217" w:line="249" w:lineRule="auto"/>
        <w:ind w:right="1702" w:firstLine="0"/>
        <w:rPr>
          <w:sz w:val="24"/>
        </w:rPr>
      </w:pPr>
      <w:r>
        <w:rPr>
          <w:sz w:val="24"/>
        </w:rPr>
        <w:t>After</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has</w:t>
      </w:r>
      <w:r>
        <w:rPr>
          <w:spacing w:val="-4"/>
          <w:sz w:val="24"/>
        </w:rPr>
        <w:t xml:space="preserve"> </w:t>
      </w:r>
      <w:r>
        <w:rPr>
          <w:sz w:val="24"/>
        </w:rPr>
        <w:t>completed</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15%</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we</w:t>
      </w:r>
      <w:r>
        <w:rPr>
          <w:spacing w:val="-4"/>
          <w:sz w:val="24"/>
        </w:rPr>
        <w:t xml:space="preserve"> </w:t>
      </w:r>
      <w:r>
        <w:rPr>
          <w:sz w:val="24"/>
        </w:rPr>
        <w:t>shall</w:t>
      </w:r>
      <w:r>
        <w:rPr>
          <w:spacing w:val="-4"/>
          <w:sz w:val="24"/>
        </w:rPr>
        <w:t xml:space="preserve"> </w:t>
      </w:r>
      <w:r>
        <w:rPr>
          <w:sz w:val="24"/>
        </w:rPr>
        <w:t>refund</w:t>
      </w:r>
      <w:r>
        <w:rPr>
          <w:spacing w:val="-4"/>
          <w:sz w:val="24"/>
        </w:rPr>
        <w:t xml:space="preserve"> </w:t>
      </w:r>
      <w:r>
        <w:rPr>
          <w:sz w:val="24"/>
        </w:rPr>
        <w:t>80%</w:t>
      </w:r>
      <w:r>
        <w:rPr>
          <w:spacing w:val="-4"/>
          <w:sz w:val="24"/>
        </w:rPr>
        <w:t xml:space="preserve"> </w:t>
      </w:r>
      <w:r>
        <w:rPr>
          <w:sz w:val="24"/>
        </w:rPr>
        <w:t>of the tuition, less a $150 registration fee,</w:t>
      </w:r>
      <w:r>
        <w:rPr>
          <w:spacing w:val="-10"/>
          <w:sz w:val="24"/>
        </w:rPr>
        <w:t xml:space="preserve"> </w:t>
      </w:r>
      <w:r>
        <w:rPr>
          <w:sz w:val="24"/>
        </w:rPr>
        <w:t>thereafter;</w:t>
      </w:r>
    </w:p>
    <w:p w14:paraId="26735ACB" w14:textId="77777777" w:rsidR="00D31185" w:rsidRDefault="00D31185" w:rsidP="00D31185">
      <w:pPr>
        <w:pStyle w:val="ListParagraph"/>
        <w:numPr>
          <w:ilvl w:val="0"/>
          <w:numId w:val="7"/>
        </w:numPr>
        <w:tabs>
          <w:tab w:val="left" w:pos="1166"/>
          <w:tab w:val="left" w:pos="1167"/>
        </w:tabs>
        <w:spacing w:before="1" w:line="249" w:lineRule="auto"/>
        <w:ind w:right="1702" w:firstLine="0"/>
        <w:rPr>
          <w:sz w:val="24"/>
        </w:rPr>
      </w:pPr>
      <w:r>
        <w:rPr>
          <w:sz w:val="24"/>
        </w:rPr>
        <w:t>After</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has</w:t>
      </w:r>
      <w:r>
        <w:rPr>
          <w:spacing w:val="-4"/>
          <w:sz w:val="24"/>
        </w:rPr>
        <w:t xml:space="preserve"> </w:t>
      </w:r>
      <w:r>
        <w:rPr>
          <w:sz w:val="24"/>
        </w:rPr>
        <w:t>completed</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25%</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we</w:t>
      </w:r>
      <w:r>
        <w:rPr>
          <w:spacing w:val="-4"/>
          <w:sz w:val="24"/>
        </w:rPr>
        <w:t xml:space="preserve"> </w:t>
      </w:r>
      <w:r>
        <w:rPr>
          <w:sz w:val="24"/>
        </w:rPr>
        <w:t>shall</w:t>
      </w:r>
      <w:r>
        <w:rPr>
          <w:spacing w:val="-4"/>
          <w:sz w:val="24"/>
        </w:rPr>
        <w:t xml:space="preserve"> </w:t>
      </w:r>
      <w:r>
        <w:rPr>
          <w:sz w:val="24"/>
        </w:rPr>
        <w:t>refund</w:t>
      </w:r>
      <w:r>
        <w:rPr>
          <w:spacing w:val="-4"/>
          <w:sz w:val="24"/>
        </w:rPr>
        <w:t xml:space="preserve"> </w:t>
      </w:r>
      <w:r>
        <w:rPr>
          <w:sz w:val="24"/>
        </w:rPr>
        <w:t>70%</w:t>
      </w:r>
      <w:r>
        <w:rPr>
          <w:spacing w:val="-4"/>
          <w:sz w:val="24"/>
        </w:rPr>
        <w:t xml:space="preserve"> </w:t>
      </w:r>
      <w:r>
        <w:rPr>
          <w:sz w:val="24"/>
        </w:rPr>
        <w:t>of the tuition, less a $150 registration fee,</w:t>
      </w:r>
      <w:r>
        <w:rPr>
          <w:spacing w:val="-10"/>
          <w:sz w:val="24"/>
        </w:rPr>
        <w:t xml:space="preserve"> </w:t>
      </w:r>
      <w:r>
        <w:rPr>
          <w:sz w:val="24"/>
        </w:rPr>
        <w:t>thereafter;</w:t>
      </w:r>
    </w:p>
    <w:p w14:paraId="326EEB00" w14:textId="77777777" w:rsidR="00D31185" w:rsidRDefault="00D31185" w:rsidP="00D31185">
      <w:pPr>
        <w:pStyle w:val="ListParagraph"/>
        <w:numPr>
          <w:ilvl w:val="0"/>
          <w:numId w:val="7"/>
        </w:numPr>
        <w:tabs>
          <w:tab w:val="left" w:pos="1166"/>
          <w:tab w:val="left" w:pos="1167"/>
        </w:tabs>
        <w:spacing w:before="1" w:line="249" w:lineRule="auto"/>
        <w:ind w:right="2220" w:firstLine="0"/>
        <w:rPr>
          <w:sz w:val="24"/>
        </w:rPr>
      </w:pPr>
      <w:r>
        <w:rPr>
          <w:sz w:val="24"/>
        </w:rPr>
        <w:t>After a student has completed 25%, but less than 50% of the program, we</w:t>
      </w:r>
      <w:r>
        <w:rPr>
          <w:spacing w:val="-42"/>
          <w:sz w:val="24"/>
        </w:rPr>
        <w:t xml:space="preserve"> </w:t>
      </w:r>
      <w:r>
        <w:rPr>
          <w:sz w:val="24"/>
        </w:rPr>
        <w:t>shall refund 45% of the tuition, less a $150 registration fee,</w:t>
      </w:r>
      <w:r>
        <w:rPr>
          <w:spacing w:val="-17"/>
          <w:sz w:val="24"/>
        </w:rPr>
        <w:t xml:space="preserve"> </w:t>
      </w:r>
      <w:r>
        <w:rPr>
          <w:sz w:val="24"/>
        </w:rPr>
        <w:t>thereafter;</w:t>
      </w:r>
    </w:p>
    <w:p w14:paraId="643A1CE4" w14:textId="77777777" w:rsidR="00D31185" w:rsidRPr="00D31185" w:rsidRDefault="00D31185" w:rsidP="00D31185">
      <w:pPr>
        <w:pStyle w:val="ListParagraph"/>
        <w:numPr>
          <w:ilvl w:val="0"/>
          <w:numId w:val="7"/>
        </w:numPr>
        <w:tabs>
          <w:tab w:val="left" w:pos="1166"/>
          <w:tab w:val="left" w:pos="1167"/>
        </w:tabs>
        <w:spacing w:before="1" w:line="249" w:lineRule="auto"/>
        <w:ind w:right="1781" w:firstLine="0"/>
        <w:rPr>
          <w:sz w:val="24"/>
        </w:rPr>
        <w:sectPr w:rsidR="00D31185" w:rsidRPr="00D31185" w:rsidSect="00635DE4">
          <w:footerReference w:type="default" r:id="rId20"/>
          <w:pgSz w:w="12240" w:h="15840"/>
          <w:pgMar w:top="1500" w:right="300" w:bottom="280" w:left="980" w:header="0" w:footer="720" w:gutter="0"/>
          <w:cols w:space="720"/>
          <w:docGrid w:linePitch="299"/>
        </w:sectPr>
      </w:pPr>
      <w:r>
        <w:rPr>
          <w:sz w:val="24"/>
        </w:rPr>
        <w:t>After</w:t>
      </w:r>
      <w:r>
        <w:rPr>
          <w:spacing w:val="-3"/>
          <w:sz w:val="24"/>
        </w:rPr>
        <w:t xml:space="preserve"> </w:t>
      </w:r>
      <w:r>
        <w:rPr>
          <w:sz w:val="24"/>
        </w:rPr>
        <w:t>a</w:t>
      </w:r>
      <w:r>
        <w:rPr>
          <w:spacing w:val="-3"/>
          <w:sz w:val="24"/>
        </w:rPr>
        <w:t xml:space="preserve"> </w:t>
      </w:r>
      <w:r>
        <w:rPr>
          <w:sz w:val="24"/>
        </w:rPr>
        <w:t>student</w:t>
      </w:r>
      <w:r>
        <w:rPr>
          <w:spacing w:val="-3"/>
          <w:sz w:val="24"/>
        </w:rPr>
        <w:t xml:space="preserve"> </w:t>
      </w:r>
      <w:r>
        <w:rPr>
          <w:sz w:val="24"/>
        </w:rPr>
        <w:t>has</w:t>
      </w:r>
      <w:r>
        <w:rPr>
          <w:spacing w:val="-3"/>
          <w:sz w:val="24"/>
        </w:rPr>
        <w:t xml:space="preserve"> </w:t>
      </w:r>
      <w:r>
        <w:rPr>
          <w:sz w:val="24"/>
        </w:rPr>
        <w:t>completed</w:t>
      </w:r>
      <w:r>
        <w:rPr>
          <w:spacing w:val="-3"/>
          <w:sz w:val="24"/>
        </w:rPr>
        <w:t xml:space="preserve"> </w:t>
      </w:r>
      <w:r>
        <w:rPr>
          <w:sz w:val="24"/>
        </w:rPr>
        <w:t>50%</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program</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we</w:t>
      </w:r>
      <w:r>
        <w:rPr>
          <w:spacing w:val="-3"/>
          <w:sz w:val="24"/>
        </w:rPr>
        <w:t xml:space="preserve"> </w:t>
      </w:r>
      <w:r>
        <w:rPr>
          <w:sz w:val="24"/>
        </w:rPr>
        <w:t>may</w:t>
      </w:r>
      <w:r>
        <w:rPr>
          <w:spacing w:val="-3"/>
          <w:sz w:val="24"/>
        </w:rPr>
        <w:t xml:space="preserve"> </w:t>
      </w:r>
      <w:r>
        <w:rPr>
          <w:sz w:val="24"/>
        </w:rPr>
        <w:t>retain</w:t>
      </w:r>
      <w:r>
        <w:rPr>
          <w:spacing w:val="-3"/>
          <w:sz w:val="24"/>
        </w:rPr>
        <w:t xml:space="preserve"> </w:t>
      </w:r>
      <w:r>
        <w:rPr>
          <w:sz w:val="24"/>
        </w:rPr>
        <w:t>100%</w:t>
      </w:r>
      <w:r>
        <w:rPr>
          <w:spacing w:val="-3"/>
          <w:sz w:val="24"/>
        </w:rPr>
        <w:t xml:space="preserve"> </w:t>
      </w:r>
      <w:r>
        <w:rPr>
          <w:sz w:val="24"/>
        </w:rPr>
        <w:t>of the</w:t>
      </w:r>
      <w:r>
        <w:rPr>
          <w:spacing w:val="-2"/>
          <w:sz w:val="24"/>
        </w:rPr>
        <w:t xml:space="preserve"> </w:t>
      </w:r>
      <w:r w:rsidR="003D2168">
        <w:rPr>
          <w:sz w:val="24"/>
        </w:rPr>
        <w:t>stated course price</w:t>
      </w:r>
      <w:r>
        <w:rPr>
          <w:sz w:val="24"/>
        </w:rPr>
        <w:t>.</w:t>
      </w:r>
    </w:p>
    <w:p w14:paraId="24733205" w14:textId="77777777" w:rsidR="007873E3" w:rsidRDefault="00D31185" w:rsidP="00D31185">
      <w:pPr>
        <w:pStyle w:val="Heading6"/>
        <w:spacing w:before="90"/>
        <w:ind w:left="0" w:firstLine="446"/>
      </w:pPr>
      <w:bookmarkStart w:id="20" w:name="_TOC_250005"/>
      <w:bookmarkEnd w:id="20"/>
      <w:r>
        <w:lastRenderedPageBreak/>
        <w:t>Refund Policy for Students Called to Active Military Service.</w:t>
      </w:r>
    </w:p>
    <w:p w14:paraId="72529F76" w14:textId="77777777" w:rsidR="007873E3" w:rsidRDefault="00D31185">
      <w:pPr>
        <w:pStyle w:val="BodyText"/>
        <w:ind w:left="460" w:right="1037"/>
      </w:pPr>
      <w:r>
        <w:t>A student of the school who withdraws from the school as a result of the student being called to active duty in a military service of the United States or the National Guard may elect one</w:t>
      </w:r>
    </w:p>
    <w:p w14:paraId="66BC742A" w14:textId="77777777" w:rsidR="007873E3" w:rsidRDefault="00D31185">
      <w:pPr>
        <w:pStyle w:val="BodyText"/>
        <w:ind w:left="460"/>
      </w:pPr>
      <w:r>
        <w:t>of the following options for each program in which the student is enrolled:</w:t>
      </w:r>
    </w:p>
    <w:p w14:paraId="66C16AAA" w14:textId="77777777" w:rsidR="007873E3" w:rsidRDefault="007873E3">
      <w:pPr>
        <w:pStyle w:val="BodyText"/>
        <w:spacing w:before="9"/>
        <w:rPr>
          <w:sz w:val="23"/>
        </w:rPr>
      </w:pPr>
    </w:p>
    <w:p w14:paraId="2525DBD1" w14:textId="77777777" w:rsidR="00D31185" w:rsidRDefault="00D31185" w:rsidP="00D31185">
      <w:pPr>
        <w:pStyle w:val="BodyText"/>
        <w:spacing w:before="72"/>
        <w:ind w:left="820" w:right="1037"/>
      </w:pPr>
      <w:r>
        <w:t>If</w:t>
      </w:r>
      <w:r>
        <w:rPr>
          <w:spacing w:val="-4"/>
        </w:rPr>
        <w:t xml:space="preserve"> </w:t>
      </w:r>
      <w:r>
        <w:t>tuition</w:t>
      </w:r>
      <w:r>
        <w:rPr>
          <w:spacing w:val="-4"/>
        </w:rPr>
        <w:t xml:space="preserve"> </w:t>
      </w:r>
      <w:r>
        <w:t>and</w:t>
      </w:r>
      <w:r>
        <w:rPr>
          <w:spacing w:val="-3"/>
        </w:rPr>
        <w:t xml:space="preserve"> </w:t>
      </w:r>
      <w:r>
        <w:t>fees</w:t>
      </w:r>
      <w:r>
        <w:rPr>
          <w:spacing w:val="-4"/>
        </w:rPr>
        <w:t xml:space="preserve"> </w:t>
      </w:r>
      <w:r>
        <w:t>are</w:t>
      </w:r>
      <w:r>
        <w:rPr>
          <w:spacing w:val="-4"/>
        </w:rPr>
        <w:t xml:space="preserve"> </w:t>
      </w:r>
      <w:r>
        <w:t>collected</w:t>
      </w:r>
      <w:r>
        <w:rPr>
          <w:spacing w:val="-4"/>
        </w:rPr>
        <w:t xml:space="preserve"> </w:t>
      </w:r>
      <w:r>
        <w:t>in</w:t>
      </w:r>
      <w:r>
        <w:rPr>
          <w:spacing w:val="-3"/>
        </w:rPr>
        <w:t xml:space="preserve"> </w:t>
      </w:r>
      <w:r>
        <w:t>advance</w:t>
      </w:r>
      <w:r>
        <w:rPr>
          <w:spacing w:val="-5"/>
        </w:rPr>
        <w:t xml:space="preserve"> </w:t>
      </w:r>
      <w:r>
        <w:t>of</w:t>
      </w:r>
      <w:r>
        <w:rPr>
          <w:spacing w:val="-4"/>
        </w:rPr>
        <w:t xml:space="preserve"> </w:t>
      </w:r>
      <w:r>
        <w:t>the</w:t>
      </w:r>
      <w:r>
        <w:rPr>
          <w:spacing w:val="-3"/>
        </w:rPr>
        <w:t xml:space="preserve"> </w:t>
      </w:r>
      <w:r>
        <w:t>withdrawal,</w:t>
      </w:r>
      <w:r>
        <w:rPr>
          <w:spacing w:val="-4"/>
        </w:rPr>
        <w:t xml:space="preserve"> </w:t>
      </w:r>
      <w:r>
        <w:t>a</w:t>
      </w:r>
      <w:r>
        <w:rPr>
          <w:spacing w:val="-3"/>
        </w:rPr>
        <w:t xml:space="preserve"> </w:t>
      </w:r>
      <w:r>
        <w:t>pro</w:t>
      </w:r>
      <w:r>
        <w:rPr>
          <w:spacing w:val="-3"/>
        </w:rPr>
        <w:t xml:space="preserve"> </w:t>
      </w:r>
      <w:r>
        <w:t>rata</w:t>
      </w:r>
      <w:r>
        <w:rPr>
          <w:spacing w:val="-2"/>
        </w:rPr>
        <w:t xml:space="preserve"> </w:t>
      </w:r>
      <w:r>
        <w:t>refund</w:t>
      </w:r>
      <w:r>
        <w:rPr>
          <w:spacing w:val="-3"/>
        </w:rPr>
        <w:t xml:space="preserve"> </w:t>
      </w:r>
      <w:r>
        <w:t>of</w:t>
      </w:r>
      <w:r>
        <w:rPr>
          <w:spacing w:val="-4"/>
        </w:rPr>
        <w:t xml:space="preserve"> </w:t>
      </w:r>
      <w:r>
        <w:t>any</w:t>
      </w:r>
      <w:r>
        <w:rPr>
          <w:spacing w:val="-7"/>
        </w:rPr>
        <w:t xml:space="preserve"> </w:t>
      </w:r>
      <w:r>
        <w:t>tuition, fees, or other charges paid by the student for the program and a cancellation of any</w:t>
      </w:r>
      <w:r>
        <w:rPr>
          <w:spacing w:val="-30"/>
        </w:rPr>
        <w:t xml:space="preserve">  </w:t>
      </w:r>
      <w:r>
        <w:t>unpaid tuition, fees, or other charges owed by the student for the portion of the program the student does not complete following withdrawal;</w:t>
      </w:r>
    </w:p>
    <w:p w14:paraId="386EB585" w14:textId="77777777" w:rsidR="00D31185" w:rsidRDefault="00D31185" w:rsidP="00D31185">
      <w:pPr>
        <w:pStyle w:val="ListParagraph"/>
        <w:numPr>
          <w:ilvl w:val="0"/>
          <w:numId w:val="6"/>
        </w:numPr>
        <w:tabs>
          <w:tab w:val="left" w:pos="821"/>
        </w:tabs>
        <w:ind w:left="819" w:right="1272" w:hanging="360"/>
        <w:rPr>
          <w:sz w:val="24"/>
        </w:rPr>
      </w:pPr>
      <w:r>
        <w:rPr>
          <w:sz w:val="24"/>
        </w:rPr>
        <w:t>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w:t>
      </w:r>
      <w:r>
        <w:rPr>
          <w:spacing w:val="-37"/>
          <w:sz w:val="24"/>
        </w:rPr>
        <w:t xml:space="preserve"> </w:t>
      </w:r>
      <w:r>
        <w:rPr>
          <w:sz w:val="24"/>
        </w:rPr>
        <w:t>date the student is discharged from active military duty without payment of additional tuition, fees, or other charges for the program other than any previously unpaid balance of the original tuition, fees, and charges for books for the program;</w:t>
      </w:r>
      <w:r>
        <w:rPr>
          <w:spacing w:val="-3"/>
          <w:sz w:val="24"/>
        </w:rPr>
        <w:t xml:space="preserve"> </w:t>
      </w:r>
      <w:r>
        <w:rPr>
          <w:sz w:val="24"/>
        </w:rPr>
        <w:t>or</w:t>
      </w:r>
    </w:p>
    <w:p w14:paraId="0A368BEE" w14:textId="77777777" w:rsidR="00D31185" w:rsidRDefault="00D31185" w:rsidP="00D31185">
      <w:pPr>
        <w:pStyle w:val="ListParagraph"/>
        <w:numPr>
          <w:ilvl w:val="0"/>
          <w:numId w:val="6"/>
        </w:numPr>
        <w:tabs>
          <w:tab w:val="left" w:pos="821"/>
        </w:tabs>
        <w:ind w:right="1187" w:hanging="360"/>
        <w:rPr>
          <w:sz w:val="24"/>
        </w:rPr>
      </w:pPr>
      <w:r>
        <w:rPr>
          <w:sz w:val="24"/>
        </w:rPr>
        <w:t>the assignment of an appropriate final grade or credit for the courses in the program, but only if the instructor or instructors of the program determine that the student</w:t>
      </w:r>
      <w:r>
        <w:rPr>
          <w:spacing w:val="-15"/>
          <w:sz w:val="24"/>
        </w:rPr>
        <w:t xml:space="preserve"> </w:t>
      </w:r>
      <w:r>
        <w:rPr>
          <w:sz w:val="24"/>
        </w:rPr>
        <w:t>has:</w:t>
      </w:r>
    </w:p>
    <w:p w14:paraId="69A2F06A" w14:textId="77777777" w:rsidR="00D31185" w:rsidRDefault="00D31185" w:rsidP="00D31185">
      <w:pPr>
        <w:pStyle w:val="ListParagraph"/>
        <w:numPr>
          <w:ilvl w:val="1"/>
          <w:numId w:val="6"/>
        </w:numPr>
        <w:tabs>
          <w:tab w:val="left" w:pos="1900"/>
        </w:tabs>
        <w:ind w:right="1615" w:hanging="360"/>
        <w:rPr>
          <w:sz w:val="24"/>
        </w:rPr>
      </w:pPr>
      <w:r>
        <w:rPr>
          <w:sz w:val="24"/>
        </w:rPr>
        <w:t>satisfactorily completed at least 90 percent of the required coursework for</w:t>
      </w:r>
      <w:r>
        <w:rPr>
          <w:spacing w:val="-28"/>
          <w:sz w:val="24"/>
        </w:rPr>
        <w:t xml:space="preserve"> </w:t>
      </w:r>
      <w:r>
        <w:rPr>
          <w:sz w:val="24"/>
        </w:rPr>
        <w:t>the program;</w:t>
      </w:r>
      <w:r>
        <w:rPr>
          <w:spacing w:val="-1"/>
          <w:sz w:val="24"/>
        </w:rPr>
        <w:t xml:space="preserve"> </w:t>
      </w:r>
      <w:r>
        <w:rPr>
          <w:sz w:val="24"/>
        </w:rPr>
        <w:t>and</w:t>
      </w:r>
    </w:p>
    <w:p w14:paraId="2AEE133C" w14:textId="77777777" w:rsidR="00D31185" w:rsidRDefault="00D31185" w:rsidP="00D31185">
      <w:pPr>
        <w:pStyle w:val="ListParagraph"/>
        <w:numPr>
          <w:ilvl w:val="1"/>
          <w:numId w:val="6"/>
        </w:numPr>
        <w:tabs>
          <w:tab w:val="left" w:pos="1900"/>
        </w:tabs>
        <w:ind w:left="1900" w:right="1701"/>
        <w:rPr>
          <w:sz w:val="24"/>
        </w:rPr>
      </w:pPr>
      <w:r>
        <w:rPr>
          <w:sz w:val="24"/>
        </w:rPr>
        <w:t>demonstrated sufficient mastery of the program material to receive credit for completing the</w:t>
      </w:r>
      <w:r>
        <w:rPr>
          <w:spacing w:val="-5"/>
          <w:sz w:val="24"/>
        </w:rPr>
        <w:t xml:space="preserve"> </w:t>
      </w:r>
      <w:r>
        <w:rPr>
          <w:sz w:val="24"/>
        </w:rPr>
        <w:t>program.</w:t>
      </w:r>
    </w:p>
    <w:p w14:paraId="0A64C0E3" w14:textId="77777777" w:rsidR="00D31185" w:rsidRDefault="00D31185" w:rsidP="00D31185">
      <w:pPr>
        <w:pStyle w:val="BodyText"/>
      </w:pPr>
    </w:p>
    <w:p w14:paraId="56488102" w14:textId="77777777" w:rsidR="00D31185" w:rsidRPr="00D31185" w:rsidRDefault="00D31185" w:rsidP="00D31185">
      <w:pPr>
        <w:pStyle w:val="BodyText"/>
        <w:ind w:left="460" w:right="1810"/>
        <w:jc w:val="both"/>
      </w:pPr>
      <w:r>
        <w:t>The payment of refunds will be totally completed such that the refund instrument has</w:t>
      </w:r>
      <w:r>
        <w:rPr>
          <w:spacing w:val="-33"/>
        </w:rPr>
        <w:t xml:space="preserve"> </w:t>
      </w:r>
      <w:r>
        <w:t xml:space="preserve">been negotiated or credited into the proper account(s), within </w:t>
      </w:r>
      <w:r w:rsidR="003D2168">
        <w:t>30</w:t>
      </w:r>
      <w:r>
        <w:t xml:space="preserve"> days after the effective date of termination.</w:t>
      </w:r>
    </w:p>
    <w:p w14:paraId="3689FA93" w14:textId="77777777" w:rsidR="007873E3" w:rsidRDefault="007873E3">
      <w:pPr>
        <w:pStyle w:val="BodyText"/>
        <w:spacing w:before="10"/>
        <w:rPr>
          <w:sz w:val="8"/>
        </w:rPr>
      </w:pPr>
    </w:p>
    <w:p w14:paraId="665EB2DD" w14:textId="77777777" w:rsidR="007873E3" w:rsidRDefault="007873E3" w:rsidP="00635DE4">
      <w:pPr>
        <w:sectPr w:rsidR="007873E3" w:rsidSect="00635DE4">
          <w:footerReference w:type="default" r:id="rId21"/>
          <w:pgSz w:w="12240" w:h="15840"/>
          <w:pgMar w:top="1500" w:right="300" w:bottom="280" w:left="980" w:header="0" w:footer="720" w:gutter="0"/>
          <w:cols w:space="720"/>
          <w:docGrid w:linePitch="299"/>
        </w:sectPr>
      </w:pPr>
    </w:p>
    <w:p w14:paraId="5A00C3D7" w14:textId="77777777" w:rsidR="007873E3" w:rsidRDefault="007873E3">
      <w:pPr>
        <w:pStyle w:val="BodyText"/>
        <w:spacing w:before="8"/>
        <w:rPr>
          <w:sz w:val="29"/>
        </w:rPr>
      </w:pPr>
    </w:p>
    <w:p w14:paraId="6A65FD19" w14:textId="77777777" w:rsidR="007873E3" w:rsidRDefault="00D31185">
      <w:pPr>
        <w:pStyle w:val="Heading1"/>
        <w:rPr>
          <w:u w:val="none"/>
        </w:rPr>
      </w:pPr>
      <w:bookmarkStart w:id="21" w:name="_TOC_250004"/>
      <w:bookmarkEnd w:id="21"/>
      <w:r>
        <w:rPr>
          <w:u w:val="thick"/>
        </w:rPr>
        <w:t>Program Outline</w:t>
      </w:r>
    </w:p>
    <w:p w14:paraId="65AB9ACC" w14:textId="77777777" w:rsidR="007873E3" w:rsidRDefault="007873E3">
      <w:pPr>
        <w:pStyle w:val="BodyText"/>
        <w:spacing w:before="5"/>
        <w:rPr>
          <w:b/>
          <w:sz w:val="21"/>
        </w:rPr>
      </w:pPr>
    </w:p>
    <w:p w14:paraId="035E6179" w14:textId="77777777" w:rsidR="007873E3" w:rsidRDefault="00D31185">
      <w:pPr>
        <w:pStyle w:val="Heading3"/>
        <w:rPr>
          <w:u w:val="none"/>
        </w:rPr>
      </w:pPr>
      <w:r>
        <w:rPr>
          <w:u w:val="none"/>
        </w:rPr>
        <w:t>The Comprehensive Laser Course</w:t>
      </w:r>
    </w:p>
    <w:p w14:paraId="56CE1EDF" w14:textId="77777777" w:rsidR="007873E3" w:rsidRDefault="007873E3">
      <w:pPr>
        <w:pStyle w:val="BodyText"/>
        <w:spacing w:before="10"/>
        <w:rPr>
          <w:b/>
          <w:sz w:val="23"/>
        </w:rPr>
      </w:pPr>
    </w:p>
    <w:p w14:paraId="3C832887" w14:textId="77777777" w:rsidR="007873E3" w:rsidRDefault="00D31185">
      <w:pPr>
        <w:pStyle w:val="Heading6"/>
      </w:pPr>
      <w:bookmarkStart w:id="22" w:name="_TOC_250003"/>
      <w:bookmarkEnd w:id="22"/>
      <w:r>
        <w:t>Program Description</w:t>
      </w:r>
    </w:p>
    <w:p w14:paraId="0EB6A2E1" w14:textId="77777777" w:rsidR="007873E3" w:rsidRDefault="00D31185" w:rsidP="0034584F">
      <w:pPr>
        <w:pStyle w:val="BodyText"/>
        <w:spacing w:line="274" w:lineRule="exact"/>
        <w:ind w:left="460"/>
      </w:pPr>
      <w:r>
        <w:t>The Comprehensive Laser Course Training program</w:t>
      </w:r>
      <w:r w:rsidR="000B251D">
        <w:t xml:space="preserve"> </w:t>
      </w:r>
      <w:r>
        <w:t xml:space="preserve">provides the student the opportunity to acquire the education and technical skills that will allow </w:t>
      </w:r>
      <w:r w:rsidR="000B251D">
        <w:t>him/her</w:t>
      </w:r>
      <w:r>
        <w:t xml:space="preserve"> to attain</w:t>
      </w:r>
      <w:r w:rsidR="000B251D">
        <w:t xml:space="preserve"> a</w:t>
      </w:r>
      <w:r>
        <w:t xml:space="preserve"> f</w:t>
      </w:r>
      <w:r w:rsidR="000B251D">
        <w:t>ulfilling and productive career</w:t>
      </w:r>
      <w:r>
        <w:t xml:space="preserve"> in the medical spa and cosmetic laser industry. </w:t>
      </w:r>
      <w:r w:rsidR="000B251D">
        <w:t>Students</w:t>
      </w:r>
      <w:r>
        <w:t xml:space="preserve"> will be trained to work at </w:t>
      </w:r>
      <w:r w:rsidR="004E6370">
        <w:t>physicians’</w:t>
      </w:r>
      <w:r>
        <w:t xml:space="preserve"> offices and medical spas as a Certified</w:t>
      </w:r>
      <w:r w:rsidR="006D0215">
        <w:rPr>
          <w:noProof/>
        </w:rPr>
        <mc:AlternateContent>
          <mc:Choice Requires="wps">
            <w:drawing>
              <wp:anchor distT="0" distB="0" distL="114300" distR="114300" simplePos="0" relativeHeight="251662336" behindDoc="1" locked="0" layoutInCell="1" allowOverlap="1" wp14:anchorId="24EA6740" wp14:editId="2DADD3E0">
                <wp:simplePos x="0" y="0"/>
                <wp:positionH relativeFrom="page">
                  <wp:posOffset>10751820</wp:posOffset>
                </wp:positionH>
                <wp:positionV relativeFrom="paragraph">
                  <wp:posOffset>2164080</wp:posOffset>
                </wp:positionV>
                <wp:extent cx="5980430" cy="175260"/>
                <wp:effectExtent l="0" t="1905" r="3175" b="3810"/>
                <wp:wrapNone/>
                <wp:docPr id="3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80430" cy="175260"/>
                        </a:xfrm>
                        <a:custGeom>
                          <a:avLst/>
                          <a:gdLst>
                            <a:gd name="T0" fmla="+- 0 10829 1411"/>
                            <a:gd name="T1" fmla="*/ T0 w 9418"/>
                            <a:gd name="T2" fmla="+- 0 284 284"/>
                            <a:gd name="T3" fmla="*/ 284 h 276"/>
                            <a:gd name="T4" fmla="+- 0 10462 1411"/>
                            <a:gd name="T5" fmla="*/ T4 w 9418"/>
                            <a:gd name="T6" fmla="+- 0 284 284"/>
                            <a:gd name="T7" fmla="*/ 284 h 276"/>
                            <a:gd name="T8" fmla="+- 0 1440 1411"/>
                            <a:gd name="T9" fmla="*/ T8 w 9418"/>
                            <a:gd name="T10" fmla="+- 0 284 284"/>
                            <a:gd name="T11" fmla="*/ 284 h 276"/>
                            <a:gd name="T12" fmla="+- 0 1411 1411"/>
                            <a:gd name="T13" fmla="*/ T12 w 9418"/>
                            <a:gd name="T14" fmla="+- 0 284 284"/>
                            <a:gd name="T15" fmla="*/ 284 h 276"/>
                            <a:gd name="T16" fmla="+- 0 1411 1411"/>
                            <a:gd name="T17" fmla="*/ T16 w 9418"/>
                            <a:gd name="T18" fmla="+- 0 560 284"/>
                            <a:gd name="T19" fmla="*/ 560 h 276"/>
                            <a:gd name="T20" fmla="+- 0 1440 1411"/>
                            <a:gd name="T21" fmla="*/ T20 w 9418"/>
                            <a:gd name="T22" fmla="+- 0 560 284"/>
                            <a:gd name="T23" fmla="*/ 560 h 276"/>
                            <a:gd name="T24" fmla="+- 0 10462 1411"/>
                            <a:gd name="T25" fmla="*/ T24 w 9418"/>
                            <a:gd name="T26" fmla="+- 0 560 284"/>
                            <a:gd name="T27" fmla="*/ 560 h 276"/>
                            <a:gd name="T28" fmla="+- 0 10829 1411"/>
                            <a:gd name="T29" fmla="*/ T28 w 9418"/>
                            <a:gd name="T30" fmla="+- 0 560 284"/>
                            <a:gd name="T31" fmla="*/ 560 h 276"/>
                            <a:gd name="T32" fmla="+- 0 10829 1411"/>
                            <a:gd name="T33" fmla="*/ T32 w 9418"/>
                            <a:gd name="T34" fmla="+- 0 284 284"/>
                            <a:gd name="T35" fmla="*/ 28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276">
                              <a:moveTo>
                                <a:pt x="9418" y="0"/>
                              </a:moveTo>
                              <a:lnTo>
                                <a:pt x="9051" y="0"/>
                              </a:lnTo>
                              <a:lnTo>
                                <a:pt x="29" y="0"/>
                              </a:lnTo>
                              <a:lnTo>
                                <a:pt x="0" y="0"/>
                              </a:lnTo>
                              <a:lnTo>
                                <a:pt x="0" y="276"/>
                              </a:lnTo>
                              <a:lnTo>
                                <a:pt x="29" y="276"/>
                              </a:lnTo>
                              <a:lnTo>
                                <a:pt x="9051" y="276"/>
                              </a:lnTo>
                              <a:lnTo>
                                <a:pt x="9418" y="276"/>
                              </a:lnTo>
                              <a:lnTo>
                                <a:pt x="94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2AF05" id="Freeform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17.5pt,170.4pt,1299.15pt,170.4pt,848.05pt,170.4pt,846.6pt,170.4pt,846.6pt,184.2pt,848.05pt,184.2pt,1299.15pt,184.2pt,1317.5pt,184.2pt,1317.5pt,170.4pt" coordsize="94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" stroked="f">
                <v:path arrowok="t" o:connecttype="custom" o:connectlocs="5980430,180340;5747385,180340;18415,180340;0,180340;0,355600;18415,355600;5747385,355600;5980430,355600;5980430,180340" o:connectangles="0,0,0,0,0,0,0,0,0"/>
                <o:lock v:ext="edit" verticies="t"/>
                <w10:wrap anchorx="page"/>
              </v:polyline>
            </w:pict>
          </mc:Fallback>
        </mc:AlternateContent>
      </w:r>
      <w:r w:rsidR="0034584F">
        <w:t xml:space="preserve"> </w:t>
      </w:r>
      <w:r>
        <w:t>Laser Technician.</w:t>
      </w:r>
    </w:p>
    <w:p w14:paraId="0F93516E" w14:textId="77777777" w:rsidR="007873E3" w:rsidRDefault="007873E3">
      <w:pPr>
        <w:pStyle w:val="BodyText"/>
        <w:spacing w:before="8"/>
        <w:rPr>
          <w:sz w:val="23"/>
        </w:rPr>
      </w:pPr>
    </w:p>
    <w:p w14:paraId="21A7AB93" w14:textId="77777777" w:rsidR="007873E3" w:rsidRPr="00FE2710" w:rsidRDefault="00D31185" w:rsidP="00FE2710">
      <w:pPr>
        <w:pStyle w:val="BodyText"/>
        <w:spacing w:before="90"/>
        <w:ind w:left="460" w:right="1647"/>
        <w:jc w:val="both"/>
      </w:pPr>
      <w:r>
        <w:t xml:space="preserve">This program delivers high quality education within a convenient time frame. The student is challenged in an environment with </w:t>
      </w:r>
      <w:r w:rsidR="000B251D">
        <w:t xml:space="preserve">a </w:t>
      </w:r>
      <w:r>
        <w:t>state-of-the-art training</w:t>
      </w:r>
      <w:r w:rsidR="000B251D">
        <w:t xml:space="preserve"> curriculum and </w:t>
      </w:r>
      <w:r>
        <w:t>an array of</w:t>
      </w:r>
      <w:r w:rsidR="000B251D">
        <w:t xml:space="preserve"> modern equipment</w:t>
      </w:r>
      <w:r>
        <w:t xml:space="preserve"> which reflects current industry standards.</w:t>
      </w:r>
    </w:p>
    <w:p w14:paraId="386DEC3C" w14:textId="77777777" w:rsidR="007873E3" w:rsidRDefault="00D31185">
      <w:pPr>
        <w:pStyle w:val="Heading6"/>
        <w:spacing w:before="90"/>
      </w:pPr>
      <w:bookmarkStart w:id="23" w:name="_TOC_250002"/>
      <w:bookmarkEnd w:id="23"/>
      <w:r>
        <w:t>Subject Listing and Course Description</w:t>
      </w:r>
    </w:p>
    <w:p w14:paraId="6C0C9EB9" w14:textId="77777777" w:rsidR="00DC0976" w:rsidRDefault="000B251D" w:rsidP="000B251D">
      <w:pPr>
        <w:pStyle w:val="BodyText"/>
        <w:spacing w:line="274" w:lineRule="exact"/>
        <w:ind w:left="460"/>
      </w:pPr>
      <w:r>
        <w:t>The Comprehensive Laser Course includes</w:t>
      </w:r>
      <w:r w:rsidR="00D31185">
        <w:t xml:space="preserve"> subjects that provide a strong foundation for an entry level</w:t>
      </w:r>
      <w:r w:rsidR="00D31185">
        <w:rPr>
          <w:spacing w:val="-34"/>
        </w:rPr>
        <w:t xml:space="preserve"> </w:t>
      </w:r>
      <w:r w:rsidR="00D31185">
        <w:t>technician.</w:t>
      </w:r>
      <w:r w:rsidR="00D31185">
        <w:rPr>
          <w:spacing w:val="53"/>
        </w:rPr>
        <w:t xml:space="preserve"> </w:t>
      </w:r>
      <w:r w:rsidR="00DC0976">
        <w:t>The didactic portion of the course includes education on anatomy and physiology of hair and</w:t>
      </w:r>
      <w:r w:rsidR="00DC0976">
        <w:rPr>
          <w:spacing w:val="-26"/>
        </w:rPr>
        <w:t xml:space="preserve"> </w:t>
      </w:r>
      <w:r w:rsidR="00DC0976">
        <w:t>skin,</w:t>
      </w:r>
      <w:r>
        <w:t xml:space="preserve"> </w:t>
      </w:r>
      <w:r w:rsidR="00DC0976">
        <w:t xml:space="preserve">laser bio-physics and tissue interaction, laser safety including regulations, and hazards. </w:t>
      </w:r>
    </w:p>
    <w:p w14:paraId="3B3212BF" w14:textId="77777777" w:rsidR="000B251D" w:rsidRDefault="000B251D" w:rsidP="000B251D">
      <w:pPr>
        <w:pStyle w:val="BodyText"/>
        <w:spacing w:line="274" w:lineRule="exact"/>
        <w:ind w:left="460"/>
      </w:pPr>
    </w:p>
    <w:p w14:paraId="0B0606D3" w14:textId="77777777" w:rsidR="00DC0976" w:rsidRDefault="00DC0976" w:rsidP="00DC0976">
      <w:pPr>
        <w:pStyle w:val="Heading6"/>
        <w:spacing w:before="90"/>
      </w:pPr>
      <w:bookmarkStart w:id="24" w:name="_TOC_250001"/>
      <w:bookmarkEnd w:id="24"/>
      <w:r>
        <w:t>Fee Breakdown</w:t>
      </w:r>
    </w:p>
    <w:p w14:paraId="0140938A" w14:textId="77777777" w:rsidR="00FE2710" w:rsidRDefault="00DC0976" w:rsidP="00635DE4">
      <w:pPr>
        <w:pStyle w:val="BodyText"/>
        <w:ind w:left="460" w:right="1037"/>
      </w:pPr>
      <w:r>
        <w:t>Tuition: $8,500</w:t>
      </w:r>
      <w:r w:rsidR="00635DE4">
        <w:t xml:space="preserve"> </w:t>
      </w:r>
    </w:p>
    <w:p w14:paraId="2568C22B" w14:textId="77777777" w:rsidR="00FE2710" w:rsidRDefault="00FE2710" w:rsidP="00635DE4">
      <w:pPr>
        <w:pStyle w:val="BodyText"/>
        <w:ind w:left="460" w:right="1037"/>
      </w:pPr>
    </w:p>
    <w:p w14:paraId="3EEDA578" w14:textId="77777777" w:rsidR="00635DE4" w:rsidRDefault="00635DE4" w:rsidP="00635DE4">
      <w:pPr>
        <w:pStyle w:val="BodyText"/>
        <w:ind w:left="460" w:right="1037"/>
        <w:sectPr w:rsidR="00635DE4" w:rsidSect="00635DE4">
          <w:footerReference w:type="default" r:id="rId22"/>
          <w:pgSz w:w="12240" w:h="15840"/>
          <w:pgMar w:top="1360" w:right="300" w:bottom="280" w:left="980" w:header="0" w:footer="144" w:gutter="0"/>
          <w:cols w:space="720"/>
          <w:docGrid w:linePitch="299"/>
        </w:sectPr>
      </w:pPr>
      <w:r>
        <w:t>Tuition includes course reader and all materials necessary to complete the course. Use of equipment and supplies is all included</w:t>
      </w:r>
      <w:r w:rsidR="000B251D">
        <w:t>.</w:t>
      </w:r>
    </w:p>
    <w:p w14:paraId="3DF1B443" w14:textId="77777777" w:rsidR="002D0DF0" w:rsidRDefault="002D0DF0" w:rsidP="00DC0976">
      <w:pPr>
        <w:pStyle w:val="BodyText"/>
        <w:spacing w:line="274" w:lineRule="exact"/>
        <w:ind w:left="460"/>
      </w:pPr>
    </w:p>
    <w:tbl>
      <w:tblPr>
        <w:tblStyle w:val="TableGrid"/>
        <w:tblW w:w="10826" w:type="dxa"/>
        <w:tblLook w:val="04A0" w:firstRow="1" w:lastRow="0" w:firstColumn="1" w:lastColumn="0" w:noHBand="0" w:noVBand="1"/>
      </w:tblPr>
      <w:tblGrid>
        <w:gridCol w:w="2159"/>
        <w:gridCol w:w="3890"/>
        <w:gridCol w:w="1648"/>
        <w:gridCol w:w="1423"/>
        <w:gridCol w:w="1706"/>
      </w:tblGrid>
      <w:tr w:rsidR="002D0DF0" w:rsidRPr="002D0DF0" w14:paraId="45AC0549" w14:textId="77777777" w:rsidTr="005F6029">
        <w:trPr>
          <w:trHeight w:val="322"/>
        </w:trPr>
        <w:tc>
          <w:tcPr>
            <w:tcW w:w="0" w:type="auto"/>
            <w:hideMark/>
          </w:tcPr>
          <w:p w14:paraId="7C9D5164" w14:textId="77777777" w:rsidR="002D0DF0" w:rsidRPr="002D0DF0" w:rsidRDefault="002D0DF0" w:rsidP="002D0DF0">
            <w:pPr>
              <w:pStyle w:val="BodyText"/>
              <w:spacing w:line="274" w:lineRule="exact"/>
              <w:ind w:left="460"/>
            </w:pPr>
            <w:r w:rsidRPr="002D0DF0">
              <w:t>Course Subject No.</w:t>
            </w:r>
          </w:p>
        </w:tc>
        <w:tc>
          <w:tcPr>
            <w:tcW w:w="0" w:type="auto"/>
            <w:hideMark/>
          </w:tcPr>
          <w:p w14:paraId="3A486E7A" w14:textId="77777777" w:rsidR="002D0DF0" w:rsidRPr="002D0DF0" w:rsidRDefault="002D0DF0" w:rsidP="002D0DF0">
            <w:pPr>
              <w:pStyle w:val="BodyText"/>
              <w:spacing w:line="274" w:lineRule="exact"/>
              <w:ind w:left="460"/>
            </w:pPr>
            <w:r w:rsidRPr="002D0DF0">
              <w:t>Title</w:t>
            </w:r>
          </w:p>
        </w:tc>
        <w:tc>
          <w:tcPr>
            <w:tcW w:w="0" w:type="auto"/>
            <w:hideMark/>
          </w:tcPr>
          <w:p w14:paraId="07C30F9F" w14:textId="77777777" w:rsidR="002D0DF0" w:rsidRPr="002D0DF0" w:rsidRDefault="002D0DF0" w:rsidP="002D0DF0">
            <w:pPr>
              <w:pStyle w:val="BodyText"/>
              <w:spacing w:line="274" w:lineRule="exact"/>
              <w:ind w:left="460"/>
            </w:pPr>
            <w:r w:rsidRPr="002D0DF0">
              <w:t>Lecture Hours</w:t>
            </w:r>
          </w:p>
        </w:tc>
        <w:tc>
          <w:tcPr>
            <w:tcW w:w="0" w:type="auto"/>
            <w:hideMark/>
          </w:tcPr>
          <w:p w14:paraId="613AFD4F" w14:textId="77777777" w:rsidR="002D0DF0" w:rsidRPr="002D0DF0" w:rsidRDefault="002D0DF0" w:rsidP="002D0DF0">
            <w:pPr>
              <w:pStyle w:val="BodyText"/>
              <w:spacing w:line="274" w:lineRule="exact"/>
              <w:ind w:left="460"/>
            </w:pPr>
            <w:r w:rsidRPr="002D0DF0">
              <w:t>Lab Hours</w:t>
            </w:r>
          </w:p>
        </w:tc>
        <w:tc>
          <w:tcPr>
            <w:tcW w:w="0" w:type="auto"/>
            <w:hideMark/>
          </w:tcPr>
          <w:p w14:paraId="2F14A288" w14:textId="77777777" w:rsidR="002D0DF0" w:rsidRPr="002D0DF0" w:rsidRDefault="002D0DF0" w:rsidP="002D0DF0">
            <w:pPr>
              <w:pStyle w:val="BodyText"/>
              <w:spacing w:line="274" w:lineRule="exact"/>
              <w:ind w:left="460"/>
            </w:pPr>
            <w:r w:rsidRPr="002D0DF0">
              <w:t>Total Clock Hours</w:t>
            </w:r>
          </w:p>
        </w:tc>
      </w:tr>
      <w:tr w:rsidR="002D0DF0" w:rsidRPr="002D0DF0" w14:paraId="205B6A80" w14:textId="77777777" w:rsidTr="005F6029">
        <w:trPr>
          <w:trHeight w:val="322"/>
        </w:trPr>
        <w:tc>
          <w:tcPr>
            <w:tcW w:w="0" w:type="auto"/>
            <w:hideMark/>
          </w:tcPr>
          <w:p w14:paraId="73539F1A" w14:textId="77777777" w:rsidR="002D0DF0" w:rsidRPr="002D0DF0" w:rsidRDefault="002D0DF0" w:rsidP="002D0DF0">
            <w:pPr>
              <w:pStyle w:val="BodyText"/>
              <w:spacing w:line="274" w:lineRule="exact"/>
              <w:ind w:left="460"/>
            </w:pPr>
            <w:r w:rsidRPr="002D0DF0">
              <w:t>NALI 1</w:t>
            </w:r>
          </w:p>
        </w:tc>
        <w:tc>
          <w:tcPr>
            <w:tcW w:w="0" w:type="auto"/>
            <w:hideMark/>
          </w:tcPr>
          <w:p w14:paraId="6A0BA3A0" w14:textId="77777777" w:rsidR="002D0DF0" w:rsidRPr="002D0DF0" w:rsidRDefault="002D0DF0" w:rsidP="002D0DF0">
            <w:pPr>
              <w:pStyle w:val="BodyText"/>
              <w:spacing w:line="274" w:lineRule="exact"/>
              <w:ind w:left="460"/>
            </w:pPr>
            <w:r w:rsidRPr="002D0DF0">
              <w:t xml:space="preserve">Anatomy </w:t>
            </w:r>
            <w:r w:rsidR="000B251D">
              <w:t xml:space="preserve">of </w:t>
            </w:r>
            <w:r w:rsidRPr="002D0DF0">
              <w:t>Hair and Skin</w:t>
            </w:r>
          </w:p>
        </w:tc>
        <w:tc>
          <w:tcPr>
            <w:tcW w:w="0" w:type="auto"/>
            <w:hideMark/>
          </w:tcPr>
          <w:p w14:paraId="5B9122A4" w14:textId="04EDFA39" w:rsidR="002D0DF0" w:rsidRPr="002D0DF0" w:rsidRDefault="0065435D" w:rsidP="002D0DF0">
            <w:pPr>
              <w:pStyle w:val="BodyText"/>
              <w:spacing w:line="274" w:lineRule="exact"/>
              <w:ind w:left="460"/>
            </w:pPr>
            <w:r>
              <w:t>4</w:t>
            </w:r>
          </w:p>
        </w:tc>
        <w:tc>
          <w:tcPr>
            <w:tcW w:w="0" w:type="auto"/>
            <w:hideMark/>
          </w:tcPr>
          <w:p w14:paraId="69EACE88" w14:textId="77777777" w:rsidR="002D0DF0" w:rsidRPr="002D0DF0" w:rsidRDefault="002D0DF0" w:rsidP="002D0DF0">
            <w:pPr>
              <w:pStyle w:val="BodyText"/>
              <w:spacing w:line="274" w:lineRule="exact"/>
              <w:ind w:left="460"/>
            </w:pPr>
            <w:r w:rsidRPr="002D0DF0">
              <w:t> </w:t>
            </w:r>
          </w:p>
        </w:tc>
        <w:tc>
          <w:tcPr>
            <w:tcW w:w="0" w:type="auto"/>
            <w:hideMark/>
          </w:tcPr>
          <w:p w14:paraId="70023941" w14:textId="5B04AB22" w:rsidR="002D0DF0" w:rsidRPr="002D0DF0" w:rsidRDefault="0065435D" w:rsidP="002D0DF0">
            <w:pPr>
              <w:pStyle w:val="BodyText"/>
              <w:spacing w:line="274" w:lineRule="exact"/>
              <w:ind w:left="460"/>
            </w:pPr>
            <w:r>
              <w:t>4</w:t>
            </w:r>
          </w:p>
        </w:tc>
      </w:tr>
      <w:tr w:rsidR="002D0DF0" w:rsidRPr="002D0DF0" w14:paraId="7D395DEA" w14:textId="77777777" w:rsidTr="005F6029">
        <w:trPr>
          <w:trHeight w:val="322"/>
        </w:trPr>
        <w:tc>
          <w:tcPr>
            <w:tcW w:w="0" w:type="auto"/>
            <w:hideMark/>
          </w:tcPr>
          <w:p w14:paraId="6E117BF3" w14:textId="77777777" w:rsidR="002D0DF0" w:rsidRPr="002D0DF0" w:rsidRDefault="002D0DF0" w:rsidP="002D0DF0">
            <w:pPr>
              <w:pStyle w:val="BodyText"/>
              <w:spacing w:line="274" w:lineRule="exact"/>
              <w:ind w:left="460"/>
            </w:pPr>
            <w:r w:rsidRPr="002D0DF0">
              <w:t>NALI 2</w:t>
            </w:r>
          </w:p>
        </w:tc>
        <w:tc>
          <w:tcPr>
            <w:tcW w:w="0" w:type="auto"/>
            <w:hideMark/>
          </w:tcPr>
          <w:p w14:paraId="2FCD161C" w14:textId="77777777" w:rsidR="002D0DF0" w:rsidRPr="002D0DF0" w:rsidRDefault="00A54707" w:rsidP="002D0DF0">
            <w:pPr>
              <w:pStyle w:val="BodyText"/>
              <w:spacing w:line="274" w:lineRule="exact"/>
              <w:ind w:left="460"/>
            </w:pPr>
            <w:r>
              <w:t>Technical Considerations- Laser Physics and Tissue Interaction</w:t>
            </w:r>
          </w:p>
        </w:tc>
        <w:tc>
          <w:tcPr>
            <w:tcW w:w="0" w:type="auto"/>
            <w:hideMark/>
          </w:tcPr>
          <w:p w14:paraId="69D5FB53" w14:textId="539B5D69" w:rsidR="002D0DF0" w:rsidRPr="002D0DF0" w:rsidRDefault="0065435D" w:rsidP="002D0DF0">
            <w:pPr>
              <w:pStyle w:val="BodyText"/>
              <w:spacing w:line="274" w:lineRule="exact"/>
              <w:ind w:left="460"/>
            </w:pPr>
            <w:r>
              <w:t>4</w:t>
            </w:r>
          </w:p>
        </w:tc>
        <w:tc>
          <w:tcPr>
            <w:tcW w:w="0" w:type="auto"/>
            <w:hideMark/>
          </w:tcPr>
          <w:p w14:paraId="5117801C" w14:textId="77777777" w:rsidR="002D0DF0" w:rsidRPr="002D0DF0" w:rsidRDefault="002D0DF0" w:rsidP="002D0DF0">
            <w:pPr>
              <w:pStyle w:val="BodyText"/>
              <w:spacing w:line="274" w:lineRule="exact"/>
              <w:ind w:left="460"/>
            </w:pPr>
            <w:r w:rsidRPr="002D0DF0">
              <w:t> </w:t>
            </w:r>
          </w:p>
        </w:tc>
        <w:tc>
          <w:tcPr>
            <w:tcW w:w="0" w:type="auto"/>
            <w:hideMark/>
          </w:tcPr>
          <w:p w14:paraId="0D9A8DAA" w14:textId="198B4CFD" w:rsidR="002D0DF0" w:rsidRPr="002D0DF0" w:rsidRDefault="0065435D" w:rsidP="002D0DF0">
            <w:pPr>
              <w:pStyle w:val="BodyText"/>
              <w:spacing w:line="274" w:lineRule="exact"/>
              <w:ind w:left="460"/>
            </w:pPr>
            <w:r>
              <w:t>4</w:t>
            </w:r>
          </w:p>
        </w:tc>
      </w:tr>
      <w:tr w:rsidR="002D0DF0" w:rsidRPr="002D0DF0" w14:paraId="1F4C4A55" w14:textId="77777777" w:rsidTr="005F6029">
        <w:trPr>
          <w:trHeight w:val="322"/>
        </w:trPr>
        <w:tc>
          <w:tcPr>
            <w:tcW w:w="0" w:type="auto"/>
            <w:hideMark/>
          </w:tcPr>
          <w:p w14:paraId="1CD4CBD4" w14:textId="77777777" w:rsidR="002D0DF0" w:rsidRPr="002D0DF0" w:rsidRDefault="002D0DF0" w:rsidP="002D0DF0">
            <w:pPr>
              <w:pStyle w:val="BodyText"/>
              <w:spacing w:line="274" w:lineRule="exact"/>
              <w:ind w:left="460"/>
            </w:pPr>
            <w:r w:rsidRPr="002D0DF0">
              <w:t>NALI 3</w:t>
            </w:r>
          </w:p>
        </w:tc>
        <w:tc>
          <w:tcPr>
            <w:tcW w:w="0" w:type="auto"/>
            <w:hideMark/>
          </w:tcPr>
          <w:p w14:paraId="2A9C3432" w14:textId="77777777" w:rsidR="002D0DF0" w:rsidRPr="002D0DF0" w:rsidRDefault="002D0DF0" w:rsidP="002D0DF0">
            <w:pPr>
              <w:pStyle w:val="BodyText"/>
              <w:spacing w:line="274" w:lineRule="exact"/>
              <w:ind w:left="460"/>
            </w:pPr>
            <w:r w:rsidRPr="002D0DF0">
              <w:t>Laser Safety</w:t>
            </w:r>
          </w:p>
        </w:tc>
        <w:tc>
          <w:tcPr>
            <w:tcW w:w="0" w:type="auto"/>
            <w:hideMark/>
          </w:tcPr>
          <w:p w14:paraId="458B3423" w14:textId="18ECD0C9" w:rsidR="002D0DF0" w:rsidRPr="002D0DF0" w:rsidRDefault="0065435D" w:rsidP="002D0DF0">
            <w:pPr>
              <w:pStyle w:val="BodyText"/>
              <w:spacing w:line="274" w:lineRule="exact"/>
              <w:ind w:left="460"/>
            </w:pPr>
            <w:r>
              <w:t>4</w:t>
            </w:r>
          </w:p>
        </w:tc>
        <w:tc>
          <w:tcPr>
            <w:tcW w:w="0" w:type="auto"/>
            <w:hideMark/>
          </w:tcPr>
          <w:p w14:paraId="085BF19E" w14:textId="77777777" w:rsidR="002D0DF0" w:rsidRPr="002D0DF0" w:rsidRDefault="002D0DF0" w:rsidP="002D0DF0">
            <w:pPr>
              <w:pStyle w:val="BodyText"/>
              <w:spacing w:line="274" w:lineRule="exact"/>
              <w:ind w:left="460"/>
            </w:pPr>
            <w:r w:rsidRPr="002D0DF0">
              <w:t> </w:t>
            </w:r>
          </w:p>
        </w:tc>
        <w:tc>
          <w:tcPr>
            <w:tcW w:w="0" w:type="auto"/>
            <w:hideMark/>
          </w:tcPr>
          <w:p w14:paraId="4A50F824" w14:textId="6DDAA27A" w:rsidR="002D0DF0" w:rsidRPr="002D0DF0" w:rsidRDefault="0065435D" w:rsidP="002D0DF0">
            <w:pPr>
              <w:pStyle w:val="BodyText"/>
              <w:spacing w:line="274" w:lineRule="exact"/>
              <w:ind w:left="460"/>
            </w:pPr>
            <w:r>
              <w:t>4</w:t>
            </w:r>
          </w:p>
        </w:tc>
      </w:tr>
      <w:tr w:rsidR="002D0DF0" w:rsidRPr="002D0DF0" w14:paraId="675F5B3E" w14:textId="77777777" w:rsidTr="005F6029">
        <w:trPr>
          <w:trHeight w:val="322"/>
        </w:trPr>
        <w:tc>
          <w:tcPr>
            <w:tcW w:w="0" w:type="auto"/>
            <w:hideMark/>
          </w:tcPr>
          <w:p w14:paraId="4CCC5CC5" w14:textId="77777777" w:rsidR="002D0DF0" w:rsidRPr="002D0DF0" w:rsidRDefault="002D0DF0" w:rsidP="002D0DF0">
            <w:pPr>
              <w:pStyle w:val="BodyText"/>
              <w:spacing w:line="274" w:lineRule="exact"/>
              <w:ind w:left="460"/>
            </w:pPr>
            <w:r w:rsidRPr="002D0DF0">
              <w:t>NALI 4</w:t>
            </w:r>
          </w:p>
        </w:tc>
        <w:tc>
          <w:tcPr>
            <w:tcW w:w="0" w:type="auto"/>
            <w:hideMark/>
          </w:tcPr>
          <w:p w14:paraId="570FCCC1" w14:textId="77777777" w:rsidR="002D0DF0" w:rsidRPr="002D0DF0" w:rsidRDefault="00A54707" w:rsidP="002D0DF0">
            <w:pPr>
              <w:pStyle w:val="BodyText"/>
              <w:spacing w:line="274" w:lineRule="exact"/>
              <w:ind w:left="460"/>
            </w:pPr>
            <w:r>
              <w:t>Medical Considerations- Working with Clients</w:t>
            </w:r>
          </w:p>
        </w:tc>
        <w:tc>
          <w:tcPr>
            <w:tcW w:w="0" w:type="auto"/>
            <w:hideMark/>
          </w:tcPr>
          <w:p w14:paraId="142EE421" w14:textId="3A34ACE9" w:rsidR="002D0DF0" w:rsidRPr="002D0DF0" w:rsidRDefault="0065435D" w:rsidP="002D0DF0">
            <w:pPr>
              <w:pStyle w:val="BodyText"/>
              <w:spacing w:line="274" w:lineRule="exact"/>
              <w:ind w:left="460"/>
            </w:pPr>
            <w:r>
              <w:t>3</w:t>
            </w:r>
          </w:p>
        </w:tc>
        <w:tc>
          <w:tcPr>
            <w:tcW w:w="0" w:type="auto"/>
            <w:hideMark/>
          </w:tcPr>
          <w:p w14:paraId="65F27B8F" w14:textId="77777777" w:rsidR="002D0DF0" w:rsidRPr="002D0DF0" w:rsidRDefault="002D0DF0" w:rsidP="002D0DF0">
            <w:pPr>
              <w:pStyle w:val="BodyText"/>
              <w:spacing w:line="274" w:lineRule="exact"/>
              <w:ind w:left="460"/>
            </w:pPr>
            <w:r w:rsidRPr="002D0DF0">
              <w:t> </w:t>
            </w:r>
          </w:p>
        </w:tc>
        <w:tc>
          <w:tcPr>
            <w:tcW w:w="0" w:type="auto"/>
            <w:hideMark/>
          </w:tcPr>
          <w:p w14:paraId="227B1849" w14:textId="18A38403" w:rsidR="002D0DF0" w:rsidRPr="002D0DF0" w:rsidRDefault="0065435D" w:rsidP="002D0DF0">
            <w:pPr>
              <w:pStyle w:val="BodyText"/>
              <w:spacing w:line="274" w:lineRule="exact"/>
              <w:ind w:left="460"/>
            </w:pPr>
            <w:r>
              <w:t>3</w:t>
            </w:r>
          </w:p>
        </w:tc>
      </w:tr>
      <w:tr w:rsidR="002D0DF0" w:rsidRPr="002D0DF0" w14:paraId="6F8DBE1A" w14:textId="77777777" w:rsidTr="005F6029">
        <w:trPr>
          <w:trHeight w:val="322"/>
        </w:trPr>
        <w:tc>
          <w:tcPr>
            <w:tcW w:w="0" w:type="auto"/>
            <w:hideMark/>
          </w:tcPr>
          <w:p w14:paraId="503C589A" w14:textId="77777777" w:rsidR="002D0DF0" w:rsidRPr="002D0DF0" w:rsidRDefault="002D0DF0" w:rsidP="002D0DF0">
            <w:pPr>
              <w:pStyle w:val="BodyText"/>
              <w:spacing w:line="274" w:lineRule="exact"/>
              <w:ind w:left="460"/>
            </w:pPr>
            <w:r w:rsidRPr="002D0DF0">
              <w:t>NALI 5a</w:t>
            </w:r>
          </w:p>
        </w:tc>
        <w:tc>
          <w:tcPr>
            <w:tcW w:w="0" w:type="auto"/>
            <w:hideMark/>
          </w:tcPr>
          <w:p w14:paraId="361FE82F" w14:textId="77777777" w:rsidR="002D0DF0" w:rsidRPr="002D0DF0" w:rsidRDefault="002D0DF0" w:rsidP="00A54707">
            <w:pPr>
              <w:pStyle w:val="BodyText"/>
              <w:spacing w:line="274" w:lineRule="exact"/>
              <w:ind w:left="460"/>
            </w:pPr>
            <w:r w:rsidRPr="002D0DF0">
              <w:t xml:space="preserve">Technical Considerations: Laser </w:t>
            </w:r>
            <w:r w:rsidR="00A54707">
              <w:t>Energy</w:t>
            </w:r>
          </w:p>
        </w:tc>
        <w:tc>
          <w:tcPr>
            <w:tcW w:w="0" w:type="auto"/>
            <w:hideMark/>
          </w:tcPr>
          <w:p w14:paraId="011B1D8F" w14:textId="6E96F85F" w:rsidR="002D0DF0" w:rsidRPr="002D0DF0" w:rsidRDefault="0065435D" w:rsidP="002D0DF0">
            <w:pPr>
              <w:pStyle w:val="BodyText"/>
              <w:spacing w:line="274" w:lineRule="exact"/>
              <w:ind w:left="460"/>
            </w:pPr>
            <w:r>
              <w:t>3.5</w:t>
            </w:r>
          </w:p>
        </w:tc>
        <w:tc>
          <w:tcPr>
            <w:tcW w:w="0" w:type="auto"/>
            <w:hideMark/>
          </w:tcPr>
          <w:p w14:paraId="08499932" w14:textId="77777777" w:rsidR="002D0DF0" w:rsidRPr="002D0DF0" w:rsidRDefault="002D0DF0" w:rsidP="002D0DF0">
            <w:pPr>
              <w:pStyle w:val="BodyText"/>
              <w:spacing w:line="274" w:lineRule="exact"/>
              <w:ind w:left="460"/>
            </w:pPr>
            <w:r w:rsidRPr="002D0DF0">
              <w:t> </w:t>
            </w:r>
          </w:p>
        </w:tc>
        <w:tc>
          <w:tcPr>
            <w:tcW w:w="0" w:type="auto"/>
            <w:hideMark/>
          </w:tcPr>
          <w:p w14:paraId="0A86C705" w14:textId="5CABE423" w:rsidR="002D0DF0" w:rsidRPr="002D0DF0" w:rsidRDefault="0065435D" w:rsidP="002D0DF0">
            <w:pPr>
              <w:pStyle w:val="BodyText"/>
              <w:spacing w:line="274" w:lineRule="exact"/>
              <w:ind w:left="460"/>
            </w:pPr>
            <w:r>
              <w:t>3.5</w:t>
            </w:r>
          </w:p>
        </w:tc>
      </w:tr>
      <w:tr w:rsidR="002D0DF0" w:rsidRPr="002D0DF0" w14:paraId="0867ECA7" w14:textId="77777777" w:rsidTr="005F6029">
        <w:trPr>
          <w:trHeight w:val="536"/>
        </w:trPr>
        <w:tc>
          <w:tcPr>
            <w:tcW w:w="0" w:type="auto"/>
            <w:hideMark/>
          </w:tcPr>
          <w:p w14:paraId="2BC2E53E" w14:textId="77777777" w:rsidR="002D0DF0" w:rsidRPr="002D0DF0" w:rsidRDefault="002D0DF0" w:rsidP="002D0DF0">
            <w:pPr>
              <w:pStyle w:val="BodyText"/>
              <w:spacing w:line="274" w:lineRule="exact"/>
              <w:ind w:left="460"/>
            </w:pPr>
            <w:r w:rsidRPr="002D0DF0">
              <w:t>NALI 5b</w:t>
            </w:r>
          </w:p>
        </w:tc>
        <w:tc>
          <w:tcPr>
            <w:tcW w:w="0" w:type="auto"/>
            <w:hideMark/>
          </w:tcPr>
          <w:p w14:paraId="6EE14C12" w14:textId="77777777" w:rsidR="002D0DF0" w:rsidRPr="002D0DF0" w:rsidRDefault="00A54707" w:rsidP="002D0DF0">
            <w:pPr>
              <w:pStyle w:val="BodyText"/>
              <w:spacing w:line="274" w:lineRule="exact"/>
              <w:ind w:left="460"/>
            </w:pPr>
            <w:r>
              <w:t>Practice and Marketing</w:t>
            </w:r>
          </w:p>
        </w:tc>
        <w:tc>
          <w:tcPr>
            <w:tcW w:w="0" w:type="auto"/>
            <w:hideMark/>
          </w:tcPr>
          <w:p w14:paraId="5430327E" w14:textId="2C921E0B" w:rsidR="002D0DF0" w:rsidRPr="002D0DF0" w:rsidRDefault="0065435D" w:rsidP="002D0DF0">
            <w:pPr>
              <w:pStyle w:val="BodyText"/>
              <w:spacing w:line="274" w:lineRule="exact"/>
              <w:ind w:left="460"/>
            </w:pPr>
            <w:r>
              <w:t>2</w:t>
            </w:r>
          </w:p>
        </w:tc>
        <w:tc>
          <w:tcPr>
            <w:tcW w:w="0" w:type="auto"/>
            <w:hideMark/>
          </w:tcPr>
          <w:p w14:paraId="580DF19A" w14:textId="77777777" w:rsidR="002D0DF0" w:rsidRPr="002D0DF0" w:rsidRDefault="002D0DF0" w:rsidP="002D0DF0">
            <w:pPr>
              <w:pStyle w:val="BodyText"/>
              <w:spacing w:line="274" w:lineRule="exact"/>
              <w:ind w:left="460"/>
            </w:pPr>
            <w:r w:rsidRPr="002D0DF0">
              <w:t> </w:t>
            </w:r>
          </w:p>
        </w:tc>
        <w:tc>
          <w:tcPr>
            <w:tcW w:w="0" w:type="auto"/>
            <w:hideMark/>
          </w:tcPr>
          <w:p w14:paraId="29FA7504" w14:textId="6AF5A28F" w:rsidR="002D0DF0" w:rsidRPr="002D0DF0" w:rsidRDefault="0065435D" w:rsidP="002D0DF0">
            <w:pPr>
              <w:pStyle w:val="BodyText"/>
              <w:spacing w:line="274" w:lineRule="exact"/>
              <w:ind w:left="460"/>
            </w:pPr>
            <w:r>
              <w:t>2</w:t>
            </w:r>
          </w:p>
        </w:tc>
      </w:tr>
      <w:tr w:rsidR="002D0DF0" w:rsidRPr="002D0DF0" w14:paraId="75B61798" w14:textId="77777777" w:rsidTr="005F6029">
        <w:trPr>
          <w:trHeight w:val="322"/>
        </w:trPr>
        <w:tc>
          <w:tcPr>
            <w:tcW w:w="0" w:type="auto"/>
            <w:hideMark/>
          </w:tcPr>
          <w:p w14:paraId="15EE801D" w14:textId="77777777" w:rsidR="002D0DF0" w:rsidRPr="002D0DF0" w:rsidRDefault="002D0DF0" w:rsidP="002D0DF0">
            <w:pPr>
              <w:pStyle w:val="BodyText"/>
              <w:spacing w:line="274" w:lineRule="exact"/>
              <w:ind w:left="460"/>
            </w:pPr>
            <w:r w:rsidRPr="002D0DF0">
              <w:t>CLINOBS</w:t>
            </w:r>
          </w:p>
        </w:tc>
        <w:tc>
          <w:tcPr>
            <w:tcW w:w="0" w:type="auto"/>
            <w:hideMark/>
          </w:tcPr>
          <w:p w14:paraId="79B589E9" w14:textId="77777777" w:rsidR="002D0DF0" w:rsidRPr="002D0DF0" w:rsidRDefault="002D0DF0" w:rsidP="000B251D">
            <w:pPr>
              <w:pStyle w:val="BodyText"/>
              <w:spacing w:line="274" w:lineRule="exact"/>
              <w:ind w:left="460"/>
            </w:pPr>
            <w:r w:rsidRPr="002D0DF0">
              <w:t xml:space="preserve">Clinical Observation </w:t>
            </w:r>
            <w:r w:rsidR="000B251D">
              <w:t>Experience</w:t>
            </w:r>
          </w:p>
        </w:tc>
        <w:tc>
          <w:tcPr>
            <w:tcW w:w="0" w:type="auto"/>
            <w:hideMark/>
          </w:tcPr>
          <w:p w14:paraId="4478A462" w14:textId="77777777" w:rsidR="002D0DF0" w:rsidRPr="002D0DF0" w:rsidRDefault="002D0DF0" w:rsidP="002D0DF0">
            <w:pPr>
              <w:pStyle w:val="BodyText"/>
              <w:spacing w:line="274" w:lineRule="exact"/>
              <w:ind w:left="460"/>
            </w:pPr>
            <w:r w:rsidRPr="002D0DF0">
              <w:t> </w:t>
            </w:r>
          </w:p>
        </w:tc>
        <w:tc>
          <w:tcPr>
            <w:tcW w:w="0" w:type="auto"/>
            <w:hideMark/>
          </w:tcPr>
          <w:p w14:paraId="63471D70" w14:textId="548B6CC6" w:rsidR="002D0DF0" w:rsidRPr="002D0DF0" w:rsidRDefault="0065435D" w:rsidP="002D0DF0">
            <w:pPr>
              <w:pStyle w:val="BodyText"/>
              <w:spacing w:line="274" w:lineRule="exact"/>
              <w:ind w:left="460"/>
            </w:pPr>
            <w:r>
              <w:t>16</w:t>
            </w:r>
          </w:p>
        </w:tc>
        <w:tc>
          <w:tcPr>
            <w:tcW w:w="0" w:type="auto"/>
            <w:hideMark/>
          </w:tcPr>
          <w:p w14:paraId="3A4149B9" w14:textId="02791E18" w:rsidR="002D0DF0" w:rsidRPr="002D0DF0" w:rsidRDefault="0065435D" w:rsidP="002D0DF0">
            <w:pPr>
              <w:pStyle w:val="BodyText"/>
              <w:spacing w:line="274" w:lineRule="exact"/>
              <w:ind w:left="460"/>
            </w:pPr>
            <w:r>
              <w:t>16</w:t>
            </w:r>
          </w:p>
        </w:tc>
      </w:tr>
      <w:tr w:rsidR="002D0DF0" w:rsidRPr="002D0DF0" w14:paraId="49E4A07E" w14:textId="77777777" w:rsidTr="005F6029">
        <w:trPr>
          <w:trHeight w:val="322"/>
        </w:trPr>
        <w:tc>
          <w:tcPr>
            <w:tcW w:w="0" w:type="auto"/>
            <w:hideMark/>
          </w:tcPr>
          <w:p w14:paraId="65B416CE" w14:textId="77777777" w:rsidR="002D0DF0" w:rsidRPr="002D0DF0" w:rsidRDefault="002D0DF0" w:rsidP="002D0DF0">
            <w:pPr>
              <w:pStyle w:val="BodyText"/>
              <w:spacing w:line="274" w:lineRule="exact"/>
              <w:ind w:left="460"/>
            </w:pPr>
            <w:r w:rsidRPr="002D0DF0">
              <w:t>CLINHAND</w:t>
            </w:r>
          </w:p>
        </w:tc>
        <w:tc>
          <w:tcPr>
            <w:tcW w:w="0" w:type="auto"/>
            <w:hideMark/>
          </w:tcPr>
          <w:p w14:paraId="48DBCEF4" w14:textId="77777777" w:rsidR="002D0DF0" w:rsidRPr="002D0DF0" w:rsidRDefault="0034584F" w:rsidP="0034584F">
            <w:pPr>
              <w:pStyle w:val="BodyText"/>
              <w:spacing w:line="274" w:lineRule="exact"/>
              <w:ind w:left="460"/>
            </w:pPr>
            <w:r>
              <w:t>Clinical Hands-O</w:t>
            </w:r>
            <w:r w:rsidR="002D0DF0" w:rsidRPr="002D0DF0">
              <w:t xml:space="preserve">n </w:t>
            </w:r>
            <w:r w:rsidR="000B251D">
              <w:t>Experience</w:t>
            </w:r>
          </w:p>
        </w:tc>
        <w:tc>
          <w:tcPr>
            <w:tcW w:w="0" w:type="auto"/>
            <w:hideMark/>
          </w:tcPr>
          <w:p w14:paraId="339F329E" w14:textId="77777777" w:rsidR="002D0DF0" w:rsidRPr="002D0DF0" w:rsidRDefault="002D0DF0" w:rsidP="002D0DF0">
            <w:pPr>
              <w:pStyle w:val="BodyText"/>
              <w:spacing w:line="274" w:lineRule="exact"/>
              <w:ind w:left="460"/>
            </w:pPr>
            <w:r w:rsidRPr="002D0DF0">
              <w:t> </w:t>
            </w:r>
          </w:p>
        </w:tc>
        <w:tc>
          <w:tcPr>
            <w:tcW w:w="0" w:type="auto"/>
            <w:hideMark/>
          </w:tcPr>
          <w:p w14:paraId="7D65B847" w14:textId="371958E8" w:rsidR="002D0DF0" w:rsidRPr="002D0DF0" w:rsidRDefault="0065435D" w:rsidP="002D0DF0">
            <w:pPr>
              <w:pStyle w:val="BodyText"/>
              <w:spacing w:line="274" w:lineRule="exact"/>
              <w:ind w:left="460"/>
            </w:pPr>
            <w:r>
              <w:t>32</w:t>
            </w:r>
          </w:p>
        </w:tc>
        <w:tc>
          <w:tcPr>
            <w:tcW w:w="0" w:type="auto"/>
            <w:hideMark/>
          </w:tcPr>
          <w:p w14:paraId="425B76AD" w14:textId="44E4F4A9" w:rsidR="002D0DF0" w:rsidRPr="002D0DF0" w:rsidRDefault="0065435D" w:rsidP="002D0DF0">
            <w:pPr>
              <w:pStyle w:val="BodyText"/>
              <w:spacing w:line="274" w:lineRule="exact"/>
              <w:ind w:left="460"/>
            </w:pPr>
            <w:r>
              <w:t>32</w:t>
            </w:r>
          </w:p>
        </w:tc>
      </w:tr>
      <w:tr w:rsidR="002D0DF0" w:rsidRPr="002D0DF0" w14:paraId="0BDC14F0" w14:textId="77777777" w:rsidTr="005F6029">
        <w:trPr>
          <w:trHeight w:val="322"/>
        </w:trPr>
        <w:tc>
          <w:tcPr>
            <w:tcW w:w="0" w:type="auto"/>
            <w:hideMark/>
          </w:tcPr>
          <w:p w14:paraId="62EDCCDA" w14:textId="77777777" w:rsidR="002D0DF0" w:rsidRPr="002D0DF0" w:rsidRDefault="002D0DF0" w:rsidP="002D0DF0">
            <w:pPr>
              <w:pStyle w:val="BodyText"/>
              <w:spacing w:line="274" w:lineRule="exact"/>
              <w:ind w:left="460"/>
              <w:rPr>
                <w:b/>
                <w:bCs/>
              </w:rPr>
            </w:pPr>
            <w:r w:rsidRPr="002D0DF0">
              <w:rPr>
                <w:b/>
                <w:bCs/>
              </w:rPr>
              <w:t>Total Hours</w:t>
            </w:r>
          </w:p>
        </w:tc>
        <w:tc>
          <w:tcPr>
            <w:tcW w:w="0" w:type="auto"/>
            <w:hideMark/>
          </w:tcPr>
          <w:p w14:paraId="57D8A12F" w14:textId="77777777" w:rsidR="002D0DF0" w:rsidRPr="002D0DF0" w:rsidRDefault="002D0DF0" w:rsidP="002D0DF0">
            <w:pPr>
              <w:pStyle w:val="BodyText"/>
              <w:spacing w:line="274" w:lineRule="exact"/>
              <w:ind w:left="460"/>
            </w:pPr>
            <w:r w:rsidRPr="002D0DF0">
              <w:t> </w:t>
            </w:r>
          </w:p>
        </w:tc>
        <w:tc>
          <w:tcPr>
            <w:tcW w:w="0" w:type="auto"/>
            <w:hideMark/>
          </w:tcPr>
          <w:p w14:paraId="2CAC67AF" w14:textId="2BECE275" w:rsidR="002D0DF0" w:rsidRPr="002D0DF0" w:rsidRDefault="0065435D" w:rsidP="002D0DF0">
            <w:pPr>
              <w:pStyle w:val="BodyText"/>
              <w:spacing w:line="274" w:lineRule="exact"/>
              <w:ind w:left="460"/>
              <w:rPr>
                <w:b/>
                <w:bCs/>
              </w:rPr>
            </w:pPr>
            <w:r>
              <w:rPr>
                <w:b/>
                <w:bCs/>
              </w:rPr>
              <w:t>20.5</w:t>
            </w:r>
          </w:p>
        </w:tc>
        <w:tc>
          <w:tcPr>
            <w:tcW w:w="0" w:type="auto"/>
            <w:hideMark/>
          </w:tcPr>
          <w:p w14:paraId="6D1275B8" w14:textId="26E8D434" w:rsidR="002D0DF0" w:rsidRPr="002D0DF0" w:rsidRDefault="0065435D" w:rsidP="002D0DF0">
            <w:pPr>
              <w:pStyle w:val="BodyText"/>
              <w:spacing w:line="274" w:lineRule="exact"/>
              <w:ind w:left="460"/>
              <w:rPr>
                <w:b/>
                <w:bCs/>
              </w:rPr>
            </w:pPr>
            <w:r>
              <w:rPr>
                <w:b/>
                <w:bCs/>
              </w:rPr>
              <w:t>48</w:t>
            </w:r>
          </w:p>
        </w:tc>
        <w:tc>
          <w:tcPr>
            <w:tcW w:w="0" w:type="auto"/>
            <w:hideMark/>
          </w:tcPr>
          <w:p w14:paraId="783B092E" w14:textId="176EC480" w:rsidR="002D0DF0" w:rsidRPr="002D0DF0" w:rsidRDefault="0065435D" w:rsidP="002D0DF0">
            <w:pPr>
              <w:pStyle w:val="BodyText"/>
              <w:spacing w:line="274" w:lineRule="exact"/>
              <w:ind w:left="460"/>
              <w:rPr>
                <w:b/>
                <w:bCs/>
              </w:rPr>
            </w:pPr>
            <w:r>
              <w:rPr>
                <w:b/>
                <w:bCs/>
              </w:rPr>
              <w:t>68.5</w:t>
            </w:r>
          </w:p>
        </w:tc>
      </w:tr>
    </w:tbl>
    <w:p w14:paraId="151BEBF8" w14:textId="77777777" w:rsidR="002D0DF0" w:rsidRDefault="002D0DF0" w:rsidP="00DC0976">
      <w:pPr>
        <w:pStyle w:val="BodyText"/>
        <w:spacing w:line="274" w:lineRule="exact"/>
        <w:ind w:left="460"/>
      </w:pPr>
    </w:p>
    <w:p w14:paraId="6B384615" w14:textId="77777777" w:rsidR="00DC0976" w:rsidRDefault="00DC0976" w:rsidP="00DC0976">
      <w:pPr>
        <w:pStyle w:val="BodyText"/>
        <w:rPr>
          <w:sz w:val="26"/>
        </w:rPr>
      </w:pPr>
    </w:p>
    <w:p w14:paraId="68E58E49" w14:textId="77777777" w:rsidR="00DC0976" w:rsidRDefault="00DC0976" w:rsidP="00DC0976">
      <w:pPr>
        <w:pStyle w:val="BodyText"/>
        <w:rPr>
          <w:sz w:val="22"/>
        </w:rPr>
      </w:pPr>
    </w:p>
    <w:p w14:paraId="49906DB2" w14:textId="77777777" w:rsidR="007873E3" w:rsidRDefault="00D31185" w:rsidP="004E6370">
      <w:pPr>
        <w:pStyle w:val="Heading1"/>
        <w:spacing w:before="227"/>
        <w:ind w:left="0"/>
        <w:rPr>
          <w:u w:val="none"/>
        </w:rPr>
      </w:pPr>
      <w:bookmarkStart w:id="25" w:name="_TOC_250000"/>
      <w:bookmarkEnd w:id="25"/>
      <w:r>
        <w:rPr>
          <w:u w:val="thick"/>
        </w:rPr>
        <w:t>Subject Descriptions</w:t>
      </w:r>
    </w:p>
    <w:p w14:paraId="44CD2413" w14:textId="77777777" w:rsidR="007873E3" w:rsidRDefault="00D31185">
      <w:pPr>
        <w:pStyle w:val="Heading6"/>
        <w:spacing w:before="58"/>
      </w:pPr>
      <w:r>
        <w:t>Objectives of Program:</w:t>
      </w:r>
    </w:p>
    <w:p w14:paraId="0CEDC1A6" w14:textId="77777777" w:rsidR="007873E3" w:rsidRDefault="00D31185">
      <w:pPr>
        <w:pStyle w:val="ListParagraph"/>
        <w:numPr>
          <w:ilvl w:val="0"/>
          <w:numId w:val="5"/>
        </w:numPr>
        <w:tabs>
          <w:tab w:val="left" w:pos="1539"/>
          <w:tab w:val="left" w:pos="1540"/>
        </w:tabs>
        <w:ind w:right="1252" w:hanging="359"/>
        <w:rPr>
          <w:sz w:val="24"/>
        </w:rPr>
      </w:pPr>
      <w:r>
        <w:rPr>
          <w:sz w:val="24"/>
        </w:rPr>
        <w:t>To provide the student with the skills, information and training through thorough</w:t>
      </w:r>
      <w:r>
        <w:rPr>
          <w:spacing w:val="-40"/>
          <w:sz w:val="24"/>
        </w:rPr>
        <w:t xml:space="preserve"> </w:t>
      </w:r>
      <w:r>
        <w:rPr>
          <w:sz w:val="24"/>
        </w:rPr>
        <w:t>and reliable theoretical and practical</w:t>
      </w:r>
      <w:r>
        <w:rPr>
          <w:spacing w:val="-5"/>
          <w:sz w:val="24"/>
        </w:rPr>
        <w:t xml:space="preserve"> </w:t>
      </w:r>
      <w:r>
        <w:rPr>
          <w:sz w:val="24"/>
        </w:rPr>
        <w:t>instruction.</w:t>
      </w:r>
    </w:p>
    <w:p w14:paraId="182AC17E" w14:textId="77777777" w:rsidR="007873E3" w:rsidRDefault="00D31185">
      <w:pPr>
        <w:pStyle w:val="ListParagraph"/>
        <w:numPr>
          <w:ilvl w:val="0"/>
          <w:numId w:val="5"/>
        </w:numPr>
        <w:tabs>
          <w:tab w:val="left" w:pos="1539"/>
          <w:tab w:val="left" w:pos="1540"/>
        </w:tabs>
        <w:ind w:right="1881" w:hanging="359"/>
        <w:rPr>
          <w:sz w:val="24"/>
        </w:rPr>
      </w:pPr>
      <w:r>
        <w:rPr>
          <w:sz w:val="24"/>
        </w:rPr>
        <w:t xml:space="preserve">To prepare the student with the knowledge </w:t>
      </w:r>
      <w:r w:rsidR="000B251D">
        <w:rPr>
          <w:sz w:val="24"/>
        </w:rPr>
        <w:t xml:space="preserve">and safety background to work in </w:t>
      </w:r>
      <w:r>
        <w:rPr>
          <w:sz w:val="24"/>
        </w:rPr>
        <w:t>a clinical setting as a laser</w:t>
      </w:r>
      <w:r>
        <w:rPr>
          <w:spacing w:val="-6"/>
          <w:sz w:val="24"/>
        </w:rPr>
        <w:t xml:space="preserve"> </w:t>
      </w:r>
      <w:r>
        <w:rPr>
          <w:sz w:val="24"/>
        </w:rPr>
        <w:t>technician.</w:t>
      </w:r>
    </w:p>
    <w:p w14:paraId="3B4DBD7D" w14:textId="77777777" w:rsidR="007873E3" w:rsidRDefault="00D31185">
      <w:pPr>
        <w:pStyle w:val="ListParagraph"/>
        <w:numPr>
          <w:ilvl w:val="0"/>
          <w:numId w:val="5"/>
        </w:numPr>
        <w:tabs>
          <w:tab w:val="left" w:pos="1539"/>
          <w:tab w:val="left" w:pos="1540"/>
        </w:tabs>
        <w:ind w:hanging="359"/>
        <w:rPr>
          <w:sz w:val="24"/>
        </w:rPr>
      </w:pPr>
      <w:r>
        <w:rPr>
          <w:sz w:val="24"/>
        </w:rPr>
        <w:t>To complete the training necessary to become a Laser Safety</w:t>
      </w:r>
      <w:r>
        <w:rPr>
          <w:spacing w:val="-15"/>
          <w:sz w:val="24"/>
        </w:rPr>
        <w:t xml:space="preserve"> </w:t>
      </w:r>
      <w:r>
        <w:rPr>
          <w:sz w:val="24"/>
        </w:rPr>
        <w:t>Officer.</w:t>
      </w:r>
    </w:p>
    <w:p w14:paraId="306B3F86" w14:textId="77777777" w:rsidR="007873E3" w:rsidRDefault="00D31185">
      <w:pPr>
        <w:pStyle w:val="ListParagraph"/>
        <w:numPr>
          <w:ilvl w:val="0"/>
          <w:numId w:val="5"/>
        </w:numPr>
        <w:tabs>
          <w:tab w:val="left" w:pos="1539"/>
          <w:tab w:val="left" w:pos="1540"/>
        </w:tabs>
        <w:spacing w:before="2" w:line="249" w:lineRule="auto"/>
        <w:ind w:right="1364" w:hanging="359"/>
        <w:rPr>
          <w:sz w:val="24"/>
        </w:rPr>
      </w:pPr>
      <w:r>
        <w:rPr>
          <w:sz w:val="24"/>
        </w:rPr>
        <w:t>To provide an introduction to advanced treatment modalities including Laser</w:t>
      </w:r>
      <w:r>
        <w:rPr>
          <w:spacing w:val="-30"/>
          <w:sz w:val="24"/>
        </w:rPr>
        <w:t xml:space="preserve"> </w:t>
      </w:r>
      <w:r>
        <w:rPr>
          <w:sz w:val="24"/>
        </w:rPr>
        <w:t>Spider Veins, Laser Acne treatments, Laser Cellulite Reduction, Radiofrequency Skin Tightening, Fractional Laser wrinkle reduction, and Tattoo</w:t>
      </w:r>
      <w:r>
        <w:rPr>
          <w:spacing w:val="-15"/>
          <w:sz w:val="24"/>
        </w:rPr>
        <w:t xml:space="preserve"> </w:t>
      </w:r>
      <w:r>
        <w:rPr>
          <w:sz w:val="24"/>
        </w:rPr>
        <w:t>Removal</w:t>
      </w:r>
    </w:p>
    <w:p w14:paraId="1D70CCBA" w14:textId="77777777" w:rsidR="007873E3" w:rsidRDefault="00D31185">
      <w:pPr>
        <w:pStyle w:val="ListParagraph"/>
        <w:numPr>
          <w:ilvl w:val="0"/>
          <w:numId w:val="5"/>
        </w:numPr>
        <w:tabs>
          <w:tab w:val="left" w:pos="1539"/>
          <w:tab w:val="left" w:pos="1540"/>
        </w:tabs>
        <w:spacing w:line="237" w:lineRule="auto"/>
        <w:ind w:right="1414" w:hanging="359"/>
        <w:rPr>
          <w:sz w:val="24"/>
        </w:rPr>
      </w:pPr>
      <w:r>
        <w:rPr>
          <w:sz w:val="24"/>
        </w:rPr>
        <w:t>To educate the student in developing professional attitudes and habits necessary</w:t>
      </w:r>
      <w:r>
        <w:rPr>
          <w:spacing w:val="-31"/>
          <w:sz w:val="24"/>
        </w:rPr>
        <w:t xml:space="preserve"> </w:t>
      </w:r>
      <w:r>
        <w:rPr>
          <w:sz w:val="24"/>
        </w:rPr>
        <w:t>for initial employment and career</w:t>
      </w:r>
      <w:r>
        <w:rPr>
          <w:spacing w:val="-5"/>
          <w:sz w:val="24"/>
        </w:rPr>
        <w:t xml:space="preserve"> </w:t>
      </w:r>
      <w:r>
        <w:rPr>
          <w:sz w:val="24"/>
        </w:rPr>
        <w:t>advancement.</w:t>
      </w:r>
    </w:p>
    <w:p w14:paraId="0B6AB545" w14:textId="77777777" w:rsidR="007873E3" w:rsidRDefault="007873E3">
      <w:pPr>
        <w:pStyle w:val="BodyText"/>
        <w:spacing w:before="7"/>
        <w:rPr>
          <w:sz w:val="37"/>
        </w:rPr>
      </w:pPr>
    </w:p>
    <w:p w14:paraId="17B8C64D" w14:textId="77777777" w:rsidR="00FE2710" w:rsidRDefault="00FE2710">
      <w:pPr>
        <w:pStyle w:val="Heading6"/>
      </w:pPr>
    </w:p>
    <w:p w14:paraId="269C2E39" w14:textId="77777777" w:rsidR="00FE2710" w:rsidRDefault="00FE2710">
      <w:pPr>
        <w:pStyle w:val="Heading6"/>
      </w:pPr>
    </w:p>
    <w:p w14:paraId="50A607AA" w14:textId="77777777" w:rsidR="00FE2710" w:rsidRDefault="00FE2710">
      <w:pPr>
        <w:pStyle w:val="Heading6"/>
      </w:pPr>
    </w:p>
    <w:p w14:paraId="0C80DF20" w14:textId="77777777" w:rsidR="00FE2710" w:rsidRDefault="00FE2710">
      <w:pPr>
        <w:pStyle w:val="Heading6"/>
      </w:pPr>
    </w:p>
    <w:p w14:paraId="46FC8459" w14:textId="77777777" w:rsidR="00FE2710" w:rsidRDefault="00FE2710">
      <w:pPr>
        <w:pStyle w:val="Heading6"/>
      </w:pPr>
    </w:p>
    <w:p w14:paraId="606E2D3C" w14:textId="77777777" w:rsidR="00FE2710" w:rsidRDefault="00FE2710">
      <w:pPr>
        <w:pStyle w:val="Heading6"/>
      </w:pPr>
    </w:p>
    <w:p w14:paraId="7DCA4E01" w14:textId="77777777" w:rsidR="00FE2710" w:rsidRDefault="00FE2710">
      <w:pPr>
        <w:pStyle w:val="Heading6"/>
      </w:pPr>
    </w:p>
    <w:p w14:paraId="551F7C31" w14:textId="77777777" w:rsidR="00FE2710" w:rsidRDefault="00FE2710">
      <w:pPr>
        <w:pStyle w:val="Heading6"/>
      </w:pPr>
    </w:p>
    <w:p w14:paraId="33EC3925" w14:textId="77777777" w:rsidR="00AD2B90" w:rsidRDefault="00AD2B90">
      <w:pPr>
        <w:pStyle w:val="Heading6"/>
      </w:pPr>
    </w:p>
    <w:p w14:paraId="08591603" w14:textId="77777777" w:rsidR="007873E3" w:rsidRDefault="00D31185">
      <w:pPr>
        <w:pStyle w:val="Heading6"/>
      </w:pPr>
      <w:r>
        <w:lastRenderedPageBreak/>
        <w:t>Topics</w:t>
      </w:r>
    </w:p>
    <w:p w14:paraId="5CAE3533" w14:textId="7D1F78C0" w:rsidR="007873E3" w:rsidRDefault="00D31185">
      <w:pPr>
        <w:pStyle w:val="BodyText"/>
        <w:spacing w:line="274" w:lineRule="exact"/>
        <w:ind w:left="460"/>
      </w:pPr>
      <w:r>
        <w:t xml:space="preserve">The training includes </w:t>
      </w:r>
      <w:r w:rsidR="0065435D">
        <w:t>20.5</w:t>
      </w:r>
      <w:r>
        <w:t xml:space="preserve"> hours of training in the following topics:</w:t>
      </w:r>
    </w:p>
    <w:p w14:paraId="223BC3A4" w14:textId="77777777" w:rsidR="007873E3" w:rsidRDefault="007873E3">
      <w:pPr>
        <w:pStyle w:val="BodyText"/>
        <w:rPr>
          <w:sz w:val="26"/>
        </w:rPr>
      </w:pPr>
    </w:p>
    <w:p w14:paraId="69CD2372" w14:textId="77777777" w:rsidR="007873E3" w:rsidRDefault="007873E3">
      <w:pPr>
        <w:pStyle w:val="BodyText"/>
        <w:rPr>
          <w:sz w:val="22"/>
        </w:rPr>
      </w:pPr>
    </w:p>
    <w:p w14:paraId="7DD5C771" w14:textId="77777777" w:rsidR="007873E3" w:rsidRDefault="00D31185" w:rsidP="00C7145D">
      <w:pPr>
        <w:pStyle w:val="ListParagraph"/>
        <w:numPr>
          <w:ilvl w:val="0"/>
          <w:numId w:val="14"/>
        </w:numPr>
        <w:tabs>
          <w:tab w:val="left" w:pos="1542"/>
          <w:tab w:val="left" w:pos="1543"/>
        </w:tabs>
        <w:rPr>
          <w:sz w:val="24"/>
        </w:rPr>
      </w:pPr>
      <w:r>
        <w:rPr>
          <w:sz w:val="24"/>
        </w:rPr>
        <w:t>Laser device</w:t>
      </w:r>
      <w:r>
        <w:rPr>
          <w:spacing w:val="-2"/>
          <w:sz w:val="24"/>
        </w:rPr>
        <w:t xml:space="preserve"> </w:t>
      </w:r>
      <w:r>
        <w:rPr>
          <w:sz w:val="24"/>
        </w:rPr>
        <w:t>safety</w:t>
      </w:r>
    </w:p>
    <w:p w14:paraId="0D5143FF" w14:textId="77777777" w:rsidR="007873E3" w:rsidRDefault="00D31185" w:rsidP="00C7145D">
      <w:pPr>
        <w:pStyle w:val="ListParagraph"/>
        <w:numPr>
          <w:ilvl w:val="0"/>
          <w:numId w:val="14"/>
        </w:numPr>
        <w:tabs>
          <w:tab w:val="left" w:pos="1542"/>
          <w:tab w:val="left" w:pos="1543"/>
        </w:tabs>
        <w:rPr>
          <w:sz w:val="24"/>
        </w:rPr>
      </w:pPr>
      <w:r>
        <w:rPr>
          <w:sz w:val="24"/>
        </w:rPr>
        <w:t>Laser</w:t>
      </w:r>
      <w:r>
        <w:rPr>
          <w:spacing w:val="-2"/>
          <w:sz w:val="24"/>
        </w:rPr>
        <w:t xml:space="preserve"> </w:t>
      </w:r>
      <w:r>
        <w:rPr>
          <w:sz w:val="24"/>
        </w:rPr>
        <w:t>bio-physics</w:t>
      </w:r>
    </w:p>
    <w:p w14:paraId="01AA508D" w14:textId="77777777" w:rsidR="007873E3" w:rsidRDefault="00D31185" w:rsidP="00C7145D">
      <w:pPr>
        <w:pStyle w:val="ListParagraph"/>
        <w:numPr>
          <w:ilvl w:val="0"/>
          <w:numId w:val="14"/>
        </w:numPr>
        <w:tabs>
          <w:tab w:val="left" w:pos="1542"/>
          <w:tab w:val="left" w:pos="1543"/>
        </w:tabs>
        <w:rPr>
          <w:sz w:val="24"/>
        </w:rPr>
      </w:pPr>
      <w:r>
        <w:rPr>
          <w:sz w:val="24"/>
        </w:rPr>
        <w:t>Skin</w:t>
      </w:r>
      <w:r>
        <w:rPr>
          <w:spacing w:val="-1"/>
          <w:sz w:val="24"/>
        </w:rPr>
        <w:t xml:space="preserve"> </w:t>
      </w:r>
      <w:r>
        <w:rPr>
          <w:sz w:val="24"/>
        </w:rPr>
        <w:t>typing</w:t>
      </w:r>
    </w:p>
    <w:p w14:paraId="7DE0EC90" w14:textId="77777777" w:rsidR="007873E3" w:rsidRDefault="00D31185" w:rsidP="00C7145D">
      <w:pPr>
        <w:pStyle w:val="ListParagraph"/>
        <w:numPr>
          <w:ilvl w:val="0"/>
          <w:numId w:val="14"/>
        </w:numPr>
        <w:tabs>
          <w:tab w:val="left" w:pos="1542"/>
          <w:tab w:val="left" w:pos="1543"/>
        </w:tabs>
        <w:rPr>
          <w:sz w:val="24"/>
        </w:rPr>
      </w:pPr>
      <w:r>
        <w:rPr>
          <w:sz w:val="24"/>
        </w:rPr>
        <w:t>Skin reactions and tissue</w:t>
      </w:r>
      <w:r>
        <w:rPr>
          <w:spacing w:val="-4"/>
          <w:sz w:val="24"/>
        </w:rPr>
        <w:t xml:space="preserve"> </w:t>
      </w:r>
      <w:r>
        <w:rPr>
          <w:sz w:val="24"/>
        </w:rPr>
        <w:t>interaction</w:t>
      </w:r>
    </w:p>
    <w:p w14:paraId="38E04B1F" w14:textId="77777777" w:rsidR="007873E3" w:rsidRDefault="00D31185" w:rsidP="00C7145D">
      <w:pPr>
        <w:pStyle w:val="ListParagraph"/>
        <w:numPr>
          <w:ilvl w:val="0"/>
          <w:numId w:val="14"/>
        </w:numPr>
        <w:tabs>
          <w:tab w:val="left" w:pos="1542"/>
          <w:tab w:val="left" w:pos="1543"/>
        </w:tabs>
        <w:rPr>
          <w:sz w:val="24"/>
        </w:rPr>
      </w:pPr>
      <w:r>
        <w:rPr>
          <w:sz w:val="24"/>
        </w:rPr>
        <w:t>Treatment</w:t>
      </w:r>
      <w:r>
        <w:rPr>
          <w:spacing w:val="-2"/>
          <w:sz w:val="24"/>
        </w:rPr>
        <w:t xml:space="preserve"> </w:t>
      </w:r>
      <w:r>
        <w:rPr>
          <w:sz w:val="24"/>
        </w:rPr>
        <w:t>protocols</w:t>
      </w:r>
    </w:p>
    <w:p w14:paraId="0FAEBE8E" w14:textId="77777777" w:rsidR="007873E3" w:rsidRDefault="00D31185" w:rsidP="00C7145D">
      <w:pPr>
        <w:pStyle w:val="ListParagraph"/>
        <w:numPr>
          <w:ilvl w:val="0"/>
          <w:numId w:val="14"/>
        </w:numPr>
        <w:tabs>
          <w:tab w:val="left" w:pos="1542"/>
          <w:tab w:val="left" w:pos="1543"/>
        </w:tabs>
        <w:rPr>
          <w:sz w:val="24"/>
        </w:rPr>
      </w:pPr>
      <w:r>
        <w:rPr>
          <w:sz w:val="24"/>
        </w:rPr>
        <w:t>Burns</w:t>
      </w:r>
    </w:p>
    <w:p w14:paraId="3DD0FC57" w14:textId="77777777" w:rsidR="007873E3" w:rsidRDefault="00D31185" w:rsidP="00C7145D">
      <w:pPr>
        <w:pStyle w:val="ListParagraph"/>
        <w:numPr>
          <w:ilvl w:val="0"/>
          <w:numId w:val="14"/>
        </w:numPr>
        <w:tabs>
          <w:tab w:val="left" w:pos="1542"/>
          <w:tab w:val="left" w:pos="1543"/>
        </w:tabs>
        <w:rPr>
          <w:sz w:val="24"/>
        </w:rPr>
      </w:pPr>
      <w:r>
        <w:rPr>
          <w:sz w:val="24"/>
        </w:rPr>
        <w:t>Eye</w:t>
      </w:r>
      <w:r>
        <w:rPr>
          <w:spacing w:val="-2"/>
          <w:sz w:val="24"/>
        </w:rPr>
        <w:t xml:space="preserve"> </w:t>
      </w:r>
      <w:r>
        <w:rPr>
          <w:sz w:val="24"/>
        </w:rPr>
        <w:t>protection</w:t>
      </w:r>
    </w:p>
    <w:p w14:paraId="156D7CA3" w14:textId="77777777" w:rsidR="007873E3" w:rsidRPr="006952CD" w:rsidRDefault="00D31185" w:rsidP="006952CD">
      <w:pPr>
        <w:pStyle w:val="ListParagraph"/>
        <w:numPr>
          <w:ilvl w:val="0"/>
          <w:numId w:val="14"/>
        </w:numPr>
        <w:tabs>
          <w:tab w:val="left" w:pos="1542"/>
          <w:tab w:val="left" w:pos="1543"/>
        </w:tabs>
        <w:rPr>
          <w:sz w:val="24"/>
        </w:rPr>
      </w:pPr>
      <w:r>
        <w:rPr>
          <w:sz w:val="24"/>
        </w:rPr>
        <w:t>Emergencies</w:t>
      </w:r>
      <w:r>
        <w:rPr>
          <w:spacing w:val="-2"/>
          <w:sz w:val="24"/>
        </w:rPr>
        <w:t xml:space="preserve"> </w:t>
      </w:r>
      <w:r>
        <w:rPr>
          <w:sz w:val="24"/>
        </w:rPr>
        <w:t>and</w:t>
      </w:r>
      <w:r w:rsidR="006952CD">
        <w:rPr>
          <w:sz w:val="24"/>
        </w:rPr>
        <w:t xml:space="preserve"> </w:t>
      </w:r>
      <w:r w:rsidRPr="006952CD">
        <w:rPr>
          <w:sz w:val="24"/>
        </w:rPr>
        <w:t>Post-treatment protocols</w:t>
      </w:r>
    </w:p>
    <w:p w14:paraId="24532354" w14:textId="77777777" w:rsidR="00DC0976" w:rsidRDefault="00D31185" w:rsidP="00C7145D">
      <w:pPr>
        <w:pStyle w:val="ListParagraph"/>
        <w:numPr>
          <w:ilvl w:val="0"/>
          <w:numId w:val="14"/>
        </w:numPr>
        <w:tabs>
          <w:tab w:val="left" w:pos="1542"/>
          <w:tab w:val="left" w:pos="1543"/>
        </w:tabs>
        <w:rPr>
          <w:sz w:val="24"/>
        </w:rPr>
      </w:pPr>
      <w:r>
        <w:rPr>
          <w:sz w:val="24"/>
        </w:rPr>
        <w:t>Assessment of client's pre-existing</w:t>
      </w:r>
      <w:r>
        <w:rPr>
          <w:spacing w:val="-5"/>
          <w:sz w:val="24"/>
        </w:rPr>
        <w:t xml:space="preserve"> </w:t>
      </w:r>
      <w:r>
        <w:rPr>
          <w:sz w:val="24"/>
        </w:rPr>
        <w:t>conditions</w:t>
      </w:r>
    </w:p>
    <w:p w14:paraId="247F0424" w14:textId="77777777" w:rsidR="00DC0976" w:rsidRDefault="00DC0976" w:rsidP="00C7145D">
      <w:pPr>
        <w:pStyle w:val="ListParagraph"/>
        <w:numPr>
          <w:ilvl w:val="0"/>
          <w:numId w:val="14"/>
        </w:numPr>
        <w:tabs>
          <w:tab w:val="left" w:pos="1542"/>
          <w:tab w:val="left" w:pos="1543"/>
        </w:tabs>
        <w:rPr>
          <w:sz w:val="24"/>
        </w:rPr>
      </w:pPr>
      <w:r w:rsidRPr="00DC0976">
        <w:rPr>
          <w:sz w:val="24"/>
        </w:rPr>
        <w:t>Assessment of client's history</w:t>
      </w:r>
    </w:p>
    <w:p w14:paraId="37CE9C84" w14:textId="77777777" w:rsidR="00DC0976" w:rsidRPr="00DC0976" w:rsidRDefault="00DC0976" w:rsidP="00C7145D">
      <w:pPr>
        <w:pStyle w:val="ListParagraph"/>
        <w:numPr>
          <w:ilvl w:val="0"/>
          <w:numId w:val="14"/>
        </w:numPr>
        <w:tabs>
          <w:tab w:val="left" w:pos="1542"/>
          <w:tab w:val="left" w:pos="1543"/>
        </w:tabs>
        <w:rPr>
          <w:sz w:val="24"/>
        </w:rPr>
      </w:pPr>
      <w:r w:rsidRPr="00DC0976">
        <w:rPr>
          <w:sz w:val="24"/>
        </w:rPr>
        <w:t>Assessment of client's current</w:t>
      </w:r>
      <w:r w:rsidRPr="00DC0976">
        <w:rPr>
          <w:spacing w:val="-2"/>
          <w:sz w:val="24"/>
        </w:rPr>
        <w:t xml:space="preserve"> </w:t>
      </w:r>
      <w:r w:rsidRPr="00DC0976">
        <w:rPr>
          <w:sz w:val="24"/>
        </w:rPr>
        <w:t>medications</w:t>
      </w:r>
    </w:p>
    <w:p w14:paraId="0C5739B7" w14:textId="77777777" w:rsidR="00DC0976" w:rsidRDefault="00DC0976" w:rsidP="00C7145D">
      <w:pPr>
        <w:pStyle w:val="ListParagraph"/>
        <w:numPr>
          <w:ilvl w:val="0"/>
          <w:numId w:val="14"/>
        </w:numPr>
        <w:tabs>
          <w:tab w:val="left" w:pos="1538"/>
          <w:tab w:val="left" w:pos="1539"/>
        </w:tabs>
        <w:rPr>
          <w:sz w:val="24"/>
        </w:rPr>
      </w:pPr>
      <w:r>
        <w:rPr>
          <w:sz w:val="24"/>
        </w:rPr>
        <w:t>Proper signage and</w:t>
      </w:r>
      <w:r>
        <w:rPr>
          <w:spacing w:val="-1"/>
          <w:sz w:val="24"/>
        </w:rPr>
        <w:t xml:space="preserve"> </w:t>
      </w:r>
      <w:r>
        <w:rPr>
          <w:sz w:val="24"/>
        </w:rPr>
        <w:t>posting</w:t>
      </w:r>
    </w:p>
    <w:p w14:paraId="094DD915" w14:textId="77777777" w:rsidR="00DC0976" w:rsidRDefault="00DC0976" w:rsidP="00C7145D">
      <w:pPr>
        <w:pStyle w:val="ListParagraph"/>
        <w:numPr>
          <w:ilvl w:val="0"/>
          <w:numId w:val="14"/>
        </w:numPr>
        <w:tabs>
          <w:tab w:val="left" w:pos="1538"/>
          <w:tab w:val="left" w:pos="1539"/>
        </w:tabs>
        <w:rPr>
          <w:sz w:val="24"/>
        </w:rPr>
      </w:pPr>
      <w:r>
        <w:rPr>
          <w:sz w:val="24"/>
        </w:rPr>
        <w:t>Use of a Laser device</w:t>
      </w:r>
      <w:r>
        <w:rPr>
          <w:spacing w:val="-1"/>
          <w:sz w:val="24"/>
        </w:rPr>
        <w:t xml:space="preserve"> </w:t>
      </w:r>
      <w:r>
        <w:rPr>
          <w:sz w:val="24"/>
        </w:rPr>
        <w:t>and</w:t>
      </w:r>
    </w:p>
    <w:p w14:paraId="0A8DA591" w14:textId="77777777" w:rsidR="00DC0976" w:rsidRDefault="00DC0976" w:rsidP="00C7145D">
      <w:pPr>
        <w:pStyle w:val="ListParagraph"/>
        <w:numPr>
          <w:ilvl w:val="0"/>
          <w:numId w:val="14"/>
        </w:numPr>
        <w:tabs>
          <w:tab w:val="left" w:pos="1538"/>
          <w:tab w:val="left" w:pos="1539"/>
        </w:tabs>
        <w:rPr>
          <w:sz w:val="24"/>
        </w:rPr>
      </w:pPr>
      <w:r>
        <w:rPr>
          <w:sz w:val="24"/>
        </w:rPr>
        <w:t>Anesthesia used in conjunction with Laser</w:t>
      </w:r>
      <w:r>
        <w:rPr>
          <w:spacing w:val="-2"/>
          <w:sz w:val="24"/>
        </w:rPr>
        <w:t xml:space="preserve"> </w:t>
      </w:r>
      <w:r>
        <w:rPr>
          <w:sz w:val="24"/>
        </w:rPr>
        <w:t>procedures.</w:t>
      </w:r>
    </w:p>
    <w:p w14:paraId="77156238" w14:textId="77777777" w:rsidR="007873E3" w:rsidRDefault="007873E3" w:rsidP="00AD2B90">
      <w:pPr>
        <w:tabs>
          <w:tab w:val="left" w:pos="1542"/>
          <w:tab w:val="left" w:pos="1543"/>
        </w:tabs>
        <w:rPr>
          <w:sz w:val="24"/>
        </w:rPr>
      </w:pPr>
    </w:p>
    <w:p w14:paraId="0A66078B" w14:textId="77777777" w:rsidR="00AD2B90" w:rsidRDefault="00AD2B90" w:rsidP="00AD2B90">
      <w:pPr>
        <w:tabs>
          <w:tab w:val="left" w:pos="1542"/>
          <w:tab w:val="left" w:pos="1543"/>
        </w:tabs>
        <w:rPr>
          <w:sz w:val="24"/>
        </w:rPr>
      </w:pPr>
    </w:p>
    <w:p w14:paraId="073C0317" w14:textId="77777777" w:rsidR="00AD2B90" w:rsidRDefault="00AD2B90" w:rsidP="00AD2B90">
      <w:pPr>
        <w:pStyle w:val="Heading6"/>
      </w:pPr>
      <w:r>
        <w:t>Equipment Used</w:t>
      </w:r>
    </w:p>
    <w:p w14:paraId="244F478C" w14:textId="77777777" w:rsidR="00AD2B90" w:rsidRPr="00AD2B90" w:rsidRDefault="00AD2B90" w:rsidP="00AD2B90">
      <w:pPr>
        <w:pStyle w:val="Heading6"/>
        <w:numPr>
          <w:ilvl w:val="0"/>
          <w:numId w:val="20"/>
        </w:numPr>
        <w:rPr>
          <w:b w:val="0"/>
        </w:rPr>
      </w:pPr>
      <w:r w:rsidRPr="00AD2B90">
        <w:rPr>
          <w:b w:val="0"/>
        </w:rPr>
        <w:t>Syneron Candela GentleMax Pro</w:t>
      </w:r>
    </w:p>
    <w:p w14:paraId="1078968F" w14:textId="77777777" w:rsidR="00AD2B90" w:rsidRPr="00AD2B90" w:rsidRDefault="00AD2B90" w:rsidP="00AD2B90">
      <w:pPr>
        <w:pStyle w:val="Heading6"/>
        <w:numPr>
          <w:ilvl w:val="0"/>
          <w:numId w:val="20"/>
        </w:numPr>
        <w:rPr>
          <w:b w:val="0"/>
        </w:rPr>
      </w:pPr>
      <w:r w:rsidRPr="00AD2B90">
        <w:rPr>
          <w:b w:val="0"/>
        </w:rPr>
        <w:t>Sciton Profile</w:t>
      </w:r>
    </w:p>
    <w:p w14:paraId="7D34B779" w14:textId="77777777" w:rsidR="00AD2B90" w:rsidRPr="00AD2B90" w:rsidRDefault="00AD2B90" w:rsidP="00AD2B90">
      <w:pPr>
        <w:pStyle w:val="Heading6"/>
        <w:numPr>
          <w:ilvl w:val="0"/>
          <w:numId w:val="20"/>
        </w:numPr>
        <w:rPr>
          <w:b w:val="0"/>
        </w:rPr>
      </w:pPr>
      <w:r w:rsidRPr="00AD2B90">
        <w:rPr>
          <w:b w:val="0"/>
        </w:rPr>
        <w:t>Syneron Candela Picoway</w:t>
      </w:r>
    </w:p>
    <w:p w14:paraId="6A6FA0C1" w14:textId="77777777" w:rsidR="00AD2B90" w:rsidRDefault="00AD2B90">
      <w:pPr>
        <w:pStyle w:val="Heading6"/>
        <w:spacing w:line="240" w:lineRule="auto"/>
      </w:pPr>
    </w:p>
    <w:p w14:paraId="5776F96F" w14:textId="77777777" w:rsidR="00AD2B90" w:rsidRDefault="00AD2B90">
      <w:pPr>
        <w:rPr>
          <w:b/>
          <w:bCs/>
          <w:sz w:val="24"/>
          <w:szCs w:val="24"/>
        </w:rPr>
      </w:pPr>
      <w:r>
        <w:br w:type="page"/>
      </w:r>
    </w:p>
    <w:p w14:paraId="0A4BF1B1" w14:textId="77777777" w:rsidR="007873E3" w:rsidRDefault="00D31185">
      <w:pPr>
        <w:pStyle w:val="Heading6"/>
        <w:spacing w:line="240" w:lineRule="auto"/>
      </w:pPr>
      <w:r>
        <w:lastRenderedPageBreak/>
        <w:t>Clinical Training</w:t>
      </w:r>
    </w:p>
    <w:p w14:paraId="1E83C907" w14:textId="77777777" w:rsidR="007873E3" w:rsidRDefault="00D31185">
      <w:pPr>
        <w:pStyle w:val="ListParagraph"/>
        <w:numPr>
          <w:ilvl w:val="0"/>
          <w:numId w:val="5"/>
        </w:numPr>
        <w:tabs>
          <w:tab w:val="left" w:pos="1539"/>
          <w:tab w:val="left" w:pos="1540"/>
        </w:tabs>
        <w:spacing w:before="2" w:line="277" w:lineRule="exact"/>
        <w:ind w:hanging="359"/>
        <w:rPr>
          <w:sz w:val="24"/>
        </w:rPr>
      </w:pPr>
      <w:r>
        <w:rPr>
          <w:sz w:val="24"/>
        </w:rPr>
        <w:t>Clinical observations of</w:t>
      </w:r>
      <w:r>
        <w:rPr>
          <w:spacing w:val="-4"/>
          <w:sz w:val="24"/>
        </w:rPr>
        <w:t xml:space="preserve"> </w:t>
      </w:r>
      <w:r>
        <w:rPr>
          <w:sz w:val="24"/>
        </w:rPr>
        <w:t>treatments</w:t>
      </w:r>
    </w:p>
    <w:p w14:paraId="40C3CE16" w14:textId="77777777" w:rsidR="007873E3" w:rsidRDefault="00D31185">
      <w:pPr>
        <w:pStyle w:val="ListParagraph"/>
        <w:numPr>
          <w:ilvl w:val="0"/>
          <w:numId w:val="5"/>
        </w:numPr>
        <w:tabs>
          <w:tab w:val="left" w:pos="1539"/>
          <w:tab w:val="left" w:pos="1540"/>
        </w:tabs>
        <w:spacing w:line="277" w:lineRule="exact"/>
        <w:ind w:hanging="359"/>
        <w:rPr>
          <w:sz w:val="24"/>
        </w:rPr>
      </w:pPr>
      <w:r>
        <w:rPr>
          <w:sz w:val="24"/>
        </w:rPr>
        <w:t>Observation and use of laser</w:t>
      </w:r>
      <w:r>
        <w:rPr>
          <w:spacing w:val="-6"/>
          <w:sz w:val="24"/>
        </w:rPr>
        <w:t xml:space="preserve"> </w:t>
      </w:r>
      <w:r>
        <w:rPr>
          <w:sz w:val="24"/>
        </w:rPr>
        <w:t>equipment</w:t>
      </w:r>
    </w:p>
    <w:p w14:paraId="32C5F2D7" w14:textId="77777777" w:rsidR="007873E3" w:rsidRDefault="00D31185">
      <w:pPr>
        <w:pStyle w:val="ListParagraph"/>
        <w:numPr>
          <w:ilvl w:val="0"/>
          <w:numId w:val="5"/>
        </w:numPr>
        <w:tabs>
          <w:tab w:val="left" w:pos="1539"/>
          <w:tab w:val="left" w:pos="1540"/>
        </w:tabs>
        <w:spacing w:before="1"/>
        <w:ind w:hanging="359"/>
        <w:rPr>
          <w:sz w:val="24"/>
        </w:rPr>
      </w:pPr>
      <w:r>
        <w:rPr>
          <w:sz w:val="24"/>
        </w:rPr>
        <w:t>A minimum of ten supervised</w:t>
      </w:r>
      <w:r>
        <w:rPr>
          <w:spacing w:val="-6"/>
          <w:sz w:val="24"/>
        </w:rPr>
        <w:t xml:space="preserve"> </w:t>
      </w:r>
      <w:r>
        <w:rPr>
          <w:sz w:val="24"/>
        </w:rPr>
        <w:t>treatments.</w:t>
      </w:r>
    </w:p>
    <w:p w14:paraId="6F01FB91" w14:textId="77777777" w:rsidR="00B11C6E" w:rsidRDefault="00B11C6E">
      <w:pPr>
        <w:pStyle w:val="ListParagraph"/>
        <w:numPr>
          <w:ilvl w:val="0"/>
          <w:numId w:val="5"/>
        </w:numPr>
        <w:tabs>
          <w:tab w:val="left" w:pos="1539"/>
          <w:tab w:val="left" w:pos="1540"/>
        </w:tabs>
        <w:spacing w:before="1"/>
        <w:ind w:hanging="359"/>
        <w:rPr>
          <w:sz w:val="24"/>
        </w:rPr>
      </w:pPr>
      <w:r>
        <w:rPr>
          <w:sz w:val="24"/>
        </w:rPr>
        <w:t>IPL/BBL, Laser</w:t>
      </w:r>
      <w:r w:rsidR="006A0842">
        <w:rPr>
          <w:sz w:val="24"/>
        </w:rPr>
        <w:t xml:space="preserve"> Hair Removal</w:t>
      </w:r>
    </w:p>
    <w:p w14:paraId="3A1CE53C" w14:textId="77777777" w:rsidR="007873E3" w:rsidRDefault="00D31185">
      <w:pPr>
        <w:pStyle w:val="ListParagraph"/>
        <w:numPr>
          <w:ilvl w:val="0"/>
          <w:numId w:val="5"/>
        </w:numPr>
        <w:tabs>
          <w:tab w:val="left" w:pos="1532"/>
          <w:tab w:val="left" w:pos="1533"/>
        </w:tabs>
        <w:spacing w:before="94"/>
        <w:ind w:left="1532" w:right="1489"/>
        <w:rPr>
          <w:sz w:val="24"/>
        </w:rPr>
      </w:pPr>
      <w:r>
        <w:rPr>
          <w:sz w:val="24"/>
        </w:rPr>
        <w:t>Specialized</w:t>
      </w:r>
      <w:r>
        <w:rPr>
          <w:spacing w:val="-5"/>
          <w:sz w:val="24"/>
        </w:rPr>
        <w:t xml:space="preserve"> </w:t>
      </w:r>
      <w:r>
        <w:rPr>
          <w:sz w:val="24"/>
        </w:rPr>
        <w:t>treatments:</w:t>
      </w:r>
      <w:r>
        <w:rPr>
          <w:spacing w:val="-5"/>
          <w:sz w:val="24"/>
        </w:rPr>
        <w:t xml:space="preserve"> </w:t>
      </w:r>
      <w:r>
        <w:rPr>
          <w:sz w:val="24"/>
        </w:rPr>
        <w:t>Laser</w:t>
      </w:r>
      <w:r>
        <w:rPr>
          <w:spacing w:val="-5"/>
          <w:sz w:val="24"/>
        </w:rPr>
        <w:t xml:space="preserve"> </w:t>
      </w:r>
      <w:r>
        <w:rPr>
          <w:sz w:val="24"/>
        </w:rPr>
        <w:t>Spider</w:t>
      </w:r>
      <w:r>
        <w:rPr>
          <w:spacing w:val="-5"/>
          <w:sz w:val="24"/>
        </w:rPr>
        <w:t xml:space="preserve"> </w:t>
      </w:r>
      <w:r>
        <w:rPr>
          <w:sz w:val="24"/>
        </w:rPr>
        <w:t>Veins,</w:t>
      </w:r>
      <w:r>
        <w:rPr>
          <w:spacing w:val="-5"/>
          <w:sz w:val="24"/>
        </w:rPr>
        <w:t xml:space="preserve"> </w:t>
      </w:r>
      <w:r>
        <w:rPr>
          <w:sz w:val="24"/>
        </w:rPr>
        <w:t>Laser</w:t>
      </w:r>
      <w:r>
        <w:rPr>
          <w:spacing w:val="-5"/>
          <w:sz w:val="24"/>
        </w:rPr>
        <w:t xml:space="preserve"> </w:t>
      </w:r>
      <w:r>
        <w:rPr>
          <w:sz w:val="24"/>
        </w:rPr>
        <w:t>Acne</w:t>
      </w:r>
      <w:r>
        <w:rPr>
          <w:spacing w:val="-5"/>
          <w:sz w:val="24"/>
        </w:rPr>
        <w:t xml:space="preserve"> </w:t>
      </w:r>
      <w:r w:rsidR="00AA7D3F">
        <w:rPr>
          <w:sz w:val="24"/>
        </w:rPr>
        <w:t>T</w:t>
      </w:r>
      <w:r>
        <w:rPr>
          <w:sz w:val="24"/>
        </w:rPr>
        <w:t>reatments,</w:t>
      </w:r>
      <w:r>
        <w:rPr>
          <w:spacing w:val="-5"/>
          <w:sz w:val="24"/>
        </w:rPr>
        <w:t xml:space="preserve"> </w:t>
      </w:r>
      <w:r>
        <w:rPr>
          <w:sz w:val="24"/>
        </w:rPr>
        <w:t>Laser</w:t>
      </w:r>
      <w:r>
        <w:rPr>
          <w:spacing w:val="-5"/>
          <w:sz w:val="24"/>
        </w:rPr>
        <w:t xml:space="preserve"> </w:t>
      </w:r>
      <w:r>
        <w:rPr>
          <w:sz w:val="24"/>
        </w:rPr>
        <w:t xml:space="preserve">Cellulite Reduction, Radiofrequency Skin Tightening, Fractional Laser </w:t>
      </w:r>
      <w:r w:rsidR="00AA7D3F">
        <w:rPr>
          <w:sz w:val="24"/>
        </w:rPr>
        <w:t>W</w:t>
      </w:r>
      <w:r>
        <w:rPr>
          <w:sz w:val="24"/>
        </w:rPr>
        <w:t xml:space="preserve">rinkle </w:t>
      </w:r>
      <w:r w:rsidR="00AA7D3F">
        <w:rPr>
          <w:sz w:val="24"/>
        </w:rPr>
        <w:t>R</w:t>
      </w:r>
      <w:r>
        <w:rPr>
          <w:sz w:val="24"/>
        </w:rPr>
        <w:t>eduction, Tattoo Removal and other medical aesthetic</w:t>
      </w:r>
      <w:r>
        <w:rPr>
          <w:spacing w:val="-8"/>
          <w:sz w:val="24"/>
        </w:rPr>
        <w:t xml:space="preserve"> </w:t>
      </w:r>
      <w:r>
        <w:rPr>
          <w:sz w:val="24"/>
        </w:rPr>
        <w:t>technologies</w:t>
      </w:r>
    </w:p>
    <w:p w14:paraId="0192F682" w14:textId="77777777" w:rsidR="007873E3" w:rsidRPr="00DC0976" w:rsidRDefault="00D31185" w:rsidP="00DC0976">
      <w:pPr>
        <w:pStyle w:val="ListParagraph"/>
        <w:numPr>
          <w:ilvl w:val="0"/>
          <w:numId w:val="5"/>
        </w:numPr>
        <w:tabs>
          <w:tab w:val="left" w:pos="1532"/>
          <w:tab w:val="left" w:pos="1533"/>
        </w:tabs>
        <w:spacing w:line="276" w:lineRule="exact"/>
        <w:ind w:left="1532"/>
        <w:rPr>
          <w:sz w:val="24"/>
        </w:rPr>
      </w:pPr>
      <w:r>
        <w:rPr>
          <w:sz w:val="24"/>
        </w:rPr>
        <w:t>Introduction to advanced</w:t>
      </w:r>
      <w:r>
        <w:rPr>
          <w:spacing w:val="-4"/>
          <w:sz w:val="24"/>
        </w:rPr>
        <w:t xml:space="preserve"> </w:t>
      </w:r>
      <w:r>
        <w:rPr>
          <w:sz w:val="24"/>
        </w:rPr>
        <w:t>modalities</w:t>
      </w:r>
      <w:r w:rsidR="00DC0976">
        <w:rPr>
          <w:sz w:val="24"/>
        </w:rPr>
        <w:t>.</w:t>
      </w:r>
    </w:p>
    <w:p w14:paraId="7E07862E" w14:textId="77777777" w:rsidR="007873E3" w:rsidRDefault="007873E3">
      <w:pPr>
        <w:pStyle w:val="BodyText"/>
        <w:spacing w:before="2"/>
        <w:rPr>
          <w:sz w:val="36"/>
        </w:rPr>
      </w:pPr>
    </w:p>
    <w:p w14:paraId="01B39252" w14:textId="77777777" w:rsidR="007873E3" w:rsidRDefault="00D31185">
      <w:pPr>
        <w:pStyle w:val="Heading6"/>
      </w:pPr>
      <w:r>
        <w:t>Skills to be learned in Program:</w:t>
      </w:r>
    </w:p>
    <w:p w14:paraId="6100F954" w14:textId="77777777" w:rsidR="007873E3" w:rsidRDefault="00D31185">
      <w:pPr>
        <w:pStyle w:val="BodyText"/>
        <w:ind w:left="460" w:hanging="1"/>
      </w:pPr>
      <w:r>
        <w:t>National Aesthetic Laser Institute provides the student with the skills, information and training along with thorough and reliable theoretical and practical instruction to successfully complete the program</w:t>
      </w:r>
    </w:p>
    <w:p w14:paraId="7D69E56E" w14:textId="77777777" w:rsidR="007873E3" w:rsidRDefault="00D31185">
      <w:pPr>
        <w:pStyle w:val="BodyText"/>
        <w:ind w:left="460" w:right="1515"/>
      </w:pPr>
      <w:r>
        <w:t>and to educate the student in developing professional attitudes and habits necessary for initial employment and career advancement.</w:t>
      </w:r>
    </w:p>
    <w:p w14:paraId="62939C9A" w14:textId="77777777" w:rsidR="007873E3" w:rsidRDefault="007873E3">
      <w:pPr>
        <w:pStyle w:val="BodyText"/>
        <w:spacing w:before="9"/>
        <w:rPr>
          <w:sz w:val="23"/>
        </w:rPr>
      </w:pPr>
    </w:p>
    <w:p w14:paraId="53EBB2A9" w14:textId="77777777" w:rsidR="007873E3" w:rsidRDefault="00D31185">
      <w:pPr>
        <w:pStyle w:val="BodyText"/>
        <w:ind w:left="459"/>
      </w:pPr>
      <w:r>
        <w:t>A student completing the National Aesthetic Laser Institute will learn a variety of both theoretical and practical skill</w:t>
      </w:r>
      <w:r w:rsidR="00AA7D3F">
        <w:t>s</w:t>
      </w:r>
      <w:r>
        <w:t xml:space="preserve"> that </w:t>
      </w:r>
      <w:r w:rsidR="00AA7D3F">
        <w:t>are</w:t>
      </w:r>
      <w:r>
        <w:t xml:space="preserve"> required by best practices. These skills include:</w:t>
      </w:r>
    </w:p>
    <w:p w14:paraId="1431DAC2" w14:textId="77777777" w:rsidR="007873E3" w:rsidRDefault="007873E3">
      <w:pPr>
        <w:pStyle w:val="BodyText"/>
        <w:spacing w:before="1"/>
      </w:pPr>
    </w:p>
    <w:p w14:paraId="57A20464" w14:textId="77777777" w:rsidR="007873E3" w:rsidRDefault="00D31185">
      <w:pPr>
        <w:pStyle w:val="ListParagraph"/>
        <w:numPr>
          <w:ilvl w:val="0"/>
          <w:numId w:val="5"/>
        </w:numPr>
        <w:tabs>
          <w:tab w:val="left" w:pos="1539"/>
          <w:tab w:val="left" w:pos="1540"/>
        </w:tabs>
        <w:spacing w:before="1"/>
        <w:ind w:hanging="359"/>
        <w:rPr>
          <w:sz w:val="24"/>
        </w:rPr>
      </w:pPr>
      <w:r>
        <w:rPr>
          <w:sz w:val="24"/>
        </w:rPr>
        <w:t>Biological effects of laser/Intense Pulsed</w:t>
      </w:r>
      <w:r>
        <w:rPr>
          <w:spacing w:val="-6"/>
          <w:sz w:val="24"/>
        </w:rPr>
        <w:t xml:space="preserve"> </w:t>
      </w:r>
      <w:r>
        <w:rPr>
          <w:sz w:val="24"/>
        </w:rPr>
        <w:t>Light</w:t>
      </w:r>
    </w:p>
    <w:p w14:paraId="7D8F47D7" w14:textId="77777777" w:rsidR="007873E3" w:rsidRDefault="00D31185">
      <w:pPr>
        <w:pStyle w:val="ListParagraph"/>
        <w:numPr>
          <w:ilvl w:val="0"/>
          <w:numId w:val="5"/>
        </w:numPr>
        <w:tabs>
          <w:tab w:val="left" w:pos="1539"/>
          <w:tab w:val="left" w:pos="1540"/>
        </w:tabs>
        <w:spacing w:before="1" w:line="277" w:lineRule="exact"/>
        <w:ind w:hanging="359"/>
        <w:rPr>
          <w:sz w:val="24"/>
        </w:rPr>
      </w:pPr>
      <w:r>
        <w:rPr>
          <w:sz w:val="24"/>
        </w:rPr>
        <w:t>Criteria for setting Maximum Permissible Exposure (MPE)</w:t>
      </w:r>
      <w:r>
        <w:rPr>
          <w:spacing w:val="-12"/>
          <w:sz w:val="24"/>
        </w:rPr>
        <w:t xml:space="preserve"> </w:t>
      </w:r>
      <w:r>
        <w:rPr>
          <w:sz w:val="24"/>
        </w:rPr>
        <w:t>levels</w:t>
      </w:r>
    </w:p>
    <w:p w14:paraId="7CC4094C" w14:textId="77777777" w:rsidR="007873E3" w:rsidRDefault="00D31185">
      <w:pPr>
        <w:pStyle w:val="ListParagraph"/>
        <w:numPr>
          <w:ilvl w:val="0"/>
          <w:numId w:val="5"/>
        </w:numPr>
        <w:tabs>
          <w:tab w:val="left" w:pos="1539"/>
          <w:tab w:val="left" w:pos="1540"/>
        </w:tabs>
        <w:spacing w:line="277" w:lineRule="exact"/>
        <w:ind w:hanging="359"/>
        <w:rPr>
          <w:sz w:val="24"/>
        </w:rPr>
      </w:pPr>
      <w:r>
        <w:rPr>
          <w:sz w:val="24"/>
        </w:rPr>
        <w:t>Medical</w:t>
      </w:r>
      <w:r>
        <w:rPr>
          <w:spacing w:val="-2"/>
          <w:sz w:val="24"/>
        </w:rPr>
        <w:t xml:space="preserve"> </w:t>
      </w:r>
      <w:r>
        <w:rPr>
          <w:sz w:val="24"/>
        </w:rPr>
        <w:t>Considerations</w:t>
      </w:r>
    </w:p>
    <w:p w14:paraId="07A5B51B" w14:textId="77777777" w:rsidR="007873E3" w:rsidRDefault="00D31185">
      <w:pPr>
        <w:pStyle w:val="ListParagraph"/>
        <w:numPr>
          <w:ilvl w:val="0"/>
          <w:numId w:val="5"/>
        </w:numPr>
        <w:tabs>
          <w:tab w:val="left" w:pos="1539"/>
          <w:tab w:val="left" w:pos="1540"/>
        </w:tabs>
        <w:spacing w:before="1" w:line="277" w:lineRule="exact"/>
        <w:ind w:hanging="359"/>
        <w:rPr>
          <w:sz w:val="24"/>
        </w:rPr>
      </w:pPr>
      <w:r>
        <w:rPr>
          <w:sz w:val="24"/>
        </w:rPr>
        <w:t>General Laser/Intense Pulsed Light</w:t>
      </w:r>
      <w:r>
        <w:rPr>
          <w:spacing w:val="-5"/>
          <w:sz w:val="24"/>
        </w:rPr>
        <w:t xml:space="preserve"> </w:t>
      </w:r>
      <w:r>
        <w:rPr>
          <w:sz w:val="24"/>
        </w:rPr>
        <w:t>safety</w:t>
      </w:r>
    </w:p>
    <w:p w14:paraId="7B217019" w14:textId="77777777" w:rsidR="007873E3" w:rsidRDefault="00D31185">
      <w:pPr>
        <w:pStyle w:val="ListParagraph"/>
        <w:numPr>
          <w:ilvl w:val="0"/>
          <w:numId w:val="5"/>
        </w:numPr>
        <w:tabs>
          <w:tab w:val="left" w:pos="1539"/>
          <w:tab w:val="left" w:pos="1540"/>
        </w:tabs>
        <w:spacing w:line="277" w:lineRule="exact"/>
        <w:ind w:hanging="359"/>
        <w:rPr>
          <w:sz w:val="24"/>
        </w:rPr>
      </w:pPr>
      <w:r>
        <w:rPr>
          <w:sz w:val="24"/>
        </w:rPr>
        <w:t>Review Patient Chart and Information and assess</w:t>
      </w:r>
      <w:r>
        <w:rPr>
          <w:spacing w:val="-10"/>
          <w:sz w:val="24"/>
        </w:rPr>
        <w:t xml:space="preserve"> </w:t>
      </w:r>
      <w:r>
        <w:rPr>
          <w:sz w:val="24"/>
        </w:rPr>
        <w:t>patient</w:t>
      </w:r>
    </w:p>
    <w:p w14:paraId="4CD65E20" w14:textId="77777777" w:rsidR="007873E3" w:rsidRDefault="00D31185">
      <w:pPr>
        <w:pStyle w:val="ListParagraph"/>
        <w:numPr>
          <w:ilvl w:val="0"/>
          <w:numId w:val="5"/>
        </w:numPr>
        <w:tabs>
          <w:tab w:val="left" w:pos="1539"/>
          <w:tab w:val="left" w:pos="1540"/>
        </w:tabs>
        <w:spacing w:before="2" w:line="277" w:lineRule="exact"/>
        <w:ind w:hanging="359"/>
        <w:rPr>
          <w:sz w:val="24"/>
        </w:rPr>
      </w:pPr>
      <w:r>
        <w:rPr>
          <w:sz w:val="24"/>
        </w:rPr>
        <w:t>Prepare Patient for</w:t>
      </w:r>
      <w:r>
        <w:rPr>
          <w:spacing w:val="-4"/>
          <w:sz w:val="24"/>
        </w:rPr>
        <w:t xml:space="preserve"> </w:t>
      </w:r>
      <w:r>
        <w:rPr>
          <w:sz w:val="24"/>
        </w:rPr>
        <w:t>treatment</w:t>
      </w:r>
    </w:p>
    <w:p w14:paraId="56E5D2F5" w14:textId="77777777" w:rsidR="007873E3" w:rsidRDefault="00D31185">
      <w:pPr>
        <w:pStyle w:val="ListParagraph"/>
        <w:numPr>
          <w:ilvl w:val="0"/>
          <w:numId w:val="5"/>
        </w:numPr>
        <w:tabs>
          <w:tab w:val="left" w:pos="1539"/>
          <w:tab w:val="left" w:pos="1540"/>
        </w:tabs>
        <w:spacing w:line="276" w:lineRule="exact"/>
        <w:ind w:hanging="359"/>
        <w:rPr>
          <w:sz w:val="24"/>
        </w:rPr>
      </w:pPr>
      <w:r>
        <w:rPr>
          <w:sz w:val="24"/>
        </w:rPr>
        <w:t>Perform Hair Reduction and other light based</w:t>
      </w:r>
      <w:r>
        <w:rPr>
          <w:spacing w:val="-9"/>
          <w:sz w:val="24"/>
        </w:rPr>
        <w:t xml:space="preserve"> </w:t>
      </w:r>
      <w:r>
        <w:rPr>
          <w:sz w:val="24"/>
        </w:rPr>
        <w:t>Treatments</w:t>
      </w:r>
    </w:p>
    <w:p w14:paraId="49DAD8F8" w14:textId="77777777" w:rsidR="007873E3" w:rsidRDefault="00D31185">
      <w:pPr>
        <w:pStyle w:val="ListParagraph"/>
        <w:numPr>
          <w:ilvl w:val="0"/>
          <w:numId w:val="5"/>
        </w:numPr>
        <w:tabs>
          <w:tab w:val="left" w:pos="1539"/>
          <w:tab w:val="left" w:pos="1540"/>
        </w:tabs>
        <w:spacing w:line="277" w:lineRule="exact"/>
        <w:ind w:hanging="359"/>
        <w:rPr>
          <w:sz w:val="24"/>
        </w:rPr>
      </w:pPr>
      <w:r>
        <w:rPr>
          <w:sz w:val="24"/>
        </w:rPr>
        <w:t>Inform Patient about</w:t>
      </w:r>
      <w:r>
        <w:rPr>
          <w:spacing w:val="-4"/>
          <w:sz w:val="24"/>
        </w:rPr>
        <w:t xml:space="preserve"> </w:t>
      </w:r>
      <w:r>
        <w:rPr>
          <w:sz w:val="24"/>
        </w:rPr>
        <w:t>aftercare</w:t>
      </w:r>
    </w:p>
    <w:p w14:paraId="6BC2855F" w14:textId="77777777" w:rsidR="007873E3" w:rsidRDefault="00D31185">
      <w:pPr>
        <w:pStyle w:val="ListParagraph"/>
        <w:numPr>
          <w:ilvl w:val="0"/>
          <w:numId w:val="5"/>
        </w:numPr>
        <w:tabs>
          <w:tab w:val="left" w:pos="1539"/>
          <w:tab w:val="left" w:pos="1540"/>
        </w:tabs>
        <w:spacing w:before="1"/>
        <w:ind w:hanging="359"/>
        <w:rPr>
          <w:sz w:val="24"/>
        </w:rPr>
      </w:pPr>
      <w:r>
        <w:rPr>
          <w:sz w:val="24"/>
        </w:rPr>
        <w:t>Communication</w:t>
      </w:r>
      <w:r>
        <w:rPr>
          <w:spacing w:val="-2"/>
          <w:sz w:val="24"/>
        </w:rPr>
        <w:t xml:space="preserve"> </w:t>
      </w:r>
      <w:r>
        <w:rPr>
          <w:sz w:val="24"/>
        </w:rPr>
        <w:t>Techniques</w:t>
      </w:r>
    </w:p>
    <w:p w14:paraId="20838134" w14:textId="77777777" w:rsidR="007873E3" w:rsidRDefault="007873E3">
      <w:pPr>
        <w:pStyle w:val="BodyText"/>
        <w:spacing w:before="2"/>
      </w:pPr>
    </w:p>
    <w:p w14:paraId="70006CBF" w14:textId="77777777" w:rsidR="007873E3" w:rsidRDefault="00D31185">
      <w:pPr>
        <w:pStyle w:val="Heading6"/>
        <w:spacing w:line="240" w:lineRule="auto"/>
      </w:pPr>
      <w:r>
        <w:t>Course Descriptions</w:t>
      </w:r>
    </w:p>
    <w:p w14:paraId="5B58D8D1" w14:textId="77777777" w:rsidR="007873E3" w:rsidRDefault="007873E3">
      <w:pPr>
        <w:pStyle w:val="BodyText"/>
        <w:rPr>
          <w:b/>
        </w:rPr>
      </w:pPr>
    </w:p>
    <w:p w14:paraId="7A82A675" w14:textId="77777777" w:rsidR="007873E3" w:rsidRDefault="00D31185">
      <w:pPr>
        <w:spacing w:before="1" w:line="274" w:lineRule="exact"/>
        <w:ind w:left="819"/>
        <w:rPr>
          <w:b/>
          <w:i/>
          <w:sz w:val="24"/>
        </w:rPr>
      </w:pPr>
      <w:r>
        <w:rPr>
          <w:b/>
          <w:sz w:val="24"/>
        </w:rPr>
        <w:t xml:space="preserve">NALI </w:t>
      </w:r>
      <w:r>
        <w:rPr>
          <w:b/>
          <w:i/>
          <w:sz w:val="24"/>
        </w:rPr>
        <w:t>1. Anatomy of Hair and Skin</w:t>
      </w:r>
    </w:p>
    <w:p w14:paraId="0138E339" w14:textId="2D1754E8" w:rsidR="007873E3" w:rsidRDefault="00D31185">
      <w:pPr>
        <w:spacing w:line="274" w:lineRule="exact"/>
        <w:ind w:left="820"/>
        <w:rPr>
          <w:i/>
          <w:sz w:val="24"/>
        </w:rPr>
      </w:pPr>
      <w:r>
        <w:rPr>
          <w:i/>
          <w:sz w:val="24"/>
        </w:rPr>
        <w:t>(</w:t>
      </w:r>
      <w:r w:rsidR="0065435D">
        <w:rPr>
          <w:i/>
          <w:sz w:val="24"/>
        </w:rPr>
        <w:t>4</w:t>
      </w:r>
      <w:r>
        <w:rPr>
          <w:i/>
          <w:sz w:val="24"/>
        </w:rPr>
        <w:t xml:space="preserve"> clock hours)</w:t>
      </w:r>
    </w:p>
    <w:p w14:paraId="7E71B9FA" w14:textId="77777777" w:rsidR="00DC0976" w:rsidRDefault="00D31185" w:rsidP="00DC0976">
      <w:pPr>
        <w:pStyle w:val="BodyText"/>
        <w:spacing w:before="72"/>
        <w:ind w:left="820" w:right="1249"/>
        <w:sectPr w:rsidR="00DC0976" w:rsidSect="00635DE4">
          <w:footerReference w:type="default" r:id="rId23"/>
          <w:pgSz w:w="12240" w:h="15840"/>
          <w:pgMar w:top="1360" w:right="300" w:bottom="1980" w:left="980" w:header="0" w:footer="720" w:gutter="0"/>
          <w:cols w:space="720"/>
          <w:docGrid w:linePitch="299"/>
        </w:sectPr>
      </w:pPr>
      <w:r>
        <w:t>At the end of the Hair section of the course the student</w:t>
      </w:r>
      <w:r w:rsidR="00AA7D3F">
        <w:t>s</w:t>
      </w:r>
      <w:r>
        <w:t xml:space="preserve"> shall be able to: define permanent hair reduction, restate the basic anatomy of hair and identify hair types, and explain the structure of the hair bulb and where it resides in the skin. They will understand the basic anatomy and</w:t>
      </w:r>
      <w:r w:rsidR="00DC0976" w:rsidRPr="00DC0976">
        <w:t xml:space="preserve"> </w:t>
      </w:r>
      <w:r w:rsidR="00DC0976">
        <w:t xml:space="preserve">layers of the skin and be able to describe the biology of the epidermis and its inner workings. They will learn to describe the biology of Subcutaneous tissue, and explain what Melanocytes are and how they protect the skin. </w:t>
      </w:r>
      <w:r w:rsidR="00B11C6E">
        <w:t xml:space="preserve">They will learn the most common disorders of the skin, and associated causes.  </w:t>
      </w:r>
      <w:r w:rsidR="00DC0976">
        <w:t>Finally they will learn how light interacts with hair and skin.</w:t>
      </w:r>
    </w:p>
    <w:p w14:paraId="6BF89578" w14:textId="77777777" w:rsidR="007873E3" w:rsidRDefault="006D0215" w:rsidP="00DC0976">
      <w:pPr>
        <w:pStyle w:val="Heading6"/>
        <w:spacing w:line="240" w:lineRule="auto"/>
        <w:ind w:left="0" w:firstLine="720"/>
      </w:pPr>
      <w:r>
        <w:rPr>
          <w:noProof/>
        </w:rPr>
        <w:lastRenderedPageBreak/>
        <mc:AlternateContent>
          <mc:Choice Requires="wpg">
            <w:drawing>
              <wp:anchor distT="0" distB="0" distL="114300" distR="114300" simplePos="0" relativeHeight="251654144" behindDoc="0" locked="0" layoutInCell="1" allowOverlap="1" wp14:anchorId="29135B8A" wp14:editId="00A6052E">
                <wp:simplePos x="0" y="0"/>
                <wp:positionH relativeFrom="page">
                  <wp:posOffset>895985</wp:posOffset>
                </wp:positionH>
                <wp:positionV relativeFrom="paragraph">
                  <wp:posOffset>161290</wp:posOffset>
                </wp:positionV>
                <wp:extent cx="5980430" cy="175260"/>
                <wp:effectExtent l="635" t="0" r="635" b="0"/>
                <wp:wrapNone/>
                <wp:docPr id="3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75260"/>
                          <a:chOff x="1411" y="254"/>
                          <a:chExt cx="9418" cy="276"/>
                        </a:xfrm>
                      </wpg:grpSpPr>
                      <wps:wsp>
                        <wps:cNvPr id="31" name="Freeform 11"/>
                        <wps:cNvSpPr>
                          <a:spLocks/>
                        </wps:cNvSpPr>
                        <wps:spPr bwMode="auto">
                          <a:xfrm>
                            <a:off x="1411" y="253"/>
                            <a:ext cx="9418" cy="276"/>
                          </a:xfrm>
                          <a:custGeom>
                            <a:avLst/>
                            <a:gdLst>
                              <a:gd name="T0" fmla="+- 0 10829 1411"/>
                              <a:gd name="T1" fmla="*/ T0 w 9418"/>
                              <a:gd name="T2" fmla="+- 0 254 254"/>
                              <a:gd name="T3" fmla="*/ 254 h 276"/>
                              <a:gd name="T4" fmla="+- 0 3252 1411"/>
                              <a:gd name="T5" fmla="*/ T4 w 9418"/>
                              <a:gd name="T6" fmla="+- 0 254 254"/>
                              <a:gd name="T7" fmla="*/ 254 h 276"/>
                              <a:gd name="T8" fmla="+- 0 1800 1411"/>
                              <a:gd name="T9" fmla="*/ T8 w 9418"/>
                              <a:gd name="T10" fmla="+- 0 254 254"/>
                              <a:gd name="T11" fmla="*/ 254 h 276"/>
                              <a:gd name="T12" fmla="+- 0 1411 1411"/>
                              <a:gd name="T13" fmla="*/ T12 w 9418"/>
                              <a:gd name="T14" fmla="+- 0 254 254"/>
                              <a:gd name="T15" fmla="*/ 254 h 276"/>
                              <a:gd name="T16" fmla="+- 0 1411 1411"/>
                              <a:gd name="T17" fmla="*/ T16 w 9418"/>
                              <a:gd name="T18" fmla="+- 0 530 254"/>
                              <a:gd name="T19" fmla="*/ 530 h 276"/>
                              <a:gd name="T20" fmla="+- 0 1800 1411"/>
                              <a:gd name="T21" fmla="*/ T20 w 9418"/>
                              <a:gd name="T22" fmla="+- 0 530 254"/>
                              <a:gd name="T23" fmla="*/ 530 h 276"/>
                              <a:gd name="T24" fmla="+- 0 3252 1411"/>
                              <a:gd name="T25" fmla="*/ T24 w 9418"/>
                              <a:gd name="T26" fmla="+- 0 530 254"/>
                              <a:gd name="T27" fmla="*/ 530 h 276"/>
                              <a:gd name="T28" fmla="+- 0 10829 1411"/>
                              <a:gd name="T29" fmla="*/ T28 w 9418"/>
                              <a:gd name="T30" fmla="+- 0 530 254"/>
                              <a:gd name="T31" fmla="*/ 530 h 276"/>
                              <a:gd name="T32" fmla="+- 0 10829 1411"/>
                              <a:gd name="T33" fmla="*/ T32 w 9418"/>
                              <a:gd name="T34" fmla="+- 0 254 254"/>
                              <a:gd name="T35" fmla="*/ 25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276">
                                <a:moveTo>
                                  <a:pt x="9418" y="0"/>
                                </a:moveTo>
                                <a:lnTo>
                                  <a:pt x="1841" y="0"/>
                                </a:lnTo>
                                <a:lnTo>
                                  <a:pt x="389" y="0"/>
                                </a:lnTo>
                                <a:lnTo>
                                  <a:pt x="0" y="0"/>
                                </a:lnTo>
                                <a:lnTo>
                                  <a:pt x="0" y="276"/>
                                </a:lnTo>
                                <a:lnTo>
                                  <a:pt x="389" y="276"/>
                                </a:lnTo>
                                <a:lnTo>
                                  <a:pt x="1841" y="276"/>
                                </a:lnTo>
                                <a:lnTo>
                                  <a:pt x="9418" y="276"/>
                                </a:lnTo>
                                <a:lnTo>
                                  <a:pt x="94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0"/>
                        <wps:cNvSpPr txBox="1">
                          <a:spLocks noChangeArrowheads="1"/>
                        </wps:cNvSpPr>
                        <wps:spPr bwMode="auto">
                          <a:xfrm>
                            <a:off x="1411" y="253"/>
                            <a:ext cx="94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1F5B" w14:textId="5483A658" w:rsidR="005A56D5" w:rsidRDefault="005A56D5">
                              <w:pPr>
                                <w:spacing w:line="268" w:lineRule="exact"/>
                                <w:ind w:left="388"/>
                                <w:rPr>
                                  <w:i/>
                                  <w:sz w:val="24"/>
                                </w:rPr>
                              </w:pPr>
                              <w:r>
                                <w:rPr>
                                  <w:i/>
                                  <w:sz w:val="24"/>
                                </w:rPr>
                                <w:t>(4 clock hours)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35B8A" id="Group 9" o:spid="_x0000_s1035" style="position:absolute;left:0;text-align:left;margin-left:70.55pt;margin-top:12.7pt;width:470.9pt;height:13.8pt;z-index:251654144;mso-position-horizontal-relative:page" coordorigin="1411,254" coordsize="94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">
                <v:shape id="Freeform 11" o:spid="_x0000_s1036" style="position:absolute;left:1411;top:253;width:9418;height:276;visibility:visible;mso-wrap-style:square;v-text-anchor:top" coordsize="941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" path="m9418,l1841,,389,,,,,276r389,l1841,276r7577,l9418,e" stroked="f">
                  <v:path arrowok="t" o:connecttype="custom" o:connectlocs="9418,254;1841,254;389,254;0,254;0,530;389,530;1841,530;9418,530;9418,254" o:connectangles="0,0,0,0,0,0,0,0,0"/>
                </v:shape>
                <v:shape id="Text Box 10" o:spid="_x0000_s1037" type="#_x0000_t202" style="position:absolute;left:1411;top:253;width:941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C631F5B" w14:textId="5483A658" w:rsidR="005A56D5" w:rsidRDefault="005A56D5">
                        <w:pPr>
                          <w:spacing w:line="268" w:lineRule="exact"/>
                          <w:ind w:left="388"/>
                          <w:rPr>
                            <w:i/>
                            <w:sz w:val="24"/>
                          </w:rPr>
                        </w:pPr>
                        <w:r>
                          <w:rPr>
                            <w:i/>
                            <w:sz w:val="24"/>
                          </w:rPr>
                          <w:t>(4 clock hours)</w:t>
                        </w:r>
                      </w:p>
                    </w:txbxContent>
                  </v:textbox>
                </v:shape>
                <w10:wrap anchorx="page"/>
              </v:group>
            </w:pict>
          </mc:Fallback>
        </mc:AlternateContent>
      </w:r>
      <w:r w:rsidR="005F4427">
        <w:t xml:space="preserve">  </w:t>
      </w:r>
      <w:r w:rsidR="00D31185">
        <w:t>NALI 2. Technical Considerations – Laser Physics and Tissue Interaction</w:t>
      </w:r>
    </w:p>
    <w:p w14:paraId="3A8B0651" w14:textId="77777777" w:rsidR="007873E3" w:rsidRDefault="007873E3">
      <w:pPr>
        <w:pStyle w:val="BodyText"/>
        <w:spacing w:before="4"/>
        <w:rPr>
          <w:b/>
          <w:sz w:val="21"/>
        </w:rPr>
      </w:pPr>
    </w:p>
    <w:p w14:paraId="027E36A8" w14:textId="77777777" w:rsidR="007873E3" w:rsidRDefault="00D31185">
      <w:pPr>
        <w:pStyle w:val="BodyText"/>
        <w:ind w:left="819" w:right="1177"/>
      </w:pPr>
      <w:r>
        <w:t>In this course</w:t>
      </w:r>
      <w:r w:rsidR="00AA7D3F">
        <w:t xml:space="preserve"> the student learns how laser</w:t>
      </w:r>
      <w:r>
        <w:t>s work, what laser light is and how it interacts with skin and other tissue. At the end of Laser Bio-physics of Laser section of the course the student shall be able to: identify the difference between spontaneous and stimulated emission, restate the composition of lasers and the processes of their individual components, describe energy and pulsing concepts per treatment</w:t>
      </w:r>
      <w:r w:rsidR="00AA7D3F">
        <w:t>,</w:t>
      </w:r>
      <w:r>
        <w:t xml:space="preserve"> and identify the impact of control </w:t>
      </w:r>
      <w:r w:rsidR="007E0689">
        <w:t>dependent</w:t>
      </w:r>
      <w:r>
        <w:t xml:space="preserve"> on spot size and the density of power. The concept of photothermolysis is presented to the</w:t>
      </w:r>
      <w:r>
        <w:rPr>
          <w:spacing w:val="-2"/>
        </w:rPr>
        <w:t xml:space="preserve"> </w:t>
      </w:r>
      <w:r>
        <w:t>student.</w:t>
      </w:r>
    </w:p>
    <w:p w14:paraId="3F038DB8" w14:textId="77777777" w:rsidR="007873E3" w:rsidRDefault="007873E3">
      <w:pPr>
        <w:pStyle w:val="BodyText"/>
        <w:rPr>
          <w:sz w:val="26"/>
        </w:rPr>
      </w:pPr>
    </w:p>
    <w:p w14:paraId="066098A7" w14:textId="77777777" w:rsidR="007873E3" w:rsidRDefault="007873E3">
      <w:pPr>
        <w:pStyle w:val="BodyText"/>
        <w:spacing w:before="5"/>
        <w:rPr>
          <w:sz w:val="22"/>
        </w:rPr>
      </w:pPr>
    </w:p>
    <w:p w14:paraId="42CCE9C0" w14:textId="77777777" w:rsidR="007873E3" w:rsidRDefault="00D31185">
      <w:pPr>
        <w:pStyle w:val="Heading6"/>
        <w:ind w:left="820"/>
      </w:pPr>
      <w:r>
        <w:t>NALI 3</w:t>
      </w:r>
      <w:r w:rsidR="00AA7D3F">
        <w:t>.</w:t>
      </w:r>
      <w:r>
        <w:t xml:space="preserve"> Laser Safety</w:t>
      </w:r>
    </w:p>
    <w:p w14:paraId="4A305599" w14:textId="39ED9A56" w:rsidR="007873E3" w:rsidRDefault="00D31185">
      <w:pPr>
        <w:spacing w:line="274" w:lineRule="exact"/>
        <w:ind w:left="820"/>
        <w:rPr>
          <w:i/>
          <w:sz w:val="24"/>
        </w:rPr>
      </w:pPr>
      <w:r>
        <w:rPr>
          <w:i/>
          <w:sz w:val="24"/>
        </w:rPr>
        <w:t>(</w:t>
      </w:r>
      <w:r w:rsidR="0065435D">
        <w:rPr>
          <w:i/>
          <w:sz w:val="24"/>
        </w:rPr>
        <w:t>4</w:t>
      </w:r>
      <w:r>
        <w:rPr>
          <w:i/>
          <w:sz w:val="24"/>
        </w:rPr>
        <w:t xml:space="preserve"> clock hours)</w:t>
      </w:r>
    </w:p>
    <w:p w14:paraId="3B50A92C" w14:textId="77777777" w:rsidR="007873E3" w:rsidRDefault="00D31185">
      <w:pPr>
        <w:pStyle w:val="BodyText"/>
        <w:ind w:left="820" w:right="1136"/>
      </w:pPr>
      <w:r>
        <w:t xml:space="preserve">During the laser safety course the student learns about laser hazards, </w:t>
      </w:r>
      <w:r w:rsidR="00AA7D3F">
        <w:t>protection to self</w:t>
      </w:r>
      <w:r>
        <w:t xml:space="preserve"> and </w:t>
      </w:r>
      <w:r w:rsidR="00AA7D3F">
        <w:t>others, as well as</w:t>
      </w:r>
      <w:r>
        <w:t xml:space="preserve"> comprehending and following the regulations around the use of lasers. At the end of the Laser Safety: Regulations section of the course</w:t>
      </w:r>
      <w:r w:rsidR="00AA7D3F">
        <w:t>,</w:t>
      </w:r>
      <w:r w:rsidR="0034584F">
        <w:t xml:space="preserve"> the student shall be able to</w:t>
      </w:r>
      <w:r>
        <w:t xml:space="preserve"> list the regulatory bodies for laser practices</w:t>
      </w:r>
      <w:r w:rsidR="0034584F">
        <w:t xml:space="preserve"> and</w:t>
      </w:r>
      <w:r>
        <w:t xml:space="preserve"> state the basic safety procedures, hazards and administrative controls.</w:t>
      </w:r>
    </w:p>
    <w:p w14:paraId="2076C79D" w14:textId="77777777" w:rsidR="007873E3" w:rsidRDefault="007873E3">
      <w:pPr>
        <w:pStyle w:val="BodyText"/>
        <w:rPr>
          <w:sz w:val="26"/>
        </w:rPr>
      </w:pPr>
    </w:p>
    <w:p w14:paraId="07D4A895" w14:textId="77777777" w:rsidR="007873E3" w:rsidRDefault="007873E3">
      <w:pPr>
        <w:pStyle w:val="BodyText"/>
        <w:spacing w:before="5"/>
        <w:rPr>
          <w:sz w:val="22"/>
        </w:rPr>
      </w:pPr>
    </w:p>
    <w:p w14:paraId="045407BE" w14:textId="77777777" w:rsidR="007873E3" w:rsidRDefault="00D31185">
      <w:pPr>
        <w:pStyle w:val="Heading6"/>
        <w:ind w:left="820"/>
      </w:pPr>
      <w:r>
        <w:t>NALI 4. Medical Considerations – Working with Clients</w:t>
      </w:r>
    </w:p>
    <w:p w14:paraId="26B9AC90" w14:textId="0E7BAF8D" w:rsidR="007873E3" w:rsidRDefault="00D31185">
      <w:pPr>
        <w:spacing w:line="274" w:lineRule="exact"/>
        <w:ind w:left="820"/>
        <w:rPr>
          <w:i/>
          <w:sz w:val="24"/>
        </w:rPr>
      </w:pPr>
      <w:r>
        <w:rPr>
          <w:i/>
          <w:sz w:val="24"/>
        </w:rPr>
        <w:t>(</w:t>
      </w:r>
      <w:r w:rsidR="0065435D">
        <w:rPr>
          <w:i/>
          <w:sz w:val="24"/>
        </w:rPr>
        <w:t>3</w:t>
      </w:r>
      <w:r>
        <w:rPr>
          <w:i/>
          <w:sz w:val="24"/>
        </w:rPr>
        <w:t xml:space="preserve"> clock hours)</w:t>
      </w:r>
    </w:p>
    <w:p w14:paraId="3C1DCE0E" w14:textId="77777777" w:rsidR="007873E3" w:rsidRDefault="00D31185">
      <w:pPr>
        <w:pStyle w:val="BodyText"/>
        <w:ind w:left="820" w:right="1249"/>
      </w:pPr>
      <w:r>
        <w:t>In this course the student learns about working with a client (or patient) in a clinical setting. At the end of this section the student will be able to: identify the criteria for patient selectio</w:t>
      </w:r>
      <w:r w:rsidR="00A33E96">
        <w:t xml:space="preserve">n and exclusions for treatment and </w:t>
      </w:r>
      <w:r>
        <w:t>restate types of skin conditions such as benign pigmented lesions and vascular lesi</w:t>
      </w:r>
      <w:r w:rsidR="00A33E96">
        <w:t xml:space="preserve">ons. Finally, the student will </w:t>
      </w:r>
      <w:r>
        <w:t>learn to list pre-treatment and post- treatment instructions and explain clinical endpoints.</w:t>
      </w:r>
    </w:p>
    <w:p w14:paraId="5E76BC56" w14:textId="77777777" w:rsidR="007873E3" w:rsidRDefault="007873E3">
      <w:pPr>
        <w:pStyle w:val="BodyText"/>
        <w:rPr>
          <w:sz w:val="26"/>
        </w:rPr>
      </w:pPr>
    </w:p>
    <w:p w14:paraId="0C241380" w14:textId="77777777" w:rsidR="007873E3" w:rsidRDefault="007873E3">
      <w:pPr>
        <w:pStyle w:val="BodyText"/>
        <w:spacing w:before="5"/>
        <w:rPr>
          <w:sz w:val="22"/>
        </w:rPr>
      </w:pPr>
    </w:p>
    <w:p w14:paraId="5F0CCA53" w14:textId="77777777" w:rsidR="007873E3" w:rsidRDefault="00D31185">
      <w:pPr>
        <w:pStyle w:val="Heading6"/>
        <w:ind w:left="820"/>
      </w:pPr>
      <w:r>
        <w:t>NALI 5a</w:t>
      </w:r>
      <w:r w:rsidR="00A33E96">
        <w:t>.</w:t>
      </w:r>
      <w:r>
        <w:t xml:space="preserve"> Technical Considerations – Laser Energy</w:t>
      </w:r>
    </w:p>
    <w:p w14:paraId="08BAAE2B" w14:textId="7F32D2CB" w:rsidR="007873E3" w:rsidRDefault="00D31185">
      <w:pPr>
        <w:spacing w:line="274" w:lineRule="exact"/>
        <w:ind w:left="820"/>
        <w:rPr>
          <w:i/>
          <w:sz w:val="24"/>
        </w:rPr>
      </w:pPr>
      <w:r>
        <w:rPr>
          <w:i/>
          <w:sz w:val="24"/>
        </w:rPr>
        <w:t>(</w:t>
      </w:r>
      <w:r w:rsidR="0065435D">
        <w:rPr>
          <w:i/>
          <w:sz w:val="24"/>
        </w:rPr>
        <w:t>3.5</w:t>
      </w:r>
      <w:r>
        <w:rPr>
          <w:i/>
          <w:sz w:val="24"/>
        </w:rPr>
        <w:t xml:space="preserve"> clock hours)</w:t>
      </w:r>
    </w:p>
    <w:p w14:paraId="7CB85D31" w14:textId="77777777" w:rsidR="007873E3" w:rsidRDefault="00D31185" w:rsidP="00DC0976">
      <w:pPr>
        <w:pStyle w:val="BodyText"/>
        <w:ind w:left="820" w:right="1037"/>
        <w:sectPr w:rsidR="007873E3" w:rsidSect="00635DE4">
          <w:footerReference w:type="default" r:id="rId24"/>
          <w:pgSz w:w="12240" w:h="15840"/>
          <w:pgMar w:top="1360" w:right="300" w:bottom="1980" w:left="980" w:header="0" w:footer="720" w:gutter="0"/>
          <w:cols w:space="720"/>
          <w:docGrid w:linePitch="299"/>
        </w:sectPr>
      </w:pPr>
      <w:r>
        <w:t>After four days of initial training</w:t>
      </w:r>
      <w:r w:rsidR="00A33E96">
        <w:t>,</w:t>
      </w:r>
      <w:r>
        <w:t xml:space="preserve"> the instructor begins to go deeper into how the lasers are used, the types of lasers</w:t>
      </w:r>
      <w:r w:rsidR="00A33E96">
        <w:t>,</w:t>
      </w:r>
      <w:r>
        <w:t xml:space="preserve"> and reinforce</w:t>
      </w:r>
      <w:r w:rsidR="00A33E96">
        <w:t>s</w:t>
      </w:r>
      <w:r>
        <w:t xml:space="preserve"> the wavelengths to use on specific skin types. E</w:t>
      </w:r>
      <w:r w:rsidR="00A33E96">
        <w:t>nergy concepts</w:t>
      </w:r>
      <w:r>
        <w:t>, pulsing, spot size and power density</w:t>
      </w:r>
      <w:r w:rsidR="00A33E96">
        <w:t xml:space="preserve"> will be discussed</w:t>
      </w:r>
      <w:r>
        <w:t xml:space="preserve">. Concepts on heating tissue and </w:t>
      </w:r>
      <w:proofErr w:type="spellStart"/>
      <w:r>
        <w:t>photothermolysis</w:t>
      </w:r>
      <w:proofErr w:type="spellEnd"/>
      <w:r>
        <w:t xml:space="preserve"> are reviewed.</w:t>
      </w:r>
      <w:r w:rsidR="00A95787">
        <w:t xml:space="preserve">  Intense Pulsed Light Therapy (IPL</w:t>
      </w:r>
      <w:r w:rsidR="00257467">
        <w:t>),</w:t>
      </w:r>
      <w:r w:rsidR="00A95787">
        <w:t xml:space="preserve"> Laser Hair Removal, and Vascular Lesion Treatments will be covered.</w:t>
      </w:r>
    </w:p>
    <w:p w14:paraId="47DC1C22" w14:textId="77777777" w:rsidR="007873E3" w:rsidRDefault="007873E3">
      <w:pPr>
        <w:pStyle w:val="BodyText"/>
        <w:spacing w:before="7"/>
        <w:rPr>
          <w:sz w:val="10"/>
        </w:rPr>
      </w:pPr>
    </w:p>
    <w:p w14:paraId="62301D97" w14:textId="77777777" w:rsidR="007873E3" w:rsidRDefault="00D31185">
      <w:pPr>
        <w:pStyle w:val="Heading6"/>
        <w:spacing w:before="90"/>
        <w:ind w:left="820"/>
      </w:pPr>
      <w:r>
        <w:t>NALI 5b</w:t>
      </w:r>
      <w:r w:rsidR="008A5997">
        <w:t>. Practice and Marketing</w:t>
      </w:r>
    </w:p>
    <w:p w14:paraId="6AEC1081" w14:textId="7D6E0129" w:rsidR="007873E3" w:rsidRDefault="00D31185">
      <w:pPr>
        <w:spacing w:line="274" w:lineRule="exact"/>
        <w:ind w:left="820"/>
        <w:rPr>
          <w:i/>
          <w:sz w:val="24"/>
        </w:rPr>
      </w:pPr>
      <w:r>
        <w:rPr>
          <w:i/>
          <w:sz w:val="24"/>
        </w:rPr>
        <w:t>(</w:t>
      </w:r>
      <w:r w:rsidR="0065435D">
        <w:rPr>
          <w:i/>
          <w:sz w:val="24"/>
        </w:rPr>
        <w:t>2</w:t>
      </w:r>
      <w:r>
        <w:rPr>
          <w:i/>
          <w:sz w:val="24"/>
        </w:rPr>
        <w:t xml:space="preserve"> clock hours)</w:t>
      </w:r>
    </w:p>
    <w:p w14:paraId="7D421F38" w14:textId="77777777" w:rsidR="007873E3" w:rsidRDefault="00D31185">
      <w:pPr>
        <w:pStyle w:val="BodyText"/>
        <w:ind w:left="819" w:right="1249"/>
      </w:pPr>
      <w:r>
        <w:t>Th</w:t>
      </w:r>
      <w:r w:rsidR="008A5997">
        <w:t>is</w:t>
      </w:r>
      <w:r>
        <w:t xml:space="preserve"> final course </w:t>
      </w:r>
      <w:r w:rsidR="008A5997">
        <w:t>discusses</w:t>
      </w:r>
      <w:r>
        <w:t xml:space="preserve"> best practices for working in a clinical setting. This section is designed to prepare the student for the clinical reality of working in a real world setting performing treatments. Discussion includes treatment protocols, working with physicians, interacting with colleagues and preparing for a successful career.</w:t>
      </w:r>
    </w:p>
    <w:p w14:paraId="6CB49902" w14:textId="77777777" w:rsidR="007873E3" w:rsidRDefault="007873E3">
      <w:pPr>
        <w:pStyle w:val="BodyText"/>
        <w:spacing w:before="1"/>
        <w:rPr>
          <w:sz w:val="38"/>
        </w:rPr>
      </w:pPr>
    </w:p>
    <w:p w14:paraId="675ED0B1" w14:textId="77777777" w:rsidR="007873E3" w:rsidRPr="00DC0976" w:rsidRDefault="00D31185" w:rsidP="00DC0976">
      <w:pPr>
        <w:pStyle w:val="Heading6"/>
        <w:spacing w:line="240" w:lineRule="auto"/>
        <w:ind w:left="820"/>
      </w:pPr>
      <w:r>
        <w:t xml:space="preserve">Clinical Observation </w:t>
      </w:r>
      <w:r w:rsidR="0023329F">
        <w:t>Experience</w:t>
      </w:r>
    </w:p>
    <w:p w14:paraId="3B7916F4" w14:textId="20FB3781" w:rsidR="007873E3" w:rsidRPr="008A5997" w:rsidRDefault="00D31185">
      <w:pPr>
        <w:pStyle w:val="BodyText"/>
        <w:ind w:left="820"/>
        <w:rPr>
          <w:i/>
        </w:rPr>
      </w:pPr>
      <w:r w:rsidRPr="008A5997">
        <w:rPr>
          <w:i/>
        </w:rPr>
        <w:t>(</w:t>
      </w:r>
      <w:r w:rsidR="0065435D">
        <w:rPr>
          <w:i/>
        </w:rPr>
        <w:t>16</w:t>
      </w:r>
      <w:r w:rsidRPr="008A5997">
        <w:rPr>
          <w:i/>
        </w:rPr>
        <w:t xml:space="preserve"> clock hours)</w:t>
      </w:r>
    </w:p>
    <w:p w14:paraId="2F7263C3" w14:textId="77777777" w:rsidR="007873E3" w:rsidRDefault="00D31185">
      <w:pPr>
        <w:pStyle w:val="BodyText"/>
        <w:ind w:left="819" w:right="1227"/>
      </w:pPr>
      <w:r>
        <w:t>The clinical course</w:t>
      </w:r>
      <w:r w:rsidR="008A5997">
        <w:t xml:space="preserve"> begins with an</w:t>
      </w:r>
      <w:r>
        <w:t xml:space="preserve"> overview of the day and the equipment that will be used, the settings of the device</w:t>
      </w:r>
      <w:r w:rsidR="008A5997">
        <w:t>,</w:t>
      </w:r>
      <w:r>
        <w:t xml:space="preserve"> and pearls of wisdom for the students. The course takes place </w:t>
      </w:r>
      <w:r w:rsidR="008A5997">
        <w:t xml:space="preserve">at The Aesthetic Medicine &amp; Anti-Aging Clinics of Louisiana’s state of the art facility, </w:t>
      </w:r>
      <w:r>
        <w:t>and students have the opportunity to treat patients that have boo</w:t>
      </w:r>
      <w:r w:rsidR="008A5997">
        <w:t>ked appointments there</w:t>
      </w:r>
      <w:r>
        <w:t>. Students wo</w:t>
      </w:r>
      <w:r w:rsidR="008A5997">
        <w:t>rk in small groups with a hands-</w:t>
      </w:r>
      <w:r>
        <w:t>on instructor. The instructor prepares the students for the treatments and goes over the following</w:t>
      </w:r>
      <w:r>
        <w:rPr>
          <w:spacing w:val="-4"/>
        </w:rPr>
        <w:t xml:space="preserve"> </w:t>
      </w:r>
      <w:r>
        <w:t>protocols:</w:t>
      </w:r>
    </w:p>
    <w:p w14:paraId="5269F081" w14:textId="77777777" w:rsidR="007873E3" w:rsidRDefault="00D31185">
      <w:pPr>
        <w:pStyle w:val="ListParagraph"/>
        <w:numPr>
          <w:ilvl w:val="1"/>
          <w:numId w:val="5"/>
        </w:numPr>
        <w:tabs>
          <w:tab w:val="left" w:pos="2619"/>
          <w:tab w:val="left" w:pos="2620"/>
        </w:tabs>
        <w:spacing w:before="2" w:line="277" w:lineRule="exact"/>
        <w:ind w:hanging="359"/>
        <w:rPr>
          <w:sz w:val="24"/>
        </w:rPr>
      </w:pPr>
      <w:r>
        <w:rPr>
          <w:sz w:val="24"/>
        </w:rPr>
        <w:t>Review Patient Chart and Information</w:t>
      </w:r>
    </w:p>
    <w:p w14:paraId="453C5556" w14:textId="77777777" w:rsidR="007873E3" w:rsidRDefault="00D31185">
      <w:pPr>
        <w:pStyle w:val="ListParagraph"/>
        <w:numPr>
          <w:ilvl w:val="1"/>
          <w:numId w:val="5"/>
        </w:numPr>
        <w:tabs>
          <w:tab w:val="left" w:pos="2619"/>
          <w:tab w:val="left" w:pos="2620"/>
        </w:tabs>
        <w:spacing w:line="277" w:lineRule="exact"/>
        <w:ind w:hanging="359"/>
        <w:rPr>
          <w:sz w:val="24"/>
        </w:rPr>
      </w:pPr>
      <w:r>
        <w:rPr>
          <w:sz w:val="24"/>
        </w:rPr>
        <w:t>Prepare Patient for</w:t>
      </w:r>
      <w:r>
        <w:rPr>
          <w:spacing w:val="-3"/>
          <w:sz w:val="24"/>
        </w:rPr>
        <w:t xml:space="preserve"> </w:t>
      </w:r>
      <w:r w:rsidR="008A5997">
        <w:rPr>
          <w:sz w:val="24"/>
        </w:rPr>
        <w:t>T</w:t>
      </w:r>
      <w:r>
        <w:rPr>
          <w:sz w:val="24"/>
        </w:rPr>
        <w:t>reatment</w:t>
      </w:r>
    </w:p>
    <w:p w14:paraId="36A2A13B" w14:textId="77777777" w:rsidR="007873E3" w:rsidRDefault="00D31185">
      <w:pPr>
        <w:pStyle w:val="ListParagraph"/>
        <w:numPr>
          <w:ilvl w:val="1"/>
          <w:numId w:val="5"/>
        </w:numPr>
        <w:tabs>
          <w:tab w:val="left" w:pos="2619"/>
          <w:tab w:val="left" w:pos="2620"/>
        </w:tabs>
        <w:spacing w:before="1" w:line="277" w:lineRule="exact"/>
        <w:ind w:hanging="359"/>
        <w:rPr>
          <w:sz w:val="24"/>
        </w:rPr>
      </w:pPr>
      <w:r>
        <w:rPr>
          <w:sz w:val="24"/>
        </w:rPr>
        <w:t>Instructor Demonstration of Hair Reduction</w:t>
      </w:r>
      <w:r>
        <w:rPr>
          <w:spacing w:val="-5"/>
          <w:sz w:val="24"/>
        </w:rPr>
        <w:t xml:space="preserve"> </w:t>
      </w:r>
      <w:r>
        <w:rPr>
          <w:sz w:val="24"/>
        </w:rPr>
        <w:t>Treatment</w:t>
      </w:r>
    </w:p>
    <w:p w14:paraId="181017DF" w14:textId="77777777" w:rsidR="007873E3" w:rsidRDefault="00D31185">
      <w:pPr>
        <w:pStyle w:val="ListParagraph"/>
        <w:numPr>
          <w:ilvl w:val="1"/>
          <w:numId w:val="5"/>
        </w:numPr>
        <w:tabs>
          <w:tab w:val="left" w:pos="2619"/>
          <w:tab w:val="left" w:pos="2620"/>
        </w:tabs>
        <w:spacing w:line="277" w:lineRule="exact"/>
        <w:ind w:hanging="359"/>
        <w:rPr>
          <w:sz w:val="24"/>
        </w:rPr>
      </w:pPr>
      <w:r>
        <w:rPr>
          <w:sz w:val="24"/>
        </w:rPr>
        <w:t>Inform Patient about</w:t>
      </w:r>
      <w:r>
        <w:rPr>
          <w:spacing w:val="-1"/>
          <w:sz w:val="24"/>
        </w:rPr>
        <w:t xml:space="preserve"> </w:t>
      </w:r>
      <w:r w:rsidR="008A5997">
        <w:rPr>
          <w:sz w:val="24"/>
        </w:rPr>
        <w:t>A</w:t>
      </w:r>
      <w:r>
        <w:rPr>
          <w:sz w:val="24"/>
        </w:rPr>
        <w:t>ftercare</w:t>
      </w:r>
    </w:p>
    <w:p w14:paraId="3C708BC5" w14:textId="77777777" w:rsidR="007873E3" w:rsidRDefault="00D31185">
      <w:pPr>
        <w:pStyle w:val="ListParagraph"/>
        <w:numPr>
          <w:ilvl w:val="1"/>
          <w:numId w:val="5"/>
        </w:numPr>
        <w:tabs>
          <w:tab w:val="left" w:pos="2619"/>
          <w:tab w:val="left" w:pos="2620"/>
        </w:tabs>
        <w:spacing w:before="1" w:line="276" w:lineRule="exact"/>
        <w:ind w:hanging="359"/>
        <w:rPr>
          <w:sz w:val="24"/>
        </w:rPr>
      </w:pPr>
      <w:r>
        <w:rPr>
          <w:sz w:val="24"/>
        </w:rPr>
        <w:t>Q&amp;A and Practicum</w:t>
      </w:r>
    </w:p>
    <w:p w14:paraId="44AEE287" w14:textId="77777777" w:rsidR="007873E3" w:rsidRDefault="00D31185">
      <w:pPr>
        <w:pStyle w:val="BodyText"/>
        <w:spacing w:line="275" w:lineRule="exact"/>
        <w:ind w:left="820"/>
      </w:pPr>
      <w:r>
        <w:t>The day continues with each student observing and assisting in treatments.</w:t>
      </w:r>
    </w:p>
    <w:p w14:paraId="04352658" w14:textId="77777777" w:rsidR="007873E3" w:rsidRDefault="007873E3">
      <w:pPr>
        <w:pStyle w:val="BodyText"/>
        <w:rPr>
          <w:sz w:val="26"/>
        </w:rPr>
      </w:pPr>
    </w:p>
    <w:p w14:paraId="060CB485" w14:textId="77777777" w:rsidR="007873E3" w:rsidRPr="00DC0976" w:rsidRDefault="008A5997" w:rsidP="00DC0976">
      <w:pPr>
        <w:pStyle w:val="Heading6"/>
        <w:spacing w:before="212" w:line="240" w:lineRule="auto"/>
        <w:ind w:left="820"/>
      </w:pPr>
      <w:r>
        <w:t>Clinical Hands-</w:t>
      </w:r>
      <w:r w:rsidR="00D31185">
        <w:t xml:space="preserve">On </w:t>
      </w:r>
      <w:r w:rsidR="0023329F">
        <w:t>Experience</w:t>
      </w:r>
    </w:p>
    <w:p w14:paraId="30760EC9" w14:textId="77BC35B0" w:rsidR="007873E3" w:rsidRPr="008A5997" w:rsidRDefault="00D31185">
      <w:pPr>
        <w:pStyle w:val="BodyText"/>
        <w:ind w:left="820"/>
        <w:rPr>
          <w:i/>
        </w:rPr>
      </w:pPr>
      <w:r w:rsidRPr="008A5997">
        <w:rPr>
          <w:i/>
        </w:rPr>
        <w:t>(</w:t>
      </w:r>
      <w:r w:rsidR="008348C5">
        <w:rPr>
          <w:i/>
        </w:rPr>
        <w:t>32</w:t>
      </w:r>
      <w:r w:rsidRPr="008A5997">
        <w:rPr>
          <w:i/>
        </w:rPr>
        <w:t xml:space="preserve"> clock hours)</w:t>
      </w:r>
    </w:p>
    <w:p w14:paraId="3C21FEE6" w14:textId="77777777" w:rsidR="007873E3" w:rsidRDefault="008A5997">
      <w:pPr>
        <w:pStyle w:val="BodyText"/>
        <w:ind w:left="820"/>
      </w:pPr>
      <w:r>
        <w:t>The Clinical Hands-</w:t>
      </w:r>
      <w:r w:rsidR="00D31185">
        <w:t>On Experience trains the student in laser procedures.</w:t>
      </w:r>
    </w:p>
    <w:p w14:paraId="7F3C9B23" w14:textId="77777777" w:rsidR="007873E3" w:rsidRDefault="00D31185">
      <w:pPr>
        <w:pStyle w:val="BodyText"/>
        <w:ind w:left="820"/>
      </w:pPr>
      <w:r>
        <w:t>The fundamentals learned in the 40 hours of didactic training and 24 hours of Clinical Observation</w:t>
      </w:r>
    </w:p>
    <w:p w14:paraId="531888E5" w14:textId="77777777" w:rsidR="007873E3" w:rsidRDefault="00D31185">
      <w:pPr>
        <w:pStyle w:val="BodyText"/>
        <w:ind w:left="820"/>
      </w:pPr>
      <w:r>
        <w:t>have prepared the student to preform IPL Skin Rejuvenation, Fractional Wrinkle</w:t>
      </w:r>
    </w:p>
    <w:p w14:paraId="6F48AAB5" w14:textId="77777777" w:rsidR="007873E3" w:rsidRDefault="00D31185">
      <w:pPr>
        <w:pStyle w:val="BodyText"/>
        <w:ind w:left="819" w:right="1243"/>
      </w:pPr>
      <w:r>
        <w:t>Reduction, Vein Reduction, Laser Tattoo Removal and other treatment moda</w:t>
      </w:r>
      <w:r w:rsidR="008A5997">
        <w:t>lities. Each day begins with an</w:t>
      </w:r>
      <w:r>
        <w:t xml:space="preserve"> overview of the day and the equipment that will be used, the settings of the device</w:t>
      </w:r>
      <w:r w:rsidR="008A5997">
        <w:t>,</w:t>
      </w:r>
      <w:r>
        <w:t xml:space="preserve"> and pearls of wisdom for the students. The course takes place in a state of the art medical spa and students have the opportunity to treat patients that have booked appointments at the facility. Students wo</w:t>
      </w:r>
      <w:r w:rsidR="008A5997">
        <w:t>rk in small groups with a hands-</w:t>
      </w:r>
      <w:r>
        <w:t>on instructor. The instructor prepares the students for the treatments and goes over the following protocols:</w:t>
      </w:r>
    </w:p>
    <w:p w14:paraId="51C9C2B6" w14:textId="77777777" w:rsidR="007873E3" w:rsidRDefault="00D31185">
      <w:pPr>
        <w:pStyle w:val="ListParagraph"/>
        <w:numPr>
          <w:ilvl w:val="1"/>
          <w:numId w:val="5"/>
        </w:numPr>
        <w:tabs>
          <w:tab w:val="left" w:pos="2619"/>
          <w:tab w:val="left" w:pos="2620"/>
        </w:tabs>
        <w:spacing w:before="2" w:line="277" w:lineRule="exact"/>
        <w:ind w:hanging="359"/>
        <w:rPr>
          <w:sz w:val="24"/>
        </w:rPr>
      </w:pPr>
      <w:r>
        <w:rPr>
          <w:sz w:val="24"/>
        </w:rPr>
        <w:t>Review Patient Chart and Information</w:t>
      </w:r>
    </w:p>
    <w:p w14:paraId="443F9BC1" w14:textId="77777777" w:rsidR="007873E3" w:rsidRDefault="00D31185">
      <w:pPr>
        <w:pStyle w:val="ListParagraph"/>
        <w:numPr>
          <w:ilvl w:val="1"/>
          <w:numId w:val="5"/>
        </w:numPr>
        <w:tabs>
          <w:tab w:val="left" w:pos="2619"/>
          <w:tab w:val="left" w:pos="2620"/>
        </w:tabs>
        <w:spacing w:line="277" w:lineRule="exact"/>
        <w:ind w:hanging="359"/>
        <w:rPr>
          <w:sz w:val="24"/>
        </w:rPr>
      </w:pPr>
      <w:r>
        <w:rPr>
          <w:sz w:val="24"/>
        </w:rPr>
        <w:t>Prepare Patient for</w:t>
      </w:r>
      <w:r>
        <w:rPr>
          <w:spacing w:val="-3"/>
          <w:sz w:val="24"/>
        </w:rPr>
        <w:t xml:space="preserve"> </w:t>
      </w:r>
      <w:r w:rsidR="008A5997">
        <w:rPr>
          <w:sz w:val="24"/>
        </w:rPr>
        <w:t>T</w:t>
      </w:r>
      <w:r>
        <w:rPr>
          <w:sz w:val="24"/>
        </w:rPr>
        <w:t>reatment</w:t>
      </w:r>
    </w:p>
    <w:p w14:paraId="57471A92" w14:textId="77777777" w:rsidR="00DC0976" w:rsidRDefault="00D31185" w:rsidP="00DC0976">
      <w:pPr>
        <w:pStyle w:val="ListParagraph"/>
        <w:numPr>
          <w:ilvl w:val="1"/>
          <w:numId w:val="5"/>
        </w:numPr>
        <w:tabs>
          <w:tab w:val="left" w:pos="2619"/>
          <w:tab w:val="left" w:pos="2620"/>
        </w:tabs>
        <w:spacing w:before="73" w:line="277" w:lineRule="exact"/>
        <w:ind w:hanging="359"/>
        <w:rPr>
          <w:sz w:val="24"/>
        </w:rPr>
      </w:pPr>
      <w:r>
        <w:rPr>
          <w:sz w:val="24"/>
        </w:rPr>
        <w:t>Instructor Demonstration of</w:t>
      </w:r>
      <w:r>
        <w:rPr>
          <w:spacing w:val="-3"/>
          <w:sz w:val="24"/>
        </w:rPr>
        <w:t xml:space="preserve"> </w:t>
      </w:r>
      <w:r w:rsidR="00DC0976">
        <w:rPr>
          <w:sz w:val="24"/>
        </w:rPr>
        <w:t>Treatment</w:t>
      </w:r>
      <w:r w:rsidR="00DC0976" w:rsidRPr="00DC0976">
        <w:rPr>
          <w:sz w:val="24"/>
        </w:rPr>
        <w:t xml:space="preserve"> </w:t>
      </w:r>
    </w:p>
    <w:p w14:paraId="5DD33C9D" w14:textId="77777777" w:rsidR="00DC0976" w:rsidRDefault="00DC0976" w:rsidP="00DC0976">
      <w:pPr>
        <w:pStyle w:val="ListParagraph"/>
        <w:numPr>
          <w:ilvl w:val="1"/>
          <w:numId w:val="5"/>
        </w:numPr>
        <w:tabs>
          <w:tab w:val="left" w:pos="2619"/>
          <w:tab w:val="left" w:pos="2620"/>
        </w:tabs>
        <w:spacing w:before="73" w:line="277" w:lineRule="exact"/>
        <w:ind w:hanging="359"/>
        <w:rPr>
          <w:sz w:val="24"/>
        </w:rPr>
      </w:pPr>
      <w:r>
        <w:rPr>
          <w:sz w:val="24"/>
        </w:rPr>
        <w:t>Inform Patient about</w:t>
      </w:r>
      <w:r>
        <w:rPr>
          <w:spacing w:val="-1"/>
          <w:sz w:val="24"/>
        </w:rPr>
        <w:t xml:space="preserve"> </w:t>
      </w:r>
      <w:r w:rsidR="008A5997">
        <w:rPr>
          <w:sz w:val="24"/>
        </w:rPr>
        <w:t>A</w:t>
      </w:r>
      <w:r>
        <w:rPr>
          <w:sz w:val="24"/>
        </w:rPr>
        <w:t>ftercare</w:t>
      </w:r>
    </w:p>
    <w:p w14:paraId="0BC92A41" w14:textId="77777777" w:rsidR="00DC0976" w:rsidRPr="00DC0976" w:rsidRDefault="00DC0976" w:rsidP="00DC0976">
      <w:pPr>
        <w:pStyle w:val="ListParagraph"/>
        <w:numPr>
          <w:ilvl w:val="1"/>
          <w:numId w:val="5"/>
        </w:numPr>
        <w:tabs>
          <w:tab w:val="left" w:pos="2619"/>
          <w:tab w:val="left" w:pos="2620"/>
        </w:tabs>
        <w:spacing w:before="73" w:line="277" w:lineRule="exact"/>
        <w:ind w:hanging="359"/>
        <w:rPr>
          <w:sz w:val="24"/>
        </w:rPr>
      </w:pPr>
      <w:r w:rsidRPr="00DC0976">
        <w:rPr>
          <w:sz w:val="24"/>
        </w:rPr>
        <w:t>Q&amp;A and Practicum</w:t>
      </w:r>
    </w:p>
    <w:p w14:paraId="3F66C393" w14:textId="77777777" w:rsidR="007873E3" w:rsidRDefault="007873E3">
      <w:pPr>
        <w:pStyle w:val="BodyText"/>
      </w:pPr>
    </w:p>
    <w:p w14:paraId="6469AE93" w14:textId="77777777" w:rsidR="00DC0976" w:rsidRDefault="00D31185" w:rsidP="00DC0976">
      <w:pPr>
        <w:pStyle w:val="BodyText"/>
        <w:ind w:left="820" w:right="1309"/>
      </w:pPr>
      <w:r>
        <w:t>The day continues with each student participating in, observing</w:t>
      </w:r>
      <w:r w:rsidR="008A5997">
        <w:t>,</w:t>
      </w:r>
      <w:r>
        <w:t xml:space="preserve"> and assisting in treatments. By the end of the course</w:t>
      </w:r>
      <w:r w:rsidR="008A5997">
        <w:t>,</w:t>
      </w:r>
      <w:r>
        <w:t xml:space="preserve"> the student will be proficient in using a laser for hair reduction and </w:t>
      </w:r>
      <w:r w:rsidR="00DC0976">
        <w:t>IPL Skin Rejuvenation</w:t>
      </w:r>
      <w:r w:rsidR="008A5997">
        <w:t>,</w:t>
      </w:r>
      <w:r w:rsidR="00DC0976">
        <w:t xml:space="preserve"> and</w:t>
      </w:r>
      <w:r w:rsidR="008A5997">
        <w:t xml:space="preserve"> be</w:t>
      </w:r>
      <w:r w:rsidR="00DC0976">
        <w:t xml:space="preserve"> introduced to Laser Spider Veins</w:t>
      </w:r>
      <w:r w:rsidR="008A5997">
        <w:t xml:space="preserve"> Treatments</w:t>
      </w:r>
      <w:r w:rsidR="00DC0976">
        <w:t xml:space="preserve">, Laser </w:t>
      </w:r>
      <w:r w:rsidR="00DC0976">
        <w:lastRenderedPageBreak/>
        <w:t xml:space="preserve">Acne </w:t>
      </w:r>
      <w:r w:rsidR="008A5997">
        <w:t>T</w:t>
      </w:r>
      <w:r w:rsidR="00DC0976">
        <w:t xml:space="preserve">reatments, Laser Cellulite Reduction, Radiofrequency Skin Tightening, Fractional Laser </w:t>
      </w:r>
      <w:r w:rsidR="008A5997">
        <w:t>W</w:t>
      </w:r>
      <w:r w:rsidR="00DC0976">
        <w:t xml:space="preserve">rinkle </w:t>
      </w:r>
      <w:r w:rsidR="008A5997">
        <w:t>R</w:t>
      </w:r>
      <w:r w:rsidR="00DC0976">
        <w:t>eduction, and Tattoo Removal.</w:t>
      </w:r>
    </w:p>
    <w:p w14:paraId="455B24E1" w14:textId="77777777" w:rsidR="00DC0976" w:rsidRDefault="00DC0976" w:rsidP="00DC0976">
      <w:pPr>
        <w:pStyle w:val="BodyText"/>
        <w:ind w:left="820" w:right="1309"/>
      </w:pPr>
    </w:p>
    <w:p w14:paraId="54A29FA8" w14:textId="77777777" w:rsidR="00DC0976" w:rsidRDefault="00DC0976" w:rsidP="00DC0976">
      <w:pPr>
        <w:pStyle w:val="BodyText"/>
        <w:ind w:left="820" w:right="1309"/>
      </w:pPr>
    </w:p>
    <w:p w14:paraId="7DD3DAA7" w14:textId="77777777" w:rsidR="00DC0976" w:rsidRDefault="00DC0976" w:rsidP="00DC0976">
      <w:pPr>
        <w:pStyle w:val="Heading1"/>
        <w:spacing w:before="85"/>
        <w:ind w:left="0" w:firstLine="460"/>
        <w:rPr>
          <w:u w:val="none"/>
        </w:rPr>
      </w:pPr>
      <w:r>
        <w:rPr>
          <w:u w:val="thick"/>
        </w:rPr>
        <w:t>Grading and Marking System</w:t>
      </w:r>
    </w:p>
    <w:p w14:paraId="437824B7" w14:textId="77777777" w:rsidR="00DC0976" w:rsidRDefault="00DC0976" w:rsidP="00DC0976">
      <w:pPr>
        <w:pStyle w:val="BodyText"/>
        <w:spacing w:before="9"/>
        <w:rPr>
          <w:b/>
          <w:sz w:val="20"/>
        </w:rPr>
      </w:pPr>
    </w:p>
    <w:p w14:paraId="7325579F" w14:textId="77777777" w:rsidR="00DC0976" w:rsidRDefault="00DC0976" w:rsidP="00DC0976">
      <w:pPr>
        <w:pStyle w:val="BodyText"/>
        <w:spacing w:before="90"/>
        <w:ind w:left="460" w:right="1249"/>
      </w:pPr>
      <w:r>
        <w:t xml:space="preserve">Students are notified immediately upon completing the course if they pass or fail. A passing grade is achieving 80% or higher on each of the written exams and completing the clinical training in a satisfactory manner. </w:t>
      </w:r>
      <w:r w:rsidR="00283CAB">
        <w:t>Certificates</w:t>
      </w:r>
      <w:r>
        <w:t xml:space="preserve"> are provided to each student within one month of completing the course.</w:t>
      </w:r>
    </w:p>
    <w:p w14:paraId="7A9F521D" w14:textId="77777777" w:rsidR="00DC0976" w:rsidRDefault="00DC0976" w:rsidP="00DC0976">
      <w:pPr>
        <w:pStyle w:val="BodyText"/>
      </w:pPr>
    </w:p>
    <w:p w14:paraId="4D1E1D58" w14:textId="77777777" w:rsidR="00DC0976" w:rsidRDefault="00DC0976" w:rsidP="00DC0976">
      <w:pPr>
        <w:pStyle w:val="BodyText"/>
        <w:ind w:left="460" w:right="1535"/>
      </w:pPr>
      <w:r>
        <w:t xml:space="preserve">Student transcripts are available to all students that request them. To request </w:t>
      </w:r>
      <w:r w:rsidR="00926394">
        <w:t xml:space="preserve">an official transcript, </w:t>
      </w:r>
      <w:r>
        <w:t>the student must provide a written request along with a $15 administrative fee</w:t>
      </w:r>
      <w:r w:rsidR="00926394">
        <w:t>,</w:t>
      </w:r>
      <w:r>
        <w:t xml:space="preserve"> and the transcript </w:t>
      </w:r>
      <w:r w:rsidR="00926394">
        <w:t>request will be processed</w:t>
      </w:r>
      <w:r>
        <w:t>.</w:t>
      </w:r>
    </w:p>
    <w:p w14:paraId="175887B9" w14:textId="77777777" w:rsidR="00DC0976" w:rsidRDefault="00DC0976" w:rsidP="00DC0976">
      <w:pPr>
        <w:pStyle w:val="BodyText"/>
        <w:spacing w:before="8"/>
        <w:rPr>
          <w:sz w:val="29"/>
        </w:rPr>
      </w:pPr>
    </w:p>
    <w:p w14:paraId="3A5B7403" w14:textId="77777777" w:rsidR="00DC0976" w:rsidRDefault="00DC0976" w:rsidP="00DC0976">
      <w:pPr>
        <w:pStyle w:val="Heading1"/>
        <w:rPr>
          <w:u w:val="none"/>
        </w:rPr>
      </w:pPr>
      <w:r>
        <w:rPr>
          <w:u w:val="thick"/>
        </w:rPr>
        <w:t>Institutional Satisfactory Progress Policy</w:t>
      </w:r>
    </w:p>
    <w:p w14:paraId="617E6C95" w14:textId="77777777" w:rsidR="00DC0976" w:rsidRDefault="00DC0976" w:rsidP="00DC0976">
      <w:pPr>
        <w:pStyle w:val="BodyText"/>
        <w:spacing w:before="5"/>
        <w:rPr>
          <w:b/>
          <w:sz w:val="21"/>
        </w:rPr>
      </w:pPr>
    </w:p>
    <w:p w14:paraId="4A1873A2" w14:textId="77777777" w:rsidR="00DC0976" w:rsidRDefault="00DC0976" w:rsidP="00DC0976">
      <w:pPr>
        <w:pStyle w:val="Heading6"/>
        <w:numPr>
          <w:ilvl w:val="0"/>
          <w:numId w:val="3"/>
        </w:numPr>
        <w:tabs>
          <w:tab w:val="left" w:pos="912"/>
        </w:tabs>
        <w:spacing w:before="90"/>
      </w:pPr>
      <w:r>
        <w:t>Definition of Satisfactory Progress</w:t>
      </w:r>
    </w:p>
    <w:p w14:paraId="2718F016" w14:textId="77777777" w:rsidR="00DC0976" w:rsidRDefault="00DC0976" w:rsidP="00DC0976">
      <w:pPr>
        <w:pStyle w:val="BodyText"/>
        <w:spacing w:before="72"/>
        <w:ind w:left="460" w:right="1037"/>
      </w:pPr>
      <w:r>
        <w:t>Students are assigned theory study and a minimum number of practical experiences. Theory is evaluated by written exams. Practical assignments are evaluated as completed and counted toward course completion ONLY when rated as passing or better. Practical skills are evaluated according to text procedures and performance standards. Students must maintain a theory grade average of 80% and pass a FINAL written and practical exam with 80% or higher score prior to graduation. Numerical grades are considered according to the following grading scale:</w:t>
      </w:r>
    </w:p>
    <w:p w14:paraId="02BF347E" w14:textId="77777777" w:rsidR="00DC0976" w:rsidRDefault="00DC0976" w:rsidP="00DC0976">
      <w:pPr>
        <w:pStyle w:val="BodyText"/>
      </w:pPr>
    </w:p>
    <w:p w14:paraId="7C4D7799" w14:textId="77777777" w:rsidR="00DC0976" w:rsidRDefault="00DC0976" w:rsidP="00DC0976">
      <w:pPr>
        <w:pStyle w:val="BodyText"/>
        <w:spacing w:after="10"/>
        <w:ind w:left="460"/>
      </w:pPr>
      <w:r>
        <w:t>Practical and Theory:</w:t>
      </w:r>
    </w:p>
    <w:tbl>
      <w:tblPr>
        <w:tblW w:w="0" w:type="auto"/>
        <w:tblInd w:w="410" w:type="dxa"/>
        <w:tblLayout w:type="fixed"/>
        <w:tblCellMar>
          <w:left w:w="0" w:type="dxa"/>
          <w:right w:w="0" w:type="dxa"/>
        </w:tblCellMar>
        <w:tblLook w:val="01E0" w:firstRow="1" w:lastRow="1" w:firstColumn="1" w:lastColumn="1" w:noHBand="0" w:noVBand="0"/>
      </w:tblPr>
      <w:tblGrid>
        <w:gridCol w:w="1229"/>
        <w:gridCol w:w="2125"/>
        <w:gridCol w:w="4284"/>
      </w:tblGrid>
      <w:tr w:rsidR="00DC0976" w14:paraId="2A41F028" w14:textId="77777777" w:rsidTr="002D0DF0">
        <w:trPr>
          <w:trHeight w:val="270"/>
        </w:trPr>
        <w:tc>
          <w:tcPr>
            <w:tcW w:w="1229" w:type="dxa"/>
          </w:tcPr>
          <w:p w14:paraId="42F220C5" w14:textId="77777777" w:rsidR="00DC0976" w:rsidRDefault="00DC0976" w:rsidP="002D0DF0">
            <w:pPr>
              <w:pStyle w:val="TableParagraph"/>
              <w:spacing w:line="251" w:lineRule="exact"/>
              <w:ind w:left="50"/>
              <w:rPr>
                <w:rFonts w:ascii="Times New Roman" w:hAnsi="Times New Roman"/>
                <w:sz w:val="24"/>
              </w:rPr>
            </w:pPr>
            <w:r>
              <w:rPr>
                <w:rFonts w:ascii="Times New Roman" w:hAnsi="Times New Roman"/>
                <w:sz w:val="24"/>
              </w:rPr>
              <w:t>90 – 100</w:t>
            </w:r>
          </w:p>
        </w:tc>
        <w:tc>
          <w:tcPr>
            <w:tcW w:w="2125" w:type="dxa"/>
          </w:tcPr>
          <w:p w14:paraId="5DDFFD9B" w14:textId="77777777" w:rsidR="00DC0976" w:rsidRDefault="00DC0976" w:rsidP="002D0DF0">
            <w:pPr>
              <w:pStyle w:val="TableParagraph"/>
              <w:spacing w:line="251" w:lineRule="exact"/>
              <w:ind w:left="260"/>
              <w:rPr>
                <w:rFonts w:ascii="Times New Roman"/>
                <w:sz w:val="24"/>
              </w:rPr>
            </w:pPr>
            <w:r>
              <w:rPr>
                <w:rFonts w:ascii="Times New Roman"/>
                <w:sz w:val="24"/>
              </w:rPr>
              <w:t>A = Excellent</w:t>
            </w:r>
          </w:p>
        </w:tc>
        <w:tc>
          <w:tcPr>
            <w:tcW w:w="4284" w:type="dxa"/>
          </w:tcPr>
          <w:p w14:paraId="75110D8E" w14:textId="77777777" w:rsidR="00DC0976" w:rsidRDefault="00DC0976" w:rsidP="002D0DF0">
            <w:pPr>
              <w:pStyle w:val="TableParagraph"/>
              <w:spacing w:line="251" w:lineRule="exact"/>
              <w:ind w:left="295"/>
              <w:rPr>
                <w:rFonts w:ascii="Times New Roman"/>
                <w:sz w:val="24"/>
              </w:rPr>
            </w:pPr>
            <w:r>
              <w:rPr>
                <w:rFonts w:ascii="Times New Roman"/>
                <w:sz w:val="24"/>
              </w:rPr>
              <w:t>P: Pass (80% or above)</w:t>
            </w:r>
          </w:p>
        </w:tc>
      </w:tr>
      <w:tr w:rsidR="00DC0976" w14:paraId="6099C5E5" w14:textId="77777777" w:rsidTr="002D0DF0">
        <w:trPr>
          <w:trHeight w:val="275"/>
        </w:trPr>
        <w:tc>
          <w:tcPr>
            <w:tcW w:w="1229" w:type="dxa"/>
          </w:tcPr>
          <w:p w14:paraId="3EA6F3D7" w14:textId="77777777" w:rsidR="00DC0976" w:rsidRDefault="00DC0976" w:rsidP="002D0DF0">
            <w:pPr>
              <w:pStyle w:val="TableParagraph"/>
              <w:spacing w:line="256" w:lineRule="exact"/>
              <w:ind w:left="50"/>
              <w:rPr>
                <w:rFonts w:ascii="Times New Roman" w:hAnsi="Times New Roman"/>
                <w:sz w:val="24"/>
              </w:rPr>
            </w:pPr>
            <w:r>
              <w:rPr>
                <w:rFonts w:ascii="Times New Roman" w:hAnsi="Times New Roman"/>
                <w:sz w:val="24"/>
              </w:rPr>
              <w:t>80 – 89</w:t>
            </w:r>
          </w:p>
        </w:tc>
        <w:tc>
          <w:tcPr>
            <w:tcW w:w="2125" w:type="dxa"/>
          </w:tcPr>
          <w:p w14:paraId="25E5599F" w14:textId="77777777" w:rsidR="00DC0976" w:rsidRDefault="00DC0976" w:rsidP="002D0DF0">
            <w:pPr>
              <w:pStyle w:val="TableParagraph"/>
              <w:spacing w:line="256" w:lineRule="exact"/>
              <w:ind w:left="260"/>
              <w:rPr>
                <w:rFonts w:ascii="Times New Roman"/>
                <w:sz w:val="24"/>
              </w:rPr>
            </w:pPr>
            <w:r>
              <w:rPr>
                <w:rFonts w:ascii="Times New Roman"/>
                <w:sz w:val="24"/>
              </w:rPr>
              <w:t>B = Good</w:t>
            </w:r>
          </w:p>
        </w:tc>
        <w:tc>
          <w:tcPr>
            <w:tcW w:w="4284" w:type="dxa"/>
          </w:tcPr>
          <w:p w14:paraId="6AABEC6B" w14:textId="77777777" w:rsidR="00DC0976" w:rsidRDefault="00DC0976" w:rsidP="002D0DF0">
            <w:pPr>
              <w:pStyle w:val="TableParagraph"/>
              <w:spacing w:line="256" w:lineRule="exact"/>
              <w:ind w:left="295"/>
              <w:rPr>
                <w:rFonts w:ascii="Times New Roman"/>
                <w:sz w:val="24"/>
              </w:rPr>
            </w:pPr>
            <w:r>
              <w:rPr>
                <w:rFonts w:ascii="Times New Roman"/>
                <w:sz w:val="24"/>
              </w:rPr>
              <w:t>F: Fail (below 80% for Pass/Fail exams)</w:t>
            </w:r>
          </w:p>
        </w:tc>
      </w:tr>
      <w:tr w:rsidR="00DC0976" w14:paraId="18F21945" w14:textId="77777777" w:rsidTr="002D0DF0">
        <w:trPr>
          <w:trHeight w:val="275"/>
        </w:trPr>
        <w:tc>
          <w:tcPr>
            <w:tcW w:w="1229" w:type="dxa"/>
          </w:tcPr>
          <w:p w14:paraId="0649DA28" w14:textId="77777777" w:rsidR="00DC0976" w:rsidRDefault="00DC0976" w:rsidP="002D0DF0">
            <w:pPr>
              <w:pStyle w:val="TableParagraph"/>
              <w:spacing w:line="256" w:lineRule="exact"/>
              <w:ind w:left="50"/>
              <w:rPr>
                <w:rFonts w:ascii="Times New Roman" w:hAnsi="Times New Roman"/>
                <w:sz w:val="24"/>
              </w:rPr>
            </w:pPr>
            <w:r>
              <w:rPr>
                <w:rFonts w:ascii="Times New Roman" w:hAnsi="Times New Roman"/>
                <w:sz w:val="24"/>
              </w:rPr>
              <w:t>75 – 79</w:t>
            </w:r>
          </w:p>
        </w:tc>
        <w:tc>
          <w:tcPr>
            <w:tcW w:w="2125" w:type="dxa"/>
          </w:tcPr>
          <w:p w14:paraId="5A42DC96" w14:textId="77777777" w:rsidR="00DC0976" w:rsidRDefault="00DC0976" w:rsidP="002D0DF0">
            <w:pPr>
              <w:pStyle w:val="TableParagraph"/>
              <w:spacing w:line="256" w:lineRule="exact"/>
              <w:ind w:left="260"/>
              <w:rPr>
                <w:rFonts w:ascii="Times New Roman"/>
                <w:sz w:val="24"/>
              </w:rPr>
            </w:pPr>
            <w:r>
              <w:rPr>
                <w:rFonts w:ascii="Times New Roman"/>
                <w:sz w:val="24"/>
              </w:rPr>
              <w:t>C = Not Passing</w:t>
            </w:r>
          </w:p>
        </w:tc>
        <w:tc>
          <w:tcPr>
            <w:tcW w:w="4284" w:type="dxa"/>
          </w:tcPr>
          <w:p w14:paraId="52155F33" w14:textId="77777777" w:rsidR="00DC0976" w:rsidRDefault="00DC0976" w:rsidP="002D0DF0">
            <w:pPr>
              <w:pStyle w:val="TableParagraph"/>
              <w:spacing w:line="256" w:lineRule="exact"/>
              <w:ind w:left="295"/>
              <w:rPr>
                <w:rFonts w:ascii="Times New Roman"/>
                <w:sz w:val="24"/>
              </w:rPr>
            </w:pPr>
            <w:r>
              <w:rPr>
                <w:rFonts w:ascii="Times New Roman"/>
                <w:sz w:val="24"/>
              </w:rPr>
              <w:t>I: Incomplete</w:t>
            </w:r>
          </w:p>
        </w:tc>
      </w:tr>
      <w:tr w:rsidR="00DC0976" w14:paraId="49A09D26" w14:textId="77777777" w:rsidTr="002D0DF0">
        <w:trPr>
          <w:trHeight w:val="270"/>
        </w:trPr>
        <w:tc>
          <w:tcPr>
            <w:tcW w:w="1229" w:type="dxa"/>
          </w:tcPr>
          <w:p w14:paraId="1AC03B91" w14:textId="77777777" w:rsidR="00DC0976" w:rsidRDefault="00DC0976" w:rsidP="002D0DF0">
            <w:pPr>
              <w:pStyle w:val="TableParagraph"/>
              <w:spacing w:line="251" w:lineRule="exact"/>
              <w:ind w:left="50"/>
              <w:rPr>
                <w:rFonts w:ascii="Times New Roman"/>
                <w:sz w:val="24"/>
              </w:rPr>
            </w:pPr>
            <w:r>
              <w:rPr>
                <w:rFonts w:ascii="Times New Roman"/>
                <w:sz w:val="24"/>
              </w:rPr>
              <w:t>74 or less</w:t>
            </w:r>
          </w:p>
        </w:tc>
        <w:tc>
          <w:tcPr>
            <w:tcW w:w="2125" w:type="dxa"/>
          </w:tcPr>
          <w:p w14:paraId="5BB9F8CC" w14:textId="77777777" w:rsidR="00DC0976" w:rsidRDefault="00DC0976" w:rsidP="002D0DF0">
            <w:pPr>
              <w:pStyle w:val="TableParagraph"/>
              <w:spacing w:line="251" w:lineRule="exact"/>
              <w:ind w:left="260"/>
              <w:rPr>
                <w:rFonts w:ascii="Times New Roman"/>
                <w:sz w:val="24"/>
              </w:rPr>
            </w:pPr>
            <w:r>
              <w:rPr>
                <w:rFonts w:ascii="Times New Roman"/>
                <w:sz w:val="24"/>
              </w:rPr>
              <w:t>F = Failure</w:t>
            </w:r>
          </w:p>
        </w:tc>
        <w:tc>
          <w:tcPr>
            <w:tcW w:w="4284" w:type="dxa"/>
          </w:tcPr>
          <w:p w14:paraId="088AA31F" w14:textId="77777777" w:rsidR="00DC0976" w:rsidRDefault="00DC0976" w:rsidP="002D0DF0">
            <w:pPr>
              <w:pStyle w:val="TableParagraph"/>
              <w:spacing w:line="251" w:lineRule="exact"/>
              <w:ind w:left="295"/>
              <w:rPr>
                <w:rFonts w:ascii="Times New Roman"/>
                <w:sz w:val="24"/>
              </w:rPr>
            </w:pPr>
            <w:r>
              <w:rPr>
                <w:rFonts w:ascii="Times New Roman"/>
                <w:sz w:val="24"/>
              </w:rPr>
              <w:t>W:</w:t>
            </w:r>
            <w:r>
              <w:rPr>
                <w:rFonts w:ascii="Times New Roman"/>
                <w:spacing w:val="58"/>
                <w:sz w:val="24"/>
              </w:rPr>
              <w:t xml:space="preserve"> </w:t>
            </w:r>
            <w:r>
              <w:rPr>
                <w:rFonts w:ascii="Times New Roman"/>
                <w:sz w:val="24"/>
              </w:rPr>
              <w:t>Withdrawal</w:t>
            </w:r>
          </w:p>
        </w:tc>
      </w:tr>
    </w:tbl>
    <w:p w14:paraId="31B9A02F" w14:textId="77777777" w:rsidR="00DC0976" w:rsidRDefault="00DC0976" w:rsidP="00DC0976">
      <w:pPr>
        <w:pStyle w:val="BodyText"/>
      </w:pPr>
    </w:p>
    <w:p w14:paraId="3942FBB3" w14:textId="77777777" w:rsidR="007873E3" w:rsidRDefault="007873E3">
      <w:pPr>
        <w:pStyle w:val="BodyText"/>
        <w:spacing w:before="7"/>
        <w:rPr>
          <w:sz w:val="26"/>
        </w:rPr>
      </w:pPr>
    </w:p>
    <w:p w14:paraId="59BEC696" w14:textId="77777777" w:rsidR="007873E3" w:rsidRDefault="00D31185">
      <w:pPr>
        <w:pStyle w:val="Heading6"/>
        <w:numPr>
          <w:ilvl w:val="0"/>
          <w:numId w:val="3"/>
        </w:numPr>
        <w:tabs>
          <w:tab w:val="left" w:pos="912"/>
        </w:tabs>
        <w:spacing w:line="240" w:lineRule="auto"/>
        <w:ind w:hanging="359"/>
      </w:pPr>
      <w:r>
        <w:t>Definition of Progress Evaluation Period and Frequency of Progress</w:t>
      </w:r>
      <w:r>
        <w:rPr>
          <w:spacing w:val="-2"/>
        </w:rPr>
        <w:t xml:space="preserve"> </w:t>
      </w:r>
      <w:r>
        <w:t>Reporting</w:t>
      </w:r>
    </w:p>
    <w:p w14:paraId="06D54A0D" w14:textId="77777777" w:rsidR="007873E3" w:rsidRDefault="007873E3" w:rsidP="003D3F27">
      <w:pPr>
        <w:pStyle w:val="BodyText"/>
        <w:tabs>
          <w:tab w:val="left" w:pos="3731"/>
        </w:tabs>
        <w:spacing w:before="7"/>
        <w:rPr>
          <w:b/>
          <w:sz w:val="21"/>
        </w:rPr>
      </w:pPr>
    </w:p>
    <w:p w14:paraId="3F869B3B" w14:textId="77777777" w:rsidR="007873E3" w:rsidRDefault="00D31185">
      <w:pPr>
        <w:pStyle w:val="BodyText"/>
        <w:ind w:left="459" w:right="1377"/>
      </w:pPr>
      <w:r>
        <w:t>National Aesthetic Laser Institute records a student's grades at the midpoint and end of each progress evaluation period. A student not making satisfactory progress at the midpoint shall be placed on academic probation for the remainder of the progress evaluation period. If the student does not achieve satisfactory progress by the end of the probationary period, the student's enrollment shall be terminated.</w:t>
      </w:r>
    </w:p>
    <w:p w14:paraId="29FDFD5A" w14:textId="77777777" w:rsidR="007873E3" w:rsidRDefault="007873E3">
      <w:pPr>
        <w:pStyle w:val="BodyText"/>
        <w:spacing w:before="1"/>
      </w:pPr>
    </w:p>
    <w:p w14:paraId="0FED3426" w14:textId="77777777" w:rsidR="007873E3" w:rsidRDefault="00D31185">
      <w:pPr>
        <w:pStyle w:val="Heading6"/>
        <w:numPr>
          <w:ilvl w:val="0"/>
          <w:numId w:val="3"/>
        </w:numPr>
        <w:tabs>
          <w:tab w:val="left" w:pos="912"/>
        </w:tabs>
        <w:spacing w:line="275" w:lineRule="exact"/>
        <w:ind w:hanging="332"/>
      </w:pPr>
      <w:r>
        <w:t>Probation Policy and</w:t>
      </w:r>
      <w:r>
        <w:rPr>
          <w:spacing w:val="2"/>
        </w:rPr>
        <w:t xml:space="preserve"> </w:t>
      </w:r>
      <w:r>
        <w:t>Terms</w:t>
      </w:r>
    </w:p>
    <w:p w14:paraId="19F6501A" w14:textId="77777777" w:rsidR="007873E3" w:rsidRDefault="00D31185">
      <w:pPr>
        <w:pStyle w:val="BodyText"/>
        <w:spacing w:after="6"/>
        <w:ind w:left="459" w:right="1249"/>
      </w:pPr>
      <w:r>
        <w:t xml:space="preserve">A student will </w:t>
      </w:r>
      <w:r w:rsidR="003D3F27">
        <w:t>be put on academic probation if he/she</w:t>
      </w:r>
      <w:r>
        <w:t xml:space="preserve"> fail</w:t>
      </w:r>
      <w:r w:rsidR="003D3F27">
        <w:t>s</w:t>
      </w:r>
      <w:r>
        <w:t xml:space="preserve"> a course. A student will be put on general probation for misconduct or failure to pay tuition.</w:t>
      </w:r>
    </w:p>
    <w:p w14:paraId="196BB510" w14:textId="77777777" w:rsidR="007873E3" w:rsidRDefault="006D0215">
      <w:pPr>
        <w:pStyle w:val="BodyText"/>
        <w:ind w:left="431"/>
        <w:rPr>
          <w:sz w:val="20"/>
        </w:rPr>
      </w:pPr>
      <w:r>
        <w:rPr>
          <w:noProof/>
          <w:sz w:val="20"/>
        </w:rPr>
        <w:lastRenderedPageBreak/>
        <mc:AlternateContent>
          <mc:Choice Requires="wpg">
            <w:drawing>
              <wp:inline distT="0" distB="0" distL="0" distR="0" wp14:anchorId="5D339E00" wp14:editId="7C217027">
                <wp:extent cx="5980430" cy="175260"/>
                <wp:effectExtent l="0" t="0" r="1270" b="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75260"/>
                          <a:chOff x="0" y="0"/>
                          <a:chExt cx="9418" cy="276"/>
                        </a:xfrm>
                      </wpg:grpSpPr>
                      <wps:wsp>
                        <wps:cNvPr id="26" name="Rectangle 7"/>
                        <wps:cNvSpPr>
                          <a:spLocks noChangeArrowheads="1"/>
                        </wps:cNvSpPr>
                        <wps:spPr bwMode="auto">
                          <a:xfrm>
                            <a:off x="88" y="0"/>
                            <a:ext cx="9329"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
                        <wps:cNvSpPr>
                          <a:spLocks noChangeArrowheads="1"/>
                        </wps:cNvSpPr>
                        <wps:spPr bwMode="auto">
                          <a:xfrm>
                            <a:off x="0" y="0"/>
                            <a:ext cx="29"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
                        <wps:cNvSpPr>
                          <a:spLocks noChangeArrowheads="1"/>
                        </wps:cNvSpPr>
                        <wps:spPr bwMode="auto">
                          <a:xfrm>
                            <a:off x="28" y="0"/>
                            <a:ext cx="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81AF0B" id="Group 4" o:spid="_x0000_s1026" style="width:470.9pt;height:13.8pt;mso-position-horizontal-relative:char;mso-position-vertical-relative:line" coordsize="94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">
                <v:rect id="Rectangle 7" o:spid="_x0000_s1027" style="position:absolute;left:88;width:93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6" o:spid="_x0000_s1028" style="position:absolute;width:2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5" o:spid="_x0000_s1029" style="position:absolute;left:28;width: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w10:anchorlock/>
              </v:group>
            </w:pict>
          </mc:Fallback>
        </mc:AlternateContent>
      </w:r>
    </w:p>
    <w:p w14:paraId="540DE274" w14:textId="77777777" w:rsidR="007873E3" w:rsidRDefault="00D31185">
      <w:pPr>
        <w:pStyle w:val="BodyText"/>
        <w:spacing w:line="234" w:lineRule="exact"/>
        <w:ind w:left="460"/>
      </w:pPr>
      <w:r>
        <w:t>Attendance: W</w:t>
      </w:r>
      <w:r w:rsidR="003D3F27">
        <w:t>hen a student has exceeded the</w:t>
      </w:r>
      <w:r>
        <w:t xml:space="preserve"> allowance for absences for a course that is still</w:t>
      </w:r>
    </w:p>
    <w:p w14:paraId="33B56C76" w14:textId="77777777" w:rsidR="007873E3" w:rsidRDefault="00D31185">
      <w:pPr>
        <w:pStyle w:val="BodyText"/>
        <w:ind w:left="460"/>
      </w:pPr>
      <w:r>
        <w:t>in session</w:t>
      </w:r>
      <w:r w:rsidR="003D3F27">
        <w:t>,</w:t>
      </w:r>
      <w:r>
        <w:t xml:space="preserve"> an attendance warning</w:t>
      </w:r>
      <w:r w:rsidR="003D3F27">
        <w:t xml:space="preserve"> will be sent to the student</w:t>
      </w:r>
      <w:r>
        <w:t>. The warnin</w:t>
      </w:r>
      <w:r w:rsidR="003D3F27">
        <w:t>g will remind the student that he/she</w:t>
      </w:r>
    </w:p>
    <w:p w14:paraId="520EA90F" w14:textId="77777777" w:rsidR="007873E3" w:rsidRDefault="003D3F27">
      <w:pPr>
        <w:pStyle w:val="BodyText"/>
        <w:ind w:left="460"/>
      </w:pPr>
      <w:r>
        <w:t>has</w:t>
      </w:r>
      <w:r w:rsidR="00D31185">
        <w:t xml:space="preserve"> until the end of the course to make up work or </w:t>
      </w:r>
      <w:r>
        <w:t>course failure will result</w:t>
      </w:r>
      <w:r w:rsidR="00D31185">
        <w:t>.</w:t>
      </w:r>
    </w:p>
    <w:p w14:paraId="17787526" w14:textId="77777777" w:rsidR="007873E3" w:rsidRDefault="007873E3">
      <w:pPr>
        <w:pStyle w:val="BodyText"/>
      </w:pPr>
    </w:p>
    <w:p w14:paraId="0332FE56" w14:textId="77777777" w:rsidR="007873E3" w:rsidRDefault="00D31185">
      <w:pPr>
        <w:pStyle w:val="BodyText"/>
        <w:ind w:left="460" w:right="1037"/>
      </w:pPr>
      <w:r>
        <w:t xml:space="preserve">Academic: A student who fails an exam will be sent an academic warning stating that </w:t>
      </w:r>
      <w:r w:rsidR="003D3F27">
        <w:t>he/she</w:t>
      </w:r>
      <w:r>
        <w:t xml:space="preserve"> must retake the exam in order to pass the course.</w:t>
      </w:r>
    </w:p>
    <w:p w14:paraId="5653E050" w14:textId="77777777" w:rsidR="007873E3" w:rsidRDefault="007873E3">
      <w:pPr>
        <w:pStyle w:val="BodyText"/>
        <w:spacing w:before="4"/>
      </w:pPr>
    </w:p>
    <w:p w14:paraId="6AD14A4F" w14:textId="77777777" w:rsidR="007873E3" w:rsidRDefault="00D31185">
      <w:pPr>
        <w:pStyle w:val="Heading6"/>
        <w:numPr>
          <w:ilvl w:val="0"/>
          <w:numId w:val="3"/>
        </w:numPr>
        <w:tabs>
          <w:tab w:val="left" w:pos="912"/>
        </w:tabs>
        <w:spacing w:before="1"/>
      </w:pPr>
      <w:r>
        <w:t>Termination Policy</w:t>
      </w:r>
    </w:p>
    <w:p w14:paraId="7A1CA318" w14:textId="77777777" w:rsidR="007873E3" w:rsidRDefault="00D31185">
      <w:pPr>
        <w:pStyle w:val="BodyText"/>
        <w:spacing w:line="274" w:lineRule="exact"/>
        <w:ind w:left="460"/>
      </w:pPr>
      <w:r>
        <w:t xml:space="preserve">If after the probation period a student has not fulfilled the requirements of </w:t>
      </w:r>
      <w:r w:rsidR="003D3F27">
        <w:t>his/her</w:t>
      </w:r>
      <w:r>
        <w:t xml:space="preserve"> probation</w:t>
      </w:r>
      <w:r w:rsidR="003D3F27">
        <w:t>, the student</w:t>
      </w:r>
    </w:p>
    <w:p w14:paraId="37A9CD39" w14:textId="77777777" w:rsidR="007873E3" w:rsidRDefault="00D31185">
      <w:pPr>
        <w:pStyle w:val="BodyText"/>
        <w:ind w:left="459"/>
      </w:pPr>
      <w:r>
        <w:t>will be dismissed.</w:t>
      </w:r>
    </w:p>
    <w:p w14:paraId="0832E724" w14:textId="77777777" w:rsidR="007873E3" w:rsidRDefault="007873E3">
      <w:pPr>
        <w:pStyle w:val="BodyText"/>
      </w:pPr>
    </w:p>
    <w:p w14:paraId="23DA04FB" w14:textId="77777777" w:rsidR="007873E3" w:rsidRDefault="00D31185">
      <w:pPr>
        <w:pStyle w:val="BodyText"/>
        <w:ind w:left="460"/>
      </w:pPr>
      <w:r>
        <w:t>Students can be automatically dismissed for the following reasons:</w:t>
      </w:r>
    </w:p>
    <w:p w14:paraId="7DFDCDCC" w14:textId="77777777" w:rsidR="007873E3" w:rsidRDefault="007873E3">
      <w:pPr>
        <w:pStyle w:val="BodyText"/>
      </w:pPr>
    </w:p>
    <w:p w14:paraId="0CCD094B" w14:textId="77777777" w:rsidR="003D3F27" w:rsidRDefault="00D31185" w:rsidP="0030416B">
      <w:pPr>
        <w:pStyle w:val="ListParagraph"/>
        <w:numPr>
          <w:ilvl w:val="1"/>
          <w:numId w:val="3"/>
        </w:numPr>
        <w:tabs>
          <w:tab w:val="left" w:pos="1181"/>
        </w:tabs>
        <w:ind w:hanging="360"/>
        <w:rPr>
          <w:sz w:val="24"/>
        </w:rPr>
      </w:pPr>
      <w:r>
        <w:rPr>
          <w:sz w:val="24"/>
        </w:rPr>
        <w:t>Coming to class under the influence of drugs or</w:t>
      </w:r>
      <w:r>
        <w:rPr>
          <w:spacing w:val="-8"/>
          <w:sz w:val="24"/>
        </w:rPr>
        <w:t xml:space="preserve"> </w:t>
      </w:r>
      <w:r>
        <w:rPr>
          <w:sz w:val="24"/>
        </w:rPr>
        <w:t>alcohol</w:t>
      </w:r>
      <w:r w:rsidR="003D3F27">
        <w:rPr>
          <w:sz w:val="24"/>
        </w:rPr>
        <w:t>.</w:t>
      </w:r>
    </w:p>
    <w:p w14:paraId="30EA313A" w14:textId="77777777" w:rsidR="0030416B" w:rsidRPr="0034584F" w:rsidRDefault="00D31185" w:rsidP="0030416B">
      <w:pPr>
        <w:pStyle w:val="ListParagraph"/>
        <w:numPr>
          <w:ilvl w:val="1"/>
          <w:numId w:val="3"/>
        </w:numPr>
        <w:tabs>
          <w:tab w:val="left" w:pos="1181"/>
        </w:tabs>
        <w:ind w:hanging="360"/>
        <w:rPr>
          <w:sz w:val="24"/>
          <w:szCs w:val="24"/>
        </w:rPr>
      </w:pPr>
      <w:r w:rsidRPr="0034584F">
        <w:rPr>
          <w:sz w:val="24"/>
          <w:szCs w:val="24"/>
        </w:rPr>
        <w:t>Misconduct (obscene, violent or sexually inappropriate behavior, cheating,</w:t>
      </w:r>
      <w:r w:rsidRPr="0034584F">
        <w:rPr>
          <w:spacing w:val="-14"/>
          <w:sz w:val="24"/>
          <w:szCs w:val="24"/>
        </w:rPr>
        <w:t xml:space="preserve"> </w:t>
      </w:r>
      <w:r w:rsidR="0030416B" w:rsidRPr="0034584F">
        <w:rPr>
          <w:sz w:val="24"/>
          <w:szCs w:val="24"/>
        </w:rPr>
        <w:t xml:space="preserve">plagiarism, </w:t>
      </w:r>
      <w:r w:rsidR="003D3F27" w:rsidRPr="0034584F">
        <w:rPr>
          <w:sz w:val="24"/>
          <w:szCs w:val="24"/>
        </w:rPr>
        <w:t xml:space="preserve">or </w:t>
      </w:r>
      <w:r w:rsidR="0030416B" w:rsidRPr="0034584F">
        <w:rPr>
          <w:sz w:val="24"/>
          <w:szCs w:val="24"/>
        </w:rPr>
        <w:t>knowingly furnishing false information).</w:t>
      </w:r>
    </w:p>
    <w:p w14:paraId="236F53A4" w14:textId="77777777" w:rsidR="007873E3" w:rsidRDefault="007873E3" w:rsidP="0030416B">
      <w:pPr>
        <w:tabs>
          <w:tab w:val="left" w:pos="1181"/>
        </w:tabs>
        <w:rPr>
          <w:sz w:val="24"/>
        </w:rPr>
      </w:pPr>
    </w:p>
    <w:p w14:paraId="00E87EB1" w14:textId="77777777" w:rsidR="0030416B" w:rsidRDefault="0030416B" w:rsidP="0030416B">
      <w:pPr>
        <w:pStyle w:val="BodyText"/>
        <w:ind w:left="460" w:right="1249"/>
      </w:pPr>
      <w:r>
        <w:t xml:space="preserve">If a student wishes to appeal </w:t>
      </w:r>
      <w:r w:rsidR="003D3F27">
        <w:t>termination, he/she</w:t>
      </w:r>
      <w:r>
        <w:t xml:space="preserve"> may file a complaint with the</w:t>
      </w:r>
      <w:r w:rsidR="0034584F">
        <w:t xml:space="preserve"> grievance committee. To be re-</w:t>
      </w:r>
      <w:r>
        <w:t>enrolled a student must show evidence to the School President’s satisfaction that the condition that caused the dismissal has been rectified. Re-admission is at the discretion of the Board of Directors or School President.</w:t>
      </w:r>
    </w:p>
    <w:p w14:paraId="7251040B" w14:textId="77777777" w:rsidR="0030416B" w:rsidRPr="0030416B" w:rsidRDefault="0030416B" w:rsidP="0030416B">
      <w:pPr>
        <w:tabs>
          <w:tab w:val="left" w:pos="1181"/>
        </w:tabs>
        <w:rPr>
          <w:sz w:val="24"/>
        </w:rPr>
        <w:sectPr w:rsidR="0030416B" w:rsidRPr="0030416B" w:rsidSect="00635DE4">
          <w:footerReference w:type="default" r:id="rId25"/>
          <w:pgSz w:w="12240" w:h="15840"/>
          <w:pgMar w:top="1360" w:right="300" w:bottom="1980" w:left="980" w:header="0" w:footer="720" w:gutter="0"/>
          <w:cols w:space="720"/>
          <w:docGrid w:linePitch="299"/>
        </w:sectPr>
      </w:pPr>
    </w:p>
    <w:p w14:paraId="29151F99" w14:textId="77777777" w:rsidR="007873E3" w:rsidRDefault="007873E3">
      <w:pPr>
        <w:pStyle w:val="BodyText"/>
        <w:spacing w:before="8"/>
        <w:rPr>
          <w:sz w:val="26"/>
        </w:rPr>
      </w:pPr>
    </w:p>
    <w:p w14:paraId="2A69EA81" w14:textId="77777777" w:rsidR="007873E3" w:rsidRDefault="00D31185">
      <w:pPr>
        <w:pStyle w:val="Heading6"/>
        <w:numPr>
          <w:ilvl w:val="0"/>
          <w:numId w:val="3"/>
        </w:numPr>
        <w:tabs>
          <w:tab w:val="left" w:pos="912"/>
        </w:tabs>
        <w:spacing w:line="240" w:lineRule="auto"/>
        <w:ind w:hanging="361"/>
      </w:pPr>
      <w:r>
        <w:t>Readmission Policy</w:t>
      </w:r>
    </w:p>
    <w:p w14:paraId="3C561A00" w14:textId="77777777" w:rsidR="007873E3" w:rsidRDefault="007873E3">
      <w:pPr>
        <w:pStyle w:val="BodyText"/>
        <w:spacing w:before="7"/>
        <w:rPr>
          <w:b/>
          <w:sz w:val="21"/>
        </w:rPr>
      </w:pPr>
    </w:p>
    <w:p w14:paraId="4E30423F" w14:textId="77777777" w:rsidR="007873E3" w:rsidRDefault="00D31185">
      <w:pPr>
        <w:pStyle w:val="BodyText"/>
        <w:ind w:left="459" w:right="1582"/>
      </w:pPr>
      <w:r>
        <w:t xml:space="preserve">The </w:t>
      </w:r>
      <w:r w:rsidR="00DB0F07">
        <w:t>National Aesthetic</w:t>
      </w:r>
      <w:r>
        <w:t xml:space="preserve"> Laser Institute allows students whose enrollment was terminated for unsatisfactory progress to re-enroll after a minimum of one progress evaluation period. Such re-enrollment does not circumvent the </w:t>
      </w:r>
      <w:r w:rsidR="00FF199E">
        <w:t>school’s</w:t>
      </w:r>
      <w:r>
        <w:t xml:space="preserve"> refund policy. After 180 days</w:t>
      </w:r>
      <w:r w:rsidR="00FF199E">
        <w:t>,</w:t>
      </w:r>
      <w:r>
        <w:t xml:space="preserve"> re-enrollment will be based on the current fee schedule and a reentry fee of $50.</w:t>
      </w:r>
    </w:p>
    <w:p w14:paraId="2C6A5955" w14:textId="77777777" w:rsidR="007873E3" w:rsidRDefault="007873E3">
      <w:pPr>
        <w:pStyle w:val="BodyText"/>
        <w:spacing w:before="2"/>
      </w:pPr>
    </w:p>
    <w:p w14:paraId="06F1E1AE" w14:textId="77777777" w:rsidR="007873E3" w:rsidRDefault="00D31185">
      <w:pPr>
        <w:pStyle w:val="Heading6"/>
        <w:numPr>
          <w:ilvl w:val="0"/>
          <w:numId w:val="3"/>
        </w:numPr>
        <w:tabs>
          <w:tab w:val="left" w:pos="912"/>
        </w:tabs>
        <w:ind w:hanging="334"/>
      </w:pPr>
      <w:r>
        <w:t>Progress</w:t>
      </w:r>
      <w:r>
        <w:rPr>
          <w:spacing w:val="-1"/>
        </w:rPr>
        <w:t xml:space="preserve"> </w:t>
      </w:r>
      <w:r>
        <w:t>Reports</w:t>
      </w:r>
    </w:p>
    <w:p w14:paraId="086B94D9" w14:textId="77777777" w:rsidR="007873E3" w:rsidRDefault="00D31185">
      <w:pPr>
        <w:pStyle w:val="BodyText"/>
        <w:spacing w:line="274" w:lineRule="exact"/>
        <w:ind w:left="459"/>
      </w:pPr>
      <w:r>
        <w:t>National Aesthetic Laser Institute does not issue formal progress reports to students.</w:t>
      </w:r>
    </w:p>
    <w:p w14:paraId="223A0AFF" w14:textId="77777777" w:rsidR="007873E3" w:rsidRDefault="007873E3">
      <w:pPr>
        <w:pStyle w:val="BodyText"/>
        <w:spacing w:before="4"/>
      </w:pPr>
    </w:p>
    <w:p w14:paraId="27C49B06" w14:textId="77777777" w:rsidR="007873E3" w:rsidRDefault="00D31185">
      <w:pPr>
        <w:pStyle w:val="Heading6"/>
        <w:numPr>
          <w:ilvl w:val="0"/>
          <w:numId w:val="3"/>
        </w:numPr>
        <w:tabs>
          <w:tab w:val="left" w:pos="911"/>
        </w:tabs>
        <w:spacing w:before="1" w:line="276" w:lineRule="exact"/>
        <w:ind w:left="910" w:hanging="359"/>
      </w:pPr>
      <w:r>
        <w:t>Incompletes, Withdrawals, Repeat Subjects, and Remedial</w:t>
      </w:r>
      <w:r>
        <w:rPr>
          <w:spacing w:val="-5"/>
        </w:rPr>
        <w:t xml:space="preserve"> </w:t>
      </w:r>
      <w:r>
        <w:t>Work</w:t>
      </w:r>
    </w:p>
    <w:p w14:paraId="3C7C0C79" w14:textId="77777777" w:rsidR="007873E3" w:rsidRDefault="00D31185">
      <w:pPr>
        <w:pStyle w:val="BodyText"/>
        <w:ind w:left="459" w:right="1471"/>
      </w:pPr>
      <w:r>
        <w:t>National Aesthetic Laser Institute will record a grade of “incomple</w:t>
      </w:r>
      <w:r w:rsidR="00642B0B">
        <w:t>te” for a student who withdraws prior to completion of the course</w:t>
      </w:r>
      <w:r>
        <w:t xml:space="preserve">. A student who receives a grade </w:t>
      </w:r>
      <w:r w:rsidR="00642B0B">
        <w:t>of “</w:t>
      </w:r>
      <w:r>
        <w:t>incomplete</w:t>
      </w:r>
      <w:r w:rsidR="00642B0B">
        <w:t>”</w:t>
      </w:r>
      <w:r>
        <w:t xml:space="preserve"> </w:t>
      </w:r>
      <w:r w:rsidR="00642B0B">
        <w:t xml:space="preserve">shall be allowed </w:t>
      </w:r>
      <w:r>
        <w:t>to re-enroll in the program during the 12-month period following the date the student withdraws</w:t>
      </w:r>
      <w:r w:rsidR="00642B0B">
        <w:t xml:space="preserve">. </w:t>
      </w:r>
      <w:r>
        <w:t xml:space="preserve"> </w:t>
      </w:r>
      <w:r w:rsidR="00642B0B">
        <w:t>The student will then be allowed to finish any</w:t>
      </w:r>
      <w:r>
        <w:t xml:space="preserve"> incomplete subjects without payment of additional tuition.</w:t>
      </w:r>
    </w:p>
    <w:p w14:paraId="7DF748E2" w14:textId="77777777" w:rsidR="007873E3" w:rsidRDefault="007873E3">
      <w:pPr>
        <w:pStyle w:val="BodyText"/>
        <w:spacing w:before="7"/>
        <w:rPr>
          <w:sz w:val="21"/>
        </w:rPr>
      </w:pPr>
    </w:p>
    <w:p w14:paraId="12B3F885" w14:textId="77777777" w:rsidR="007873E3" w:rsidRDefault="00D31185">
      <w:pPr>
        <w:pStyle w:val="BodyText"/>
        <w:ind w:left="460" w:right="1249"/>
      </w:pPr>
      <w:r>
        <w:t xml:space="preserve">A student wishing to withdraw is requested to have an exit interview with a school Director </w:t>
      </w:r>
      <w:r w:rsidR="00642B0B">
        <w:t>and a</w:t>
      </w:r>
      <w:r w:rsidR="00FF199E">
        <w:t xml:space="preserve"> withdrawal form</w:t>
      </w:r>
      <w:r>
        <w:t xml:space="preserve"> will be put in </w:t>
      </w:r>
      <w:r w:rsidR="00FF199E">
        <w:t>the</w:t>
      </w:r>
      <w:r>
        <w:t xml:space="preserve"> student</w:t>
      </w:r>
      <w:r w:rsidR="00FF199E">
        <w:t>’s</w:t>
      </w:r>
      <w:r>
        <w:t xml:space="preserve"> file.</w:t>
      </w:r>
    </w:p>
    <w:p w14:paraId="1D51C7E2" w14:textId="77777777" w:rsidR="007873E3" w:rsidRDefault="007873E3">
      <w:pPr>
        <w:pStyle w:val="BodyText"/>
        <w:spacing w:before="8"/>
        <w:rPr>
          <w:sz w:val="29"/>
        </w:rPr>
      </w:pPr>
    </w:p>
    <w:p w14:paraId="656DDA1A" w14:textId="77777777" w:rsidR="007873E3" w:rsidRDefault="00D31185">
      <w:pPr>
        <w:pStyle w:val="Heading1"/>
        <w:rPr>
          <w:u w:val="none"/>
        </w:rPr>
      </w:pPr>
      <w:r>
        <w:rPr>
          <w:u w:val="thick"/>
        </w:rPr>
        <w:t>Attendance Policy</w:t>
      </w:r>
    </w:p>
    <w:p w14:paraId="42550FB5" w14:textId="77777777" w:rsidR="007873E3" w:rsidRDefault="007873E3">
      <w:pPr>
        <w:pStyle w:val="BodyText"/>
        <w:spacing w:before="5"/>
        <w:rPr>
          <w:b/>
          <w:sz w:val="21"/>
        </w:rPr>
      </w:pPr>
    </w:p>
    <w:p w14:paraId="54485AAF" w14:textId="77777777" w:rsidR="007873E3" w:rsidRDefault="00D31185">
      <w:pPr>
        <w:pStyle w:val="Heading6"/>
        <w:spacing w:before="90"/>
      </w:pPr>
      <w:r>
        <w:t>General Requirements for Attendance</w:t>
      </w:r>
    </w:p>
    <w:p w14:paraId="76CBD3CC" w14:textId="77777777" w:rsidR="007873E3" w:rsidRDefault="00D31185">
      <w:pPr>
        <w:pStyle w:val="BodyText"/>
        <w:ind w:left="460" w:right="565"/>
        <w:jc w:val="both"/>
      </w:pPr>
      <w:r>
        <w:t>National Aesthetic Laser Institute will charge for a full day of absence when a student fails to attend all of</w:t>
      </w:r>
      <w:r>
        <w:rPr>
          <w:spacing w:val="-4"/>
        </w:rPr>
        <w:t xml:space="preserve"> </w:t>
      </w:r>
      <w:r>
        <w:t>the</w:t>
      </w:r>
      <w:r>
        <w:rPr>
          <w:spacing w:val="-4"/>
        </w:rPr>
        <w:t xml:space="preserve"> </w:t>
      </w:r>
      <w:r>
        <w:t>scheduled</w:t>
      </w:r>
      <w:r>
        <w:rPr>
          <w:spacing w:val="-4"/>
        </w:rPr>
        <w:t xml:space="preserve"> </w:t>
      </w:r>
      <w:r>
        <w:t>classes</w:t>
      </w:r>
      <w:r>
        <w:rPr>
          <w:spacing w:val="-3"/>
        </w:rPr>
        <w:t xml:space="preserve"> </w:t>
      </w:r>
      <w:r>
        <w:t>on</w:t>
      </w:r>
      <w:r>
        <w:rPr>
          <w:spacing w:val="-3"/>
        </w:rPr>
        <w:t xml:space="preserve"> </w:t>
      </w:r>
      <w:r>
        <w:t>that</w:t>
      </w:r>
      <w:r>
        <w:rPr>
          <w:spacing w:val="-3"/>
        </w:rPr>
        <w:t xml:space="preserve"> </w:t>
      </w:r>
      <w:r>
        <w:t>day.</w:t>
      </w:r>
      <w:r>
        <w:rPr>
          <w:spacing w:val="-4"/>
        </w:rPr>
        <w:t xml:space="preserve"> </w:t>
      </w:r>
      <w:r>
        <w:t>National</w:t>
      </w:r>
      <w:r>
        <w:rPr>
          <w:spacing w:val="-4"/>
        </w:rPr>
        <w:t xml:space="preserve"> </w:t>
      </w:r>
      <w:r>
        <w:t>Aesthetic</w:t>
      </w:r>
      <w:r>
        <w:rPr>
          <w:spacing w:val="-1"/>
        </w:rPr>
        <w:t xml:space="preserve"> </w:t>
      </w:r>
      <w:r>
        <w:t>Laser</w:t>
      </w:r>
      <w:r>
        <w:rPr>
          <w:spacing w:val="-1"/>
        </w:rPr>
        <w:t xml:space="preserve"> </w:t>
      </w:r>
      <w:r>
        <w:t>Institute</w:t>
      </w:r>
      <w:r>
        <w:rPr>
          <w:spacing w:val="-4"/>
        </w:rPr>
        <w:t xml:space="preserve"> </w:t>
      </w:r>
      <w:r>
        <w:t>will</w:t>
      </w:r>
      <w:r>
        <w:rPr>
          <w:spacing w:val="-4"/>
        </w:rPr>
        <w:t xml:space="preserve"> </w:t>
      </w:r>
      <w:r>
        <w:t>also</w:t>
      </w:r>
      <w:r>
        <w:rPr>
          <w:spacing w:val="-3"/>
        </w:rPr>
        <w:t xml:space="preserve"> </w:t>
      </w:r>
      <w:r>
        <w:t>charge</w:t>
      </w:r>
      <w:r>
        <w:rPr>
          <w:spacing w:val="-3"/>
        </w:rPr>
        <w:t xml:space="preserve"> </w:t>
      </w:r>
      <w:r>
        <w:t>for</w:t>
      </w:r>
      <w:r>
        <w:rPr>
          <w:spacing w:val="-4"/>
        </w:rPr>
        <w:t xml:space="preserve"> </w:t>
      </w:r>
      <w:r>
        <w:t>a</w:t>
      </w:r>
      <w:r>
        <w:rPr>
          <w:spacing w:val="-4"/>
        </w:rPr>
        <w:t xml:space="preserve"> </w:t>
      </w:r>
      <w:r>
        <w:t>partial</w:t>
      </w:r>
      <w:r>
        <w:rPr>
          <w:spacing w:val="-3"/>
        </w:rPr>
        <w:t xml:space="preserve"> </w:t>
      </w:r>
      <w:r>
        <w:t>day of absence for any period of absence during the</w:t>
      </w:r>
      <w:r>
        <w:rPr>
          <w:spacing w:val="-8"/>
        </w:rPr>
        <w:t xml:space="preserve"> </w:t>
      </w:r>
      <w:r>
        <w:t>day.</w:t>
      </w:r>
    </w:p>
    <w:p w14:paraId="04892C5A" w14:textId="77777777" w:rsidR="007873E3" w:rsidRDefault="007873E3">
      <w:pPr>
        <w:pStyle w:val="BodyText"/>
        <w:rPr>
          <w:sz w:val="26"/>
        </w:rPr>
      </w:pPr>
    </w:p>
    <w:p w14:paraId="1D773A43" w14:textId="77777777" w:rsidR="007873E3" w:rsidRDefault="007873E3">
      <w:pPr>
        <w:pStyle w:val="BodyText"/>
        <w:spacing w:before="9"/>
        <w:rPr>
          <w:sz w:val="21"/>
        </w:rPr>
      </w:pPr>
    </w:p>
    <w:p w14:paraId="0202CD59" w14:textId="77777777" w:rsidR="007873E3" w:rsidRDefault="00D31185">
      <w:pPr>
        <w:pStyle w:val="BodyText"/>
        <w:ind w:left="459"/>
        <w:jc w:val="both"/>
      </w:pPr>
      <w:r>
        <w:t>National Aesthetic Laser Institute does not consider published School Holidays as days of absence.</w:t>
      </w:r>
    </w:p>
    <w:p w14:paraId="408C7ADE" w14:textId="77777777" w:rsidR="007873E3" w:rsidRDefault="007873E3">
      <w:pPr>
        <w:jc w:val="both"/>
        <w:sectPr w:rsidR="007873E3" w:rsidSect="00635DE4">
          <w:footerReference w:type="default" r:id="rId26"/>
          <w:pgSz w:w="12240" w:h="15840"/>
          <w:pgMar w:top="1360" w:right="300" w:bottom="1920" w:left="980" w:header="0" w:footer="720" w:gutter="0"/>
          <w:cols w:space="720"/>
          <w:docGrid w:linePitch="299"/>
        </w:sectPr>
      </w:pPr>
    </w:p>
    <w:p w14:paraId="68525E94" w14:textId="77777777" w:rsidR="007873E3" w:rsidRDefault="007873E3">
      <w:pPr>
        <w:pStyle w:val="BodyText"/>
        <w:rPr>
          <w:sz w:val="20"/>
        </w:rPr>
      </w:pPr>
    </w:p>
    <w:p w14:paraId="3B0352FF" w14:textId="77777777" w:rsidR="007873E3" w:rsidRDefault="007873E3">
      <w:pPr>
        <w:pStyle w:val="BodyText"/>
        <w:spacing w:before="5"/>
        <w:rPr>
          <w:sz w:val="22"/>
        </w:rPr>
      </w:pPr>
    </w:p>
    <w:p w14:paraId="0993C473" w14:textId="77777777" w:rsidR="007873E3" w:rsidRDefault="00D31185">
      <w:pPr>
        <w:pStyle w:val="Heading6"/>
        <w:numPr>
          <w:ilvl w:val="0"/>
          <w:numId w:val="2"/>
        </w:numPr>
        <w:tabs>
          <w:tab w:val="left" w:pos="912"/>
        </w:tabs>
        <w:spacing w:line="275" w:lineRule="exact"/>
      </w:pPr>
      <w:r>
        <w:t>Attendance Probation Policy and</w:t>
      </w:r>
      <w:r>
        <w:rPr>
          <w:spacing w:val="3"/>
        </w:rPr>
        <w:t xml:space="preserve"> </w:t>
      </w:r>
      <w:r>
        <w:t>Terms</w:t>
      </w:r>
    </w:p>
    <w:p w14:paraId="04E43205" w14:textId="77777777" w:rsidR="007873E3" w:rsidRDefault="00D31185">
      <w:pPr>
        <w:pStyle w:val="BodyText"/>
        <w:ind w:left="459" w:right="1037"/>
      </w:pPr>
      <w:r>
        <w:t>If a student is absent for more than 20% of a course</w:t>
      </w:r>
      <w:r w:rsidR="00283CAB">
        <w:t>, he/she</w:t>
      </w:r>
      <w:r>
        <w:t xml:space="preserve"> will be sent an attendance warning. The warning will remind the student that s/he has until the end of the course t</w:t>
      </w:r>
      <w:r w:rsidR="00283CAB">
        <w:t>o make up work or course failure will result</w:t>
      </w:r>
      <w:r>
        <w:t>.</w:t>
      </w:r>
    </w:p>
    <w:p w14:paraId="415F8CCF" w14:textId="77777777" w:rsidR="007873E3" w:rsidRDefault="007873E3">
      <w:pPr>
        <w:pStyle w:val="BodyText"/>
        <w:rPr>
          <w:sz w:val="26"/>
        </w:rPr>
      </w:pPr>
    </w:p>
    <w:p w14:paraId="09A9B460" w14:textId="77777777" w:rsidR="007873E3" w:rsidRDefault="007873E3">
      <w:pPr>
        <w:pStyle w:val="BodyText"/>
        <w:spacing w:before="1"/>
        <w:rPr>
          <w:sz w:val="22"/>
        </w:rPr>
      </w:pPr>
    </w:p>
    <w:p w14:paraId="4E796BD0" w14:textId="77777777" w:rsidR="007873E3" w:rsidRDefault="00D31185">
      <w:pPr>
        <w:pStyle w:val="Heading6"/>
        <w:numPr>
          <w:ilvl w:val="0"/>
          <w:numId w:val="2"/>
        </w:numPr>
        <w:tabs>
          <w:tab w:val="left" w:pos="912"/>
        </w:tabs>
        <w:spacing w:line="275" w:lineRule="exact"/>
        <w:ind w:hanging="374"/>
      </w:pPr>
      <w:r>
        <w:t>Termination for Unsatisfactory</w:t>
      </w:r>
      <w:r>
        <w:rPr>
          <w:spacing w:val="-2"/>
        </w:rPr>
        <w:t xml:space="preserve"> </w:t>
      </w:r>
      <w:r>
        <w:t>Attendance</w:t>
      </w:r>
    </w:p>
    <w:p w14:paraId="2329F975" w14:textId="77777777" w:rsidR="007873E3" w:rsidRDefault="00D31185">
      <w:pPr>
        <w:pStyle w:val="BodyText"/>
        <w:ind w:left="459" w:right="1037"/>
      </w:pPr>
      <w:r>
        <w:t xml:space="preserve">If a student exceeds the allotted attendance warnings, </w:t>
      </w:r>
      <w:r w:rsidR="00283CAB">
        <w:t>he/she</w:t>
      </w:r>
      <w:r>
        <w:t xml:space="preserve"> will be terminated. Students whose enrollments are terminated for the violation of the attendance policy may not reenroll before the start of the next progress evaluation period. This provision does not circumvent the </w:t>
      </w:r>
      <w:r w:rsidR="00283CAB">
        <w:t>school’s</w:t>
      </w:r>
      <w:r>
        <w:t xml:space="preserve"> refund policy.</w:t>
      </w:r>
    </w:p>
    <w:p w14:paraId="1C53D0C0" w14:textId="77777777" w:rsidR="007873E3" w:rsidRDefault="007873E3">
      <w:pPr>
        <w:pStyle w:val="BodyText"/>
        <w:spacing w:before="1"/>
      </w:pPr>
    </w:p>
    <w:p w14:paraId="567C2805" w14:textId="77777777" w:rsidR="007873E3" w:rsidRDefault="00D31185">
      <w:pPr>
        <w:pStyle w:val="Heading6"/>
        <w:numPr>
          <w:ilvl w:val="0"/>
          <w:numId w:val="2"/>
        </w:numPr>
        <w:tabs>
          <w:tab w:val="left" w:pos="912"/>
        </w:tabs>
        <w:spacing w:line="276" w:lineRule="exact"/>
        <w:ind w:hanging="347"/>
      </w:pPr>
      <w:r>
        <w:t>Readmission after Termination for Unsatisfactory</w:t>
      </w:r>
      <w:r>
        <w:rPr>
          <w:spacing w:val="-4"/>
        </w:rPr>
        <w:t xml:space="preserve"> </w:t>
      </w:r>
      <w:r>
        <w:t>Attendance</w:t>
      </w:r>
    </w:p>
    <w:p w14:paraId="74183296" w14:textId="77777777" w:rsidR="007873E3" w:rsidRDefault="00D31185">
      <w:pPr>
        <w:pStyle w:val="BodyText"/>
        <w:ind w:left="459" w:right="1037"/>
      </w:pPr>
      <w:r>
        <w:t xml:space="preserve">National Aesthetic Laser Institute gives students the opportunity to make up any missed classes without any additional charge. Students are required </w:t>
      </w:r>
      <w:r w:rsidR="00283CAB">
        <w:t xml:space="preserve">to </w:t>
      </w:r>
      <w:r>
        <w:t>coordinate with their admissions represent</w:t>
      </w:r>
      <w:r w:rsidR="00283CAB">
        <w:t>ative in order to schedule make-</w:t>
      </w:r>
      <w:r>
        <w:t>up days. National Aesthetic Laser Institute does not guarantee mak</w:t>
      </w:r>
      <w:r w:rsidR="00283CAB">
        <w:t>e-</w:t>
      </w:r>
      <w:r>
        <w:t>up days on any specific dates</w:t>
      </w:r>
      <w:r w:rsidR="00283CAB">
        <w:t>,</w:t>
      </w:r>
      <w:r>
        <w:t xml:space="preserve"> and students ar</w:t>
      </w:r>
      <w:r w:rsidR="00283CAB">
        <w:t>e only allowed to schedule make-</w:t>
      </w:r>
      <w:r>
        <w:t>up days if there are open spots on future term’s rosters.</w:t>
      </w:r>
    </w:p>
    <w:p w14:paraId="5F599E79" w14:textId="77777777" w:rsidR="007873E3" w:rsidRDefault="007873E3">
      <w:pPr>
        <w:pStyle w:val="BodyText"/>
        <w:spacing w:before="3"/>
        <w:rPr>
          <w:sz w:val="26"/>
        </w:rPr>
      </w:pPr>
    </w:p>
    <w:p w14:paraId="0C217D13" w14:textId="77777777" w:rsidR="007873E3" w:rsidRDefault="00D31185">
      <w:pPr>
        <w:pStyle w:val="Heading6"/>
        <w:numPr>
          <w:ilvl w:val="0"/>
          <w:numId w:val="2"/>
        </w:numPr>
        <w:tabs>
          <w:tab w:val="left" w:pos="912"/>
        </w:tabs>
        <w:spacing w:line="262" w:lineRule="exact"/>
        <w:ind w:hanging="374"/>
      </w:pPr>
      <w:r>
        <w:t>Make-up</w:t>
      </w:r>
      <w:r>
        <w:rPr>
          <w:spacing w:val="-2"/>
        </w:rPr>
        <w:t xml:space="preserve"> </w:t>
      </w:r>
      <w:r>
        <w:t>Work</w:t>
      </w:r>
    </w:p>
    <w:p w14:paraId="7BC7F1B4" w14:textId="77777777" w:rsidR="007873E3" w:rsidRDefault="00D31185">
      <w:pPr>
        <w:pStyle w:val="BodyText"/>
        <w:spacing w:line="262" w:lineRule="exact"/>
        <w:ind w:left="459"/>
      </w:pPr>
      <w:r>
        <w:t>National Aesthetic Laser Institute’s make-up work shall:</w:t>
      </w:r>
    </w:p>
    <w:p w14:paraId="4090823F" w14:textId="77777777" w:rsidR="007873E3" w:rsidRDefault="007873E3">
      <w:pPr>
        <w:pStyle w:val="BodyText"/>
        <w:rPr>
          <w:sz w:val="26"/>
        </w:rPr>
      </w:pPr>
    </w:p>
    <w:p w14:paraId="02E18E78" w14:textId="77777777" w:rsidR="007873E3" w:rsidRDefault="007873E3">
      <w:pPr>
        <w:pStyle w:val="BodyText"/>
        <w:rPr>
          <w:sz w:val="22"/>
        </w:rPr>
      </w:pPr>
    </w:p>
    <w:p w14:paraId="2223546F" w14:textId="77777777" w:rsidR="007873E3" w:rsidRDefault="00D31185">
      <w:pPr>
        <w:pStyle w:val="ListParagraph"/>
        <w:numPr>
          <w:ilvl w:val="1"/>
          <w:numId w:val="2"/>
        </w:numPr>
        <w:tabs>
          <w:tab w:val="left" w:pos="1540"/>
        </w:tabs>
        <w:spacing w:line="252" w:lineRule="exact"/>
        <w:ind w:hanging="359"/>
      </w:pPr>
      <w:r>
        <w:t>Be supervised by an instructor approved for the class being made</w:t>
      </w:r>
      <w:r>
        <w:rPr>
          <w:spacing w:val="-16"/>
        </w:rPr>
        <w:t xml:space="preserve"> </w:t>
      </w:r>
      <w:r>
        <w:t>up</w:t>
      </w:r>
    </w:p>
    <w:p w14:paraId="406ADAB4" w14:textId="77777777" w:rsidR="007873E3" w:rsidRDefault="00D31185">
      <w:pPr>
        <w:pStyle w:val="ListParagraph"/>
        <w:numPr>
          <w:ilvl w:val="1"/>
          <w:numId w:val="2"/>
        </w:numPr>
        <w:tabs>
          <w:tab w:val="left" w:pos="1540"/>
        </w:tabs>
        <w:ind w:right="1253" w:hanging="359"/>
      </w:pPr>
      <w:r>
        <w:t>Require the student to demonstrate substantially the same level of knowledge or competence expected of a student who attended the scheduled class</w:t>
      </w:r>
      <w:r>
        <w:rPr>
          <w:spacing w:val="-13"/>
        </w:rPr>
        <w:t xml:space="preserve"> </w:t>
      </w:r>
      <w:r>
        <w:t>session</w:t>
      </w:r>
    </w:p>
    <w:p w14:paraId="5E54F498" w14:textId="7F016124" w:rsidR="007873E3" w:rsidRDefault="00D31185">
      <w:pPr>
        <w:pStyle w:val="ListParagraph"/>
        <w:numPr>
          <w:ilvl w:val="1"/>
          <w:numId w:val="2"/>
        </w:numPr>
        <w:tabs>
          <w:tab w:val="left" w:pos="1540"/>
        </w:tabs>
        <w:spacing w:before="2"/>
        <w:ind w:right="1454" w:hanging="359"/>
      </w:pPr>
      <w:r>
        <w:t>Be completed within two weeks of the end of the grading period during which the absence occurred</w:t>
      </w:r>
      <w:r w:rsidR="00205887">
        <w:t xml:space="preserve"> OR within the next </w:t>
      </w:r>
      <w:r w:rsidR="005279E8">
        <w:t>coordinating comprehensive laser course.</w:t>
      </w:r>
    </w:p>
    <w:p w14:paraId="7C3856D0" w14:textId="77777777" w:rsidR="007873E3" w:rsidRDefault="00D31185">
      <w:pPr>
        <w:pStyle w:val="ListParagraph"/>
        <w:numPr>
          <w:ilvl w:val="1"/>
          <w:numId w:val="2"/>
        </w:numPr>
        <w:tabs>
          <w:tab w:val="left" w:pos="1540"/>
        </w:tabs>
        <w:spacing w:before="1"/>
        <w:ind w:right="1450" w:hanging="359"/>
      </w:pPr>
      <w:r>
        <w:t>Be documented by the school as being completed, recording the date, time, duration of the make-up session, and the name of the supervising instructor</w:t>
      </w:r>
      <w:r>
        <w:rPr>
          <w:spacing w:val="-9"/>
        </w:rPr>
        <w:t xml:space="preserve"> </w:t>
      </w:r>
      <w:r>
        <w:t>and</w:t>
      </w:r>
    </w:p>
    <w:p w14:paraId="18676379" w14:textId="77777777" w:rsidR="007873E3" w:rsidRDefault="00D31185">
      <w:pPr>
        <w:pStyle w:val="ListParagraph"/>
        <w:numPr>
          <w:ilvl w:val="1"/>
          <w:numId w:val="2"/>
        </w:numPr>
        <w:tabs>
          <w:tab w:val="left" w:pos="1540"/>
        </w:tabs>
        <w:ind w:hanging="359"/>
      </w:pPr>
      <w:r>
        <w:t>Be signed and dated by the student to acknowledge the make-up</w:t>
      </w:r>
      <w:r>
        <w:rPr>
          <w:spacing w:val="-10"/>
        </w:rPr>
        <w:t xml:space="preserve"> </w:t>
      </w:r>
      <w:r>
        <w:t>session.</w:t>
      </w:r>
    </w:p>
    <w:p w14:paraId="515FE0D0" w14:textId="77777777" w:rsidR="007873E3" w:rsidRDefault="007873E3">
      <w:pPr>
        <w:pStyle w:val="BodyText"/>
        <w:spacing w:before="3"/>
        <w:rPr>
          <w:sz w:val="29"/>
        </w:rPr>
      </w:pPr>
    </w:p>
    <w:p w14:paraId="66406CD1" w14:textId="77777777" w:rsidR="007873E3" w:rsidRDefault="007873E3">
      <w:pPr>
        <w:sectPr w:rsidR="007873E3" w:rsidSect="00635DE4">
          <w:footerReference w:type="default" r:id="rId27"/>
          <w:pgSz w:w="12240" w:h="15840"/>
          <w:pgMar w:top="1500" w:right="300" w:bottom="1980" w:left="980" w:header="0" w:footer="720" w:gutter="0"/>
          <w:cols w:space="720"/>
          <w:docGrid w:linePitch="299"/>
        </w:sectPr>
      </w:pPr>
    </w:p>
    <w:p w14:paraId="509B8549" w14:textId="77777777" w:rsidR="007873E3" w:rsidRDefault="00D31185">
      <w:pPr>
        <w:pStyle w:val="Heading1"/>
        <w:rPr>
          <w:u w:val="none"/>
        </w:rPr>
      </w:pPr>
      <w:r>
        <w:rPr>
          <w:u w:val="thick"/>
        </w:rPr>
        <w:lastRenderedPageBreak/>
        <w:t>Graduation Requirements</w:t>
      </w:r>
    </w:p>
    <w:p w14:paraId="795528EB" w14:textId="77777777" w:rsidR="007873E3" w:rsidRDefault="00D31185">
      <w:pPr>
        <w:pStyle w:val="BodyText"/>
        <w:spacing w:before="53"/>
        <w:ind w:left="459"/>
      </w:pPr>
      <w:r>
        <w:t>National Aesthetic Laser Institute’s requirements for graduation include the following:</w:t>
      </w:r>
    </w:p>
    <w:p w14:paraId="530FB2AF" w14:textId="77777777" w:rsidR="007873E3" w:rsidRDefault="007873E3">
      <w:pPr>
        <w:pStyle w:val="BodyText"/>
        <w:spacing w:before="5"/>
      </w:pPr>
    </w:p>
    <w:p w14:paraId="1C46D265" w14:textId="5CEB590E" w:rsidR="007873E3" w:rsidRDefault="00D31185">
      <w:pPr>
        <w:pStyle w:val="ListParagraph"/>
        <w:numPr>
          <w:ilvl w:val="1"/>
          <w:numId w:val="1"/>
        </w:numPr>
        <w:tabs>
          <w:tab w:val="left" w:pos="701"/>
        </w:tabs>
        <w:ind w:hanging="240"/>
        <w:rPr>
          <w:sz w:val="24"/>
        </w:rPr>
      </w:pPr>
      <w:r>
        <w:rPr>
          <w:sz w:val="24"/>
        </w:rPr>
        <w:t xml:space="preserve">A minimum </w:t>
      </w:r>
      <w:r w:rsidR="008348C5">
        <w:rPr>
          <w:sz w:val="24"/>
        </w:rPr>
        <w:t>20</w:t>
      </w:r>
      <w:r>
        <w:rPr>
          <w:sz w:val="24"/>
        </w:rPr>
        <w:t xml:space="preserve"> hours of Laser Training and Safety</w:t>
      </w:r>
      <w:r>
        <w:rPr>
          <w:spacing w:val="-12"/>
          <w:sz w:val="24"/>
        </w:rPr>
        <w:t xml:space="preserve"> </w:t>
      </w:r>
      <w:r>
        <w:rPr>
          <w:sz w:val="24"/>
        </w:rPr>
        <w:t>Didactic</w:t>
      </w:r>
    </w:p>
    <w:p w14:paraId="640238F7" w14:textId="77777777" w:rsidR="007873E3" w:rsidRDefault="007873E3">
      <w:pPr>
        <w:pStyle w:val="BodyText"/>
        <w:spacing w:before="3"/>
      </w:pPr>
    </w:p>
    <w:p w14:paraId="4450587C" w14:textId="1A2121D0" w:rsidR="007873E3" w:rsidRPr="00984A4F" w:rsidRDefault="008348C5" w:rsidP="00984A4F">
      <w:pPr>
        <w:pStyle w:val="ListParagraph"/>
        <w:numPr>
          <w:ilvl w:val="1"/>
          <w:numId w:val="1"/>
        </w:numPr>
        <w:tabs>
          <w:tab w:val="left" w:pos="701"/>
        </w:tabs>
        <w:ind w:hanging="240"/>
        <w:rPr>
          <w:sz w:val="24"/>
        </w:rPr>
      </w:pPr>
      <w:r>
        <w:rPr>
          <w:sz w:val="24"/>
        </w:rPr>
        <w:t>48</w:t>
      </w:r>
      <w:r w:rsidR="00D31185">
        <w:rPr>
          <w:sz w:val="24"/>
        </w:rPr>
        <w:t xml:space="preserve"> hours of clinical observation and hands on training in</w:t>
      </w:r>
      <w:r w:rsidR="00D31185">
        <w:rPr>
          <w:spacing w:val="-7"/>
          <w:sz w:val="24"/>
        </w:rPr>
        <w:t xml:space="preserve"> </w:t>
      </w:r>
      <w:r w:rsidR="00D31185">
        <w:rPr>
          <w:sz w:val="24"/>
        </w:rPr>
        <w:t>addition.</w:t>
      </w:r>
    </w:p>
    <w:p w14:paraId="595F7772" w14:textId="77777777" w:rsidR="00984A4F" w:rsidRDefault="0034584F" w:rsidP="0034584F">
      <w:pPr>
        <w:pStyle w:val="BodyText"/>
        <w:spacing w:before="90"/>
        <w:ind w:left="700" w:right="1249"/>
      </w:pPr>
      <w:r>
        <w:t xml:space="preserve">*A student must complete </w:t>
      </w:r>
      <w:r w:rsidR="005A75ED">
        <w:t>his/her</w:t>
      </w:r>
      <w:r>
        <w:t xml:space="preserve"> training within a year’s time.  Students returning after one year must re-take the entire course.</w:t>
      </w:r>
    </w:p>
    <w:p w14:paraId="3E76278E" w14:textId="77777777" w:rsidR="007873E3" w:rsidRDefault="007873E3">
      <w:pPr>
        <w:pStyle w:val="BodyText"/>
        <w:spacing w:before="10"/>
      </w:pPr>
    </w:p>
    <w:p w14:paraId="55D855F1" w14:textId="77777777" w:rsidR="007873E3" w:rsidRDefault="00D31185">
      <w:pPr>
        <w:pStyle w:val="Heading1"/>
        <w:rPr>
          <w:u w:val="none"/>
        </w:rPr>
      </w:pPr>
      <w:r>
        <w:rPr>
          <w:u w:val="thick"/>
        </w:rPr>
        <w:t>Placement Assistance Program</w:t>
      </w:r>
      <w:r w:rsidR="00F40BB8">
        <w:rPr>
          <w:u w:val="thick"/>
        </w:rPr>
        <w:t xml:space="preserve"> and Student Counseling</w:t>
      </w:r>
    </w:p>
    <w:p w14:paraId="6765D2D8" w14:textId="77777777" w:rsidR="005A75ED" w:rsidRDefault="00D31185" w:rsidP="005A75ED">
      <w:pPr>
        <w:pStyle w:val="BodyText"/>
        <w:spacing w:before="53"/>
        <w:ind w:left="459" w:right="151" w:hanging="1"/>
      </w:pPr>
      <w:r>
        <w:t>National Aesthetic Laser Institute does not guarantee job placement. Admission representatives work with local, regional, and national placement assistance organizations in order to assist graduates in job placement.</w:t>
      </w:r>
      <w:r w:rsidR="00F40BB8">
        <w:t xml:space="preserve">  Additionally, National Aesthetic Laser Institute does not offer any formal Student Counseling Services.</w:t>
      </w:r>
    </w:p>
    <w:p w14:paraId="48568F92" w14:textId="77777777" w:rsidR="005A75ED" w:rsidRDefault="005A75ED" w:rsidP="005A75ED">
      <w:pPr>
        <w:pStyle w:val="BodyText"/>
        <w:spacing w:before="53"/>
        <w:ind w:left="459" w:right="151" w:hanging="1"/>
      </w:pPr>
    </w:p>
    <w:p w14:paraId="3BCEAB7B" w14:textId="77777777" w:rsidR="0030416B" w:rsidRPr="0030416B" w:rsidRDefault="0030416B" w:rsidP="0030416B">
      <w:pPr>
        <w:pStyle w:val="Heading1"/>
      </w:pPr>
      <w:r>
        <w:t xml:space="preserve">Student Grievance </w:t>
      </w:r>
      <w:r w:rsidRPr="0030416B">
        <w:t>Procedures</w:t>
      </w:r>
    </w:p>
    <w:p w14:paraId="0295668D" w14:textId="77777777" w:rsidR="007873E3" w:rsidRDefault="00D31185">
      <w:pPr>
        <w:pStyle w:val="Heading6"/>
        <w:spacing w:before="76" w:line="240" w:lineRule="auto"/>
        <w:ind w:right="6567"/>
      </w:pPr>
      <w:r>
        <w:t>Written Student Grievance Procedure Step 1: Instructor/Staff Member:</w:t>
      </w:r>
    </w:p>
    <w:p w14:paraId="388BF309" w14:textId="77777777" w:rsidR="007873E3" w:rsidRDefault="00D31185">
      <w:pPr>
        <w:pStyle w:val="BodyText"/>
        <w:ind w:left="460" w:right="1138"/>
      </w:pPr>
      <w:r>
        <w:t>The student is recommended to directly communicate with the instructor/staff member involved in the grievance within 14 days. The student must articulate the grievance in writing, including a specific description of the problem, the reasons the student believes his/her rights have been violated, and a proposed remedy. The person alleged to have caused the grievance must respond to the student promptly, in writing, within 7 days.</w:t>
      </w:r>
    </w:p>
    <w:p w14:paraId="6BF76282" w14:textId="77777777" w:rsidR="007873E3" w:rsidRDefault="007873E3">
      <w:pPr>
        <w:pStyle w:val="BodyText"/>
      </w:pPr>
    </w:p>
    <w:p w14:paraId="0C8AF596" w14:textId="77777777" w:rsidR="007873E3" w:rsidRDefault="00D31185">
      <w:pPr>
        <w:pStyle w:val="Heading6"/>
        <w:spacing w:before="1"/>
      </w:pPr>
      <w:r>
        <w:t>Step 2: School Administrator</w:t>
      </w:r>
    </w:p>
    <w:p w14:paraId="49FC45BF" w14:textId="77777777" w:rsidR="007873E3" w:rsidRDefault="00D31185">
      <w:pPr>
        <w:pStyle w:val="BodyText"/>
        <w:ind w:left="460" w:right="1196"/>
      </w:pPr>
      <w:r>
        <w:t xml:space="preserve">In cases where the problem is not resolved through direct communication with the </w:t>
      </w:r>
      <w:r w:rsidR="00984A4F">
        <w:t>i</w:t>
      </w:r>
      <w:r>
        <w:t>nstructor/staff member involved, the student will submit a Grievance Form with supporting evidence to the office of the school administrator within 14 calendar days of the communication with the faculty/staff member. The school administrator or designee will review the grievance.</w:t>
      </w:r>
    </w:p>
    <w:p w14:paraId="6E0C8A73" w14:textId="77777777" w:rsidR="007873E3" w:rsidRDefault="007873E3">
      <w:pPr>
        <w:pStyle w:val="BodyText"/>
        <w:spacing w:before="9"/>
        <w:rPr>
          <w:sz w:val="23"/>
        </w:rPr>
      </w:pPr>
    </w:p>
    <w:p w14:paraId="7228445A" w14:textId="77777777" w:rsidR="007873E3" w:rsidRDefault="00D31185">
      <w:pPr>
        <w:pStyle w:val="BodyText"/>
        <w:ind w:left="460" w:right="1263"/>
      </w:pPr>
      <w:r>
        <w:t>Within 14 calendar days, the school administrator or designee will objectively investigate the grievance, consult and share appropriate information with all involved parties, consider relevant evidence, and render a decision in writing to the student and the administrative office.</w:t>
      </w:r>
    </w:p>
    <w:p w14:paraId="0DD3242A" w14:textId="77777777" w:rsidR="007873E3" w:rsidRDefault="007873E3">
      <w:pPr>
        <w:pStyle w:val="BodyText"/>
        <w:spacing w:before="5"/>
      </w:pPr>
    </w:p>
    <w:p w14:paraId="781F0F49" w14:textId="77777777" w:rsidR="007873E3" w:rsidRDefault="00D31185">
      <w:pPr>
        <w:pStyle w:val="Heading6"/>
      </w:pPr>
      <w:r>
        <w:t>Step 3: Appeal to President’s Office</w:t>
      </w:r>
    </w:p>
    <w:p w14:paraId="5A9A4DEB" w14:textId="77777777" w:rsidR="007873E3" w:rsidRDefault="00D31185">
      <w:pPr>
        <w:pStyle w:val="BodyText"/>
        <w:ind w:left="460" w:right="1138"/>
      </w:pPr>
      <w:r>
        <w:t>The student may appeal the decision in Step 2 if proper procedures were not followed or there is relevant evidence that was not available during Step 2. An appeal must be made within 14 calendar days of the decision from the administrator and made to the office of the President. The student must submit written justification for further review and provide evidence that there are</w:t>
      </w:r>
    </w:p>
    <w:p w14:paraId="6CAC0783" w14:textId="77777777" w:rsidR="007873E3" w:rsidRDefault="00D31185">
      <w:pPr>
        <w:pStyle w:val="BodyText"/>
        <w:ind w:left="460"/>
      </w:pPr>
      <w:r>
        <w:t>grounds for the appeal. The Presiden</w:t>
      </w:r>
      <w:r w:rsidR="00984A4F">
        <w:t>t or a designated staff m</w:t>
      </w:r>
      <w:r>
        <w:t>ember of National Aesthetic Laser Institute will objectively investigate how the grievance process was conducted in Step 2, consult with all</w:t>
      </w:r>
    </w:p>
    <w:p w14:paraId="1EA90FF2" w14:textId="77777777" w:rsidR="007873E3" w:rsidRDefault="00D31185">
      <w:pPr>
        <w:pStyle w:val="BodyText"/>
        <w:ind w:left="460" w:right="1138"/>
      </w:pPr>
      <w:r>
        <w:t xml:space="preserve">involved parties, consider relevant evidence that was not available or not considered during Step </w:t>
      </w:r>
      <w:r>
        <w:lastRenderedPageBreak/>
        <w:t>2, and render a decision in writing. The decision will be final and any further appeals shall be made to</w:t>
      </w:r>
      <w:r w:rsidR="00984A4F">
        <w:t xml:space="preserve"> the Louisiana Board of Regents within 14 calendar days</w:t>
      </w:r>
      <w:r>
        <w:t>.</w:t>
      </w:r>
    </w:p>
    <w:p w14:paraId="56D58B5B" w14:textId="77777777" w:rsidR="007873E3" w:rsidRDefault="007873E3">
      <w:pPr>
        <w:pStyle w:val="BodyText"/>
        <w:spacing w:before="2"/>
      </w:pPr>
    </w:p>
    <w:p w14:paraId="59501718" w14:textId="77777777" w:rsidR="007873E3" w:rsidRDefault="00D31185">
      <w:pPr>
        <w:pStyle w:val="Heading6"/>
      </w:pPr>
      <w:r>
        <w:t>Reporting, Recording, and Maintaining Records</w:t>
      </w:r>
    </w:p>
    <w:p w14:paraId="7092E947" w14:textId="77777777" w:rsidR="007873E3" w:rsidRDefault="00D31185">
      <w:pPr>
        <w:pStyle w:val="BodyText"/>
        <w:ind w:left="460" w:right="2316"/>
      </w:pPr>
      <w:r>
        <w:t>When the grievance is concluded, all documentation shall be forwarded to the school administrator who will maintain them in accordance with the state archival policies.</w:t>
      </w:r>
    </w:p>
    <w:p w14:paraId="4F0C48C5" w14:textId="77777777" w:rsidR="007873E3" w:rsidRDefault="007873E3">
      <w:pPr>
        <w:pStyle w:val="BodyText"/>
        <w:spacing w:before="3"/>
      </w:pPr>
    </w:p>
    <w:p w14:paraId="255090B3" w14:textId="77777777" w:rsidR="007873E3" w:rsidRDefault="00D31185">
      <w:pPr>
        <w:pStyle w:val="Heading6"/>
      </w:pPr>
      <w:r>
        <w:t>Students Right to Appeal to Louisiana Board of Regents</w:t>
      </w:r>
      <w:r w:rsidR="00694FC0">
        <w:t xml:space="preserve"> – Title 28, Part III Chapter 17</w:t>
      </w:r>
    </w:p>
    <w:p w14:paraId="1ECBE26B" w14:textId="77777777" w:rsidR="007873E3" w:rsidRDefault="00D31185" w:rsidP="00694FC0">
      <w:pPr>
        <w:pStyle w:val="BodyText"/>
        <w:spacing w:line="274" w:lineRule="exact"/>
        <w:ind w:left="459"/>
      </w:pPr>
      <w:r>
        <w:t>National Aesthetic Laser Institute is required to direct all unsolved grievances to:</w:t>
      </w:r>
    </w:p>
    <w:p w14:paraId="0EB9EFFA" w14:textId="77777777" w:rsidR="007873E3" w:rsidRDefault="007873E3">
      <w:pPr>
        <w:pStyle w:val="BodyText"/>
        <w:spacing w:before="2"/>
      </w:pPr>
    </w:p>
    <w:p w14:paraId="0E37F9C7" w14:textId="77777777" w:rsidR="00694FC0" w:rsidRDefault="00694FC0" w:rsidP="00694FC0">
      <w:pPr>
        <w:pStyle w:val="BodyText"/>
        <w:spacing w:before="2"/>
        <w:jc w:val="center"/>
      </w:pPr>
      <w:r>
        <w:t>Louisiana Board of Regents</w:t>
      </w:r>
    </w:p>
    <w:p w14:paraId="1476045D" w14:textId="77777777" w:rsidR="00694FC0" w:rsidRDefault="00694FC0" w:rsidP="00694FC0">
      <w:pPr>
        <w:pStyle w:val="BodyText"/>
        <w:spacing w:before="2"/>
        <w:jc w:val="center"/>
      </w:pPr>
      <w:r>
        <w:t>P.O. Box 3677</w:t>
      </w:r>
    </w:p>
    <w:p w14:paraId="0E9218B0" w14:textId="77777777" w:rsidR="00694FC0" w:rsidRDefault="00694FC0" w:rsidP="00694FC0">
      <w:pPr>
        <w:pStyle w:val="BodyText"/>
        <w:spacing w:before="2"/>
        <w:jc w:val="center"/>
      </w:pPr>
      <w:r>
        <w:t>Baton Rouge, Louisiana  70821-3677</w:t>
      </w:r>
    </w:p>
    <w:p w14:paraId="15C9D48F" w14:textId="77777777" w:rsidR="00694FC0" w:rsidRDefault="00694FC0" w:rsidP="00694FC0">
      <w:pPr>
        <w:pStyle w:val="BodyText"/>
        <w:spacing w:before="2"/>
        <w:jc w:val="center"/>
      </w:pPr>
      <w:r>
        <w:t>225.342.4253</w:t>
      </w:r>
    </w:p>
    <w:p w14:paraId="7AEC2366" w14:textId="77777777" w:rsidR="00694FC0" w:rsidRDefault="00694FC0">
      <w:pPr>
        <w:pStyle w:val="BodyText"/>
        <w:spacing w:before="2"/>
      </w:pPr>
    </w:p>
    <w:p w14:paraId="5016FBC3" w14:textId="77777777" w:rsidR="00694FC0" w:rsidRDefault="00694FC0">
      <w:pPr>
        <w:pStyle w:val="BodyText"/>
        <w:spacing w:before="2"/>
        <w:rPr>
          <w:sz w:val="19"/>
        </w:rPr>
      </w:pPr>
    </w:p>
    <w:p w14:paraId="1CC53D7C" w14:textId="77777777" w:rsidR="007873E3" w:rsidRPr="006348B9" w:rsidRDefault="00D31185">
      <w:pPr>
        <w:spacing w:before="92" w:line="237" w:lineRule="auto"/>
        <w:ind w:left="460"/>
        <w:rPr>
          <w:b/>
          <w:sz w:val="28"/>
        </w:rPr>
      </w:pPr>
      <w:r w:rsidRPr="006348B9">
        <w:rPr>
          <w:b/>
          <w:sz w:val="28"/>
          <w:u w:val="thick"/>
        </w:rPr>
        <w:t>The Information contained in this catalog is true and correct to the best of my</w:t>
      </w:r>
      <w:r w:rsidRPr="006348B9">
        <w:rPr>
          <w:b/>
          <w:sz w:val="28"/>
        </w:rPr>
        <w:t xml:space="preserve"> </w:t>
      </w:r>
      <w:r w:rsidRPr="006348B9">
        <w:rPr>
          <w:b/>
          <w:sz w:val="28"/>
          <w:u w:val="thick"/>
        </w:rPr>
        <w:t>knowledge.</w:t>
      </w:r>
    </w:p>
    <w:p w14:paraId="55D48920" w14:textId="77777777" w:rsidR="007873E3" w:rsidRPr="006348B9" w:rsidRDefault="007873E3">
      <w:pPr>
        <w:pStyle w:val="BodyText"/>
        <w:rPr>
          <w:b/>
          <w:sz w:val="20"/>
        </w:rPr>
      </w:pPr>
    </w:p>
    <w:p w14:paraId="559D6A9D" w14:textId="77777777" w:rsidR="007873E3" w:rsidRPr="006348B9" w:rsidRDefault="006D0215">
      <w:pPr>
        <w:pStyle w:val="BodyText"/>
        <w:spacing w:before="10"/>
        <w:rPr>
          <w:b/>
          <w:sz w:val="23"/>
        </w:rPr>
      </w:pPr>
      <w:r w:rsidRPr="006348B9">
        <w:rPr>
          <w:noProof/>
        </w:rPr>
        <mc:AlternateContent>
          <mc:Choice Requires="wps">
            <w:drawing>
              <wp:anchor distT="0" distB="0" distL="0" distR="0" simplePos="0" relativeHeight="251655168" behindDoc="0" locked="0" layoutInCell="1" allowOverlap="1" wp14:anchorId="06D857A1" wp14:editId="29D87C16">
                <wp:simplePos x="0" y="0"/>
                <wp:positionH relativeFrom="page">
                  <wp:posOffset>914400</wp:posOffset>
                </wp:positionH>
                <wp:positionV relativeFrom="paragraph">
                  <wp:posOffset>202565</wp:posOffset>
                </wp:positionV>
                <wp:extent cx="3657600" cy="0"/>
                <wp:effectExtent l="9525" t="12065" r="9525" b="698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13C0"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5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" strokeweight=".169mm">
                <w10:wrap type="topAndBottom" anchorx="page"/>
              </v:line>
            </w:pict>
          </mc:Fallback>
        </mc:AlternateContent>
      </w:r>
    </w:p>
    <w:p w14:paraId="130FE8A6" w14:textId="77777777" w:rsidR="007873E3" w:rsidRPr="006348B9" w:rsidRDefault="00D31185">
      <w:pPr>
        <w:pStyle w:val="BodyText"/>
        <w:spacing w:line="247" w:lineRule="exact"/>
        <w:ind w:left="460"/>
      </w:pPr>
      <w:r w:rsidRPr="006348B9">
        <w:t>School Director</w:t>
      </w:r>
    </w:p>
    <w:p w14:paraId="645CD316" w14:textId="77777777" w:rsidR="007873E3" w:rsidRPr="006348B9" w:rsidRDefault="007873E3">
      <w:pPr>
        <w:pStyle w:val="BodyText"/>
        <w:rPr>
          <w:sz w:val="20"/>
        </w:rPr>
      </w:pPr>
    </w:p>
    <w:p w14:paraId="581AE854" w14:textId="77777777" w:rsidR="007873E3" w:rsidRPr="006348B9" w:rsidRDefault="007873E3">
      <w:pPr>
        <w:pStyle w:val="BodyText"/>
        <w:rPr>
          <w:sz w:val="20"/>
        </w:rPr>
      </w:pPr>
    </w:p>
    <w:p w14:paraId="1B4FC997" w14:textId="77777777" w:rsidR="007873E3" w:rsidRPr="006348B9" w:rsidRDefault="006D0215">
      <w:pPr>
        <w:pStyle w:val="BodyText"/>
        <w:spacing w:before="5"/>
        <w:rPr>
          <w:sz w:val="15"/>
        </w:rPr>
      </w:pPr>
      <w:r w:rsidRPr="006348B9">
        <w:rPr>
          <w:noProof/>
        </w:rPr>
        <mc:AlternateContent>
          <mc:Choice Requires="wps">
            <w:drawing>
              <wp:anchor distT="0" distB="0" distL="0" distR="0" simplePos="0" relativeHeight="251656192" behindDoc="0" locked="0" layoutInCell="1" allowOverlap="1" wp14:anchorId="6F0D3622" wp14:editId="711D1701">
                <wp:simplePos x="0" y="0"/>
                <wp:positionH relativeFrom="page">
                  <wp:posOffset>914400</wp:posOffset>
                </wp:positionH>
                <wp:positionV relativeFrom="paragraph">
                  <wp:posOffset>145415</wp:posOffset>
                </wp:positionV>
                <wp:extent cx="3656965" cy="0"/>
                <wp:effectExtent l="9525" t="12065" r="10160" b="16510"/>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line">
                          <a:avLst/>
                        </a:prstGeom>
                        <a:noFill/>
                        <a:ln w="143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2228"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35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" strokeweight=".39928mm">
                <w10:wrap type="topAndBottom" anchorx="page"/>
              </v:line>
            </w:pict>
          </mc:Fallback>
        </mc:AlternateContent>
      </w:r>
    </w:p>
    <w:p w14:paraId="5EF56EFC" w14:textId="777DDC29" w:rsidR="007873E3" w:rsidRPr="006348B9" w:rsidRDefault="00205A44">
      <w:pPr>
        <w:pStyle w:val="BodyText"/>
        <w:spacing w:line="240" w:lineRule="exact"/>
        <w:ind w:left="460"/>
      </w:pPr>
      <w:r w:rsidRPr="006348B9">
        <w:t>School President</w:t>
      </w:r>
    </w:p>
    <w:p w14:paraId="32740688" w14:textId="282B7024" w:rsidR="00205A44" w:rsidRPr="006348B9" w:rsidRDefault="00205A44">
      <w:pPr>
        <w:pStyle w:val="BodyText"/>
        <w:spacing w:line="240" w:lineRule="exact"/>
        <w:ind w:left="460"/>
      </w:pPr>
    </w:p>
    <w:p w14:paraId="2579DBAA" w14:textId="4EECC047" w:rsidR="00205A44" w:rsidRPr="006348B9" w:rsidRDefault="00205A44">
      <w:pPr>
        <w:pStyle w:val="BodyText"/>
        <w:spacing w:line="240" w:lineRule="exact"/>
        <w:ind w:left="460"/>
      </w:pPr>
    </w:p>
    <w:p w14:paraId="34F7ECDC" w14:textId="77777777" w:rsidR="00BE3A3D" w:rsidRPr="006348B9" w:rsidRDefault="006D0215" w:rsidP="00BE3A3D">
      <w:pPr>
        <w:pStyle w:val="BodyText"/>
        <w:spacing w:before="5"/>
        <w:rPr>
          <w:sz w:val="15"/>
        </w:rPr>
      </w:pPr>
      <w:r w:rsidRPr="006348B9">
        <w:rPr>
          <w:noProof/>
        </w:rPr>
        <mc:AlternateContent>
          <mc:Choice Requires="wps">
            <w:drawing>
              <wp:anchor distT="0" distB="0" distL="0" distR="0" simplePos="0" relativeHeight="251658240" behindDoc="0" locked="0" layoutInCell="1" allowOverlap="1" wp14:anchorId="5BF55DBE" wp14:editId="0408785A">
                <wp:simplePos x="0" y="0"/>
                <wp:positionH relativeFrom="page">
                  <wp:posOffset>914400</wp:posOffset>
                </wp:positionH>
                <wp:positionV relativeFrom="paragraph">
                  <wp:posOffset>145415</wp:posOffset>
                </wp:positionV>
                <wp:extent cx="3656965" cy="0"/>
                <wp:effectExtent l="9525" t="12065" r="10160" b="16510"/>
                <wp:wrapTopAndBottom/>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line">
                          <a:avLst/>
                        </a:prstGeom>
                        <a:noFill/>
                        <a:ln w="143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3916" id="Line 2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35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" strokeweight=".39928mm">
                <w10:wrap type="topAndBottom" anchorx="page"/>
              </v:line>
            </w:pict>
          </mc:Fallback>
        </mc:AlternateContent>
      </w:r>
    </w:p>
    <w:p w14:paraId="264691BC" w14:textId="77777777" w:rsidR="00BE3A3D" w:rsidRPr="006348B9" w:rsidRDefault="00BE3A3D" w:rsidP="00BE3A3D">
      <w:pPr>
        <w:pStyle w:val="BodyText"/>
        <w:spacing w:line="240" w:lineRule="exact"/>
        <w:ind w:left="460"/>
      </w:pPr>
      <w:r w:rsidRPr="006348B9">
        <w:t>Date</w:t>
      </w:r>
    </w:p>
    <w:p w14:paraId="7C519CA7" w14:textId="0C766A01" w:rsidR="00BE3A3D" w:rsidRPr="006348B9" w:rsidRDefault="00BE3A3D">
      <w:pPr>
        <w:pStyle w:val="BodyText"/>
        <w:spacing w:line="240" w:lineRule="exact"/>
        <w:ind w:left="460"/>
      </w:pPr>
    </w:p>
    <w:p w14:paraId="35CD5F10" w14:textId="22C4B338" w:rsidR="00205A44" w:rsidRPr="006348B9" w:rsidRDefault="00205A44">
      <w:pPr>
        <w:pStyle w:val="BodyText"/>
        <w:spacing w:line="240" w:lineRule="exact"/>
        <w:ind w:left="460"/>
      </w:pPr>
    </w:p>
    <w:p w14:paraId="6F1C2CFA" w14:textId="26F67785" w:rsidR="00205A44" w:rsidRPr="006348B9" w:rsidRDefault="00205A44">
      <w:pPr>
        <w:pStyle w:val="BodyText"/>
        <w:spacing w:line="240" w:lineRule="exact"/>
        <w:ind w:left="460"/>
      </w:pPr>
    </w:p>
    <w:p w14:paraId="5853F72A" w14:textId="283DFBE6" w:rsidR="00205A44" w:rsidRPr="006348B9" w:rsidRDefault="00205A44">
      <w:pPr>
        <w:pStyle w:val="BodyText"/>
        <w:spacing w:line="240" w:lineRule="exact"/>
        <w:ind w:left="460"/>
      </w:pPr>
    </w:p>
    <w:p w14:paraId="6CF560C6" w14:textId="5472799C" w:rsidR="00205A44" w:rsidRPr="006348B9" w:rsidRDefault="00205A44">
      <w:pPr>
        <w:pStyle w:val="BodyText"/>
        <w:spacing w:line="240" w:lineRule="exact"/>
        <w:ind w:left="460"/>
        <w:rPr>
          <w:b/>
          <w:bCs/>
          <w:sz w:val="28"/>
          <w:szCs w:val="28"/>
          <w:u w:val="single"/>
        </w:rPr>
      </w:pPr>
      <w:r w:rsidRPr="006348B9">
        <w:rPr>
          <w:b/>
          <w:bCs/>
          <w:sz w:val="28"/>
          <w:szCs w:val="28"/>
          <w:u w:val="single"/>
        </w:rPr>
        <w:t>My signature below certifies that I have read, understood, and agreed to my rights and responsibilities, and that the institution’s policies have been clearly explained to me</w:t>
      </w:r>
      <w:r w:rsidR="006348B9">
        <w:rPr>
          <w:b/>
          <w:bCs/>
          <w:sz w:val="28"/>
          <w:szCs w:val="28"/>
          <w:u w:val="single"/>
        </w:rPr>
        <w:t>.</w:t>
      </w:r>
    </w:p>
    <w:p w14:paraId="1EA95F51" w14:textId="62BA7001" w:rsidR="00205A44" w:rsidRPr="006348B9" w:rsidRDefault="00205A44">
      <w:pPr>
        <w:pStyle w:val="BodyText"/>
        <w:spacing w:line="240" w:lineRule="exact"/>
        <w:ind w:left="460"/>
      </w:pPr>
    </w:p>
    <w:p w14:paraId="1801B3FE" w14:textId="77777777" w:rsidR="00205A44" w:rsidRPr="006348B9" w:rsidRDefault="00205A44" w:rsidP="00205A44">
      <w:pPr>
        <w:pStyle w:val="BodyText"/>
        <w:rPr>
          <w:sz w:val="20"/>
        </w:rPr>
      </w:pPr>
    </w:p>
    <w:p w14:paraId="1462E0EE" w14:textId="77777777" w:rsidR="00205A44" w:rsidRPr="006348B9" w:rsidRDefault="00205A44" w:rsidP="00205A44">
      <w:pPr>
        <w:pStyle w:val="BodyText"/>
        <w:spacing w:before="5"/>
        <w:rPr>
          <w:sz w:val="15"/>
        </w:rPr>
      </w:pPr>
      <w:r w:rsidRPr="006348B9">
        <w:rPr>
          <w:noProof/>
        </w:rPr>
        <mc:AlternateContent>
          <mc:Choice Requires="wps">
            <w:drawing>
              <wp:anchor distT="0" distB="0" distL="0" distR="0" simplePos="0" relativeHeight="251660288" behindDoc="0" locked="0" layoutInCell="1" allowOverlap="1" wp14:anchorId="4DBFED42" wp14:editId="53FDD941">
                <wp:simplePos x="0" y="0"/>
                <wp:positionH relativeFrom="page">
                  <wp:posOffset>914400</wp:posOffset>
                </wp:positionH>
                <wp:positionV relativeFrom="paragraph">
                  <wp:posOffset>145415</wp:posOffset>
                </wp:positionV>
                <wp:extent cx="3656965" cy="0"/>
                <wp:effectExtent l="9525" t="12065" r="10160" b="1651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line">
                          <a:avLst/>
                        </a:prstGeom>
                        <a:noFill/>
                        <a:ln w="143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9EE8"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35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" strokeweight=".39928mm">
                <w10:wrap type="topAndBottom" anchorx="page"/>
              </v:line>
            </w:pict>
          </mc:Fallback>
        </mc:AlternateContent>
      </w:r>
    </w:p>
    <w:p w14:paraId="305BD325" w14:textId="77777777" w:rsidR="00205A44" w:rsidRPr="006348B9" w:rsidRDefault="00205A44" w:rsidP="00205A44">
      <w:pPr>
        <w:pStyle w:val="BodyText"/>
        <w:spacing w:line="240" w:lineRule="exact"/>
        <w:ind w:left="460"/>
      </w:pPr>
      <w:r w:rsidRPr="006348B9">
        <w:t>Student</w:t>
      </w:r>
    </w:p>
    <w:p w14:paraId="2567BE71" w14:textId="02E3AEBB" w:rsidR="00205A44" w:rsidRPr="006348B9" w:rsidRDefault="00205A44">
      <w:pPr>
        <w:pStyle w:val="BodyText"/>
        <w:spacing w:line="240" w:lineRule="exact"/>
        <w:ind w:left="460"/>
      </w:pPr>
    </w:p>
    <w:p w14:paraId="31C86A22" w14:textId="77777777" w:rsidR="006348B9" w:rsidRPr="006348B9" w:rsidRDefault="006348B9" w:rsidP="006348B9">
      <w:pPr>
        <w:pStyle w:val="BodyText"/>
        <w:spacing w:line="240" w:lineRule="exact"/>
        <w:ind w:left="460"/>
      </w:pPr>
    </w:p>
    <w:p w14:paraId="709C5A43" w14:textId="77777777" w:rsidR="006348B9" w:rsidRPr="006348B9" w:rsidRDefault="006348B9" w:rsidP="006348B9">
      <w:pPr>
        <w:pStyle w:val="BodyText"/>
        <w:spacing w:before="5"/>
        <w:rPr>
          <w:sz w:val="15"/>
        </w:rPr>
      </w:pPr>
      <w:r w:rsidRPr="006348B9">
        <w:rPr>
          <w:noProof/>
        </w:rPr>
        <mc:AlternateContent>
          <mc:Choice Requires="wps">
            <w:drawing>
              <wp:anchor distT="0" distB="0" distL="0" distR="0" simplePos="0" relativeHeight="251661312" behindDoc="0" locked="0" layoutInCell="1" allowOverlap="1" wp14:anchorId="5CD7D62D" wp14:editId="4C84742B">
                <wp:simplePos x="0" y="0"/>
                <wp:positionH relativeFrom="page">
                  <wp:posOffset>914400</wp:posOffset>
                </wp:positionH>
                <wp:positionV relativeFrom="paragraph">
                  <wp:posOffset>145415</wp:posOffset>
                </wp:positionV>
                <wp:extent cx="3656965" cy="0"/>
                <wp:effectExtent l="9525" t="12065" r="10160" b="1651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line">
                          <a:avLst/>
                        </a:prstGeom>
                        <a:noFill/>
                        <a:ln w="143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B9863" id="Line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5pt" to="359.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" strokeweight=".39928mm">
                <w10:wrap type="topAndBottom" anchorx="page"/>
              </v:line>
            </w:pict>
          </mc:Fallback>
        </mc:AlternateContent>
      </w:r>
    </w:p>
    <w:p w14:paraId="393FBA38" w14:textId="77777777" w:rsidR="006348B9" w:rsidRPr="006348B9" w:rsidRDefault="006348B9" w:rsidP="006348B9">
      <w:pPr>
        <w:pStyle w:val="BodyText"/>
        <w:spacing w:line="240" w:lineRule="exact"/>
        <w:ind w:left="460"/>
      </w:pPr>
      <w:r w:rsidRPr="006348B9">
        <w:t>Date</w:t>
      </w:r>
    </w:p>
    <w:p w14:paraId="73B2EA03" w14:textId="2A83DA3D" w:rsidR="006348B9" w:rsidRDefault="006348B9">
      <w:pPr>
        <w:pStyle w:val="BodyText"/>
        <w:spacing w:line="240" w:lineRule="exact"/>
        <w:ind w:left="460"/>
      </w:pPr>
    </w:p>
    <w:p w14:paraId="1F582F41" w14:textId="151982F8" w:rsidR="00056341" w:rsidRDefault="00056341">
      <w:pPr>
        <w:pStyle w:val="BodyText"/>
        <w:spacing w:line="240" w:lineRule="exact"/>
        <w:ind w:left="460"/>
      </w:pPr>
    </w:p>
    <w:p w14:paraId="0EC219F8" w14:textId="476B0993" w:rsidR="00056341" w:rsidRDefault="00056341">
      <w:pPr>
        <w:pStyle w:val="BodyText"/>
        <w:spacing w:line="240" w:lineRule="exact"/>
        <w:ind w:left="460"/>
      </w:pPr>
    </w:p>
    <w:p w14:paraId="78226350" w14:textId="77777777" w:rsidR="00056341" w:rsidRDefault="00056341">
      <w:pPr>
        <w:pStyle w:val="BodyText"/>
        <w:spacing w:line="240" w:lineRule="exact"/>
        <w:ind w:left="460"/>
      </w:pPr>
    </w:p>
    <w:p w14:paraId="3B540BF0" w14:textId="77777777" w:rsidR="00056341" w:rsidRDefault="00056341">
      <w:pPr>
        <w:pStyle w:val="BodyText"/>
        <w:spacing w:line="240" w:lineRule="exact"/>
        <w:ind w:left="460"/>
      </w:pPr>
      <w:r>
        <w:lastRenderedPageBreak/>
        <w:t xml:space="preserve">Accordingly, it is the position of the Board, equally as an interpretation of applicable law and as a matter of safe practice of medicine, that: </w:t>
      </w:r>
    </w:p>
    <w:p w14:paraId="0EA9A836" w14:textId="77777777" w:rsidR="00056341" w:rsidRDefault="00056341">
      <w:pPr>
        <w:pStyle w:val="BodyText"/>
        <w:spacing w:line="240" w:lineRule="exact"/>
        <w:ind w:left="460"/>
      </w:pPr>
      <w:r>
        <w:t>• Whether used or applied for surgical, therapeutic or cosmetic purposes on human beings the use of lasers or chemical treatments constitute the practice of medicine under Louisiana law.</w:t>
      </w:r>
    </w:p>
    <w:p w14:paraId="2E41DC3F" w14:textId="77777777" w:rsidR="00056341" w:rsidRDefault="00056341">
      <w:pPr>
        <w:pStyle w:val="BodyText"/>
        <w:spacing w:line="240" w:lineRule="exact"/>
        <w:ind w:left="460"/>
      </w:pPr>
      <w:r>
        <w:t>• Such treatments may be performed or undertaken only by a physician currently licensed to practice medicine by the Board or by a non-physician who acts under the direct supervision of a Louisiana licensed physician who mutually observe the following conditions:</w:t>
      </w:r>
    </w:p>
    <w:p w14:paraId="540F29E2" w14:textId="77777777" w:rsidR="00056341" w:rsidRDefault="00056341">
      <w:pPr>
        <w:pStyle w:val="BodyText"/>
        <w:spacing w:line="240" w:lineRule="exact"/>
        <w:ind w:left="460"/>
      </w:pPr>
      <w:r>
        <w:t xml:space="preserve"> (1) A physician must </w:t>
      </w:r>
      <w:proofErr w:type="gramStart"/>
      <w:r>
        <w:t>insure</w:t>
      </w:r>
      <w:proofErr w:type="gramEnd"/>
      <w:r>
        <w:t xml:space="preserve"> that any non-physician acting under his supervision is appropriately trained and qualified to perform the tasks or treatments that are delegated;</w:t>
      </w:r>
    </w:p>
    <w:p w14:paraId="705B1501" w14:textId="4DAAAC06" w:rsidR="00056341" w:rsidRDefault="00056341">
      <w:pPr>
        <w:pStyle w:val="BodyText"/>
        <w:spacing w:line="240" w:lineRule="exact"/>
        <w:ind w:left="460"/>
      </w:pPr>
      <w:r>
        <w:t xml:space="preserve"> (2) All treatments and procedures must be performed under the licensed physician’s direction and immediate personal supervision—i.e., where the physician is physically present on the premises and immediately available at all times that the non-physician is on duty and retains full responsibility to patients and the Board for the manner and results of all services rendered. 3 Acts 1991, No. 433, La. Rev. Stat. §37:1274.1. 4 Our Statement of Position would be equally applicable to the use of any light source, microwave energy, chemical application, the injection or insertion of foreign or natural substances or soft tissue augmentation. 5 By explicit statutory provision, veterinarians, dentists and podiatrists may also utilize lasers within the authority and limitations of law governing their professions. La. Rev. Stat. §37:1274.1. </w:t>
      </w:r>
    </w:p>
    <w:p w14:paraId="47F40FB9" w14:textId="77777777" w:rsidR="0097307B" w:rsidRDefault="0097307B">
      <w:pPr>
        <w:pStyle w:val="BodyText"/>
        <w:spacing w:line="240" w:lineRule="exact"/>
        <w:ind w:left="460"/>
      </w:pPr>
      <w:r>
        <w:t>(3) A non-physician serving in such a position could not—and may not under any circumstances be permitted to—act independently or in the absence of a Louisiana licensed physician or exercise independent medical judgment in implementing any procedure or modality of treatment.</w:t>
      </w:r>
    </w:p>
    <w:p w14:paraId="5E17231B" w14:textId="77777777" w:rsidR="0097307B" w:rsidRDefault="0097307B">
      <w:pPr>
        <w:pStyle w:val="BodyText"/>
        <w:spacing w:line="240" w:lineRule="exact"/>
        <w:ind w:left="460"/>
      </w:pPr>
      <w:r>
        <w:t xml:space="preserve"> (4) In the context of this Statement, an “appropriately trained and qualified” nonphysician who assists a physician in the performance of laser or chemical treatments should possess, at a minimum, training in safety, application techniques of each system, cutaneous medicine, indications/contraindications for such procedures, preoperative and post-operative care, potential complications and infectious disease control involved with each treatment.</w:t>
      </w:r>
    </w:p>
    <w:p w14:paraId="079B37B3" w14:textId="77777777" w:rsidR="0097307B" w:rsidRDefault="0097307B">
      <w:pPr>
        <w:pStyle w:val="BodyText"/>
        <w:spacing w:line="240" w:lineRule="exact"/>
        <w:ind w:left="460"/>
      </w:pPr>
      <w:r>
        <w:t xml:space="preserve"> (5) As is the case with any medical procedure or treatment the standard of care requires that such treatments be preceded by a history, an appropriate physical examination conducted by a physician, a diagnosis which confirms that any treatment recommended is appropriate for the patient’s condition, informed consent, availability and instructions for emergency and follow-up care and the preparation of an appropriate medical record. </w:t>
      </w:r>
    </w:p>
    <w:p w14:paraId="70F2B6DC" w14:textId="77777777" w:rsidR="0097307B" w:rsidRDefault="0097307B">
      <w:pPr>
        <w:pStyle w:val="BodyText"/>
        <w:spacing w:line="240" w:lineRule="exact"/>
        <w:ind w:left="460"/>
      </w:pPr>
      <w:r>
        <w:t xml:space="preserve">Non-physicians who perform laser or chemical treatments in contravention to the manner expressed herein will necessarily be engaged in the unauthorized practice of medicine as defined by Louisiana law. Such conduct is a crime punishable by incarceration for up to five (5) months and a criminal fine of up to $500.00 for each such offense.6 The Board is constrained to refer individuals engaged in such activities to the Louisiana Attorney General and/or the local district attorney for criminal prosecution, file a civil injunction against any continued practice and seek civil penalties and attorney’s fees associated therewith.7 A physician who participates in such a relationship or acts inconsistent with this Statement in any respect will be subject to disciplinary action by the Board, which may include revocation or suspension of licensure, a fine of up to $5,000 and imposition of all costs of the Board’s proceedings, including attorney’s fees,8 as a result of engaging in medical practice which fails to satisfy the prevailing and usually accepted standards of medical practice in this state; assisting a non-physician practice medicine; and having professional connection with, or lending one’s name to, an illegal practitioner.9 </w:t>
      </w:r>
    </w:p>
    <w:p w14:paraId="31174B77" w14:textId="68B488D8" w:rsidR="0097307B" w:rsidRDefault="0097307B" w:rsidP="0097307B">
      <w:pPr>
        <w:pStyle w:val="BodyText"/>
        <w:spacing w:line="240" w:lineRule="exact"/>
        <w:ind w:left="6220" w:firstLine="260"/>
      </w:pPr>
      <w:r>
        <w:t>Louisiana State Board of Medical Examiners</w:t>
      </w:r>
    </w:p>
    <w:sectPr w:rsidR="0097307B" w:rsidSect="00635DE4">
      <w:footerReference w:type="default" r:id="rId28"/>
      <w:pgSz w:w="12240" w:h="15840"/>
      <w:pgMar w:top="1500" w:right="300" w:bottom="1980" w:left="9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C3C4" w14:textId="77777777" w:rsidR="00061486" w:rsidRDefault="00061486">
      <w:r>
        <w:separator/>
      </w:r>
    </w:p>
  </w:endnote>
  <w:endnote w:type="continuationSeparator" w:id="0">
    <w:p w14:paraId="70B9F2A8" w14:textId="77777777" w:rsidR="00061486" w:rsidRDefault="000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02786"/>
      <w:docPartObj>
        <w:docPartGallery w:val="Page Numbers (Bottom of Page)"/>
        <w:docPartUnique/>
      </w:docPartObj>
    </w:sdtPr>
    <w:sdtEndPr>
      <w:rPr>
        <w:noProof/>
      </w:rPr>
    </w:sdtEndPr>
    <w:sdtContent>
      <w:p w14:paraId="262C6E57" w14:textId="77777777" w:rsidR="005A56D5" w:rsidRDefault="005A56D5">
        <w:pPr>
          <w:pStyle w:val="Footer"/>
          <w:jc w:val="center"/>
        </w:pPr>
        <w:r>
          <w:rPr>
            <w:noProof/>
          </w:rPr>
          <mc:AlternateContent>
            <mc:Choice Requires="wps">
              <w:drawing>
                <wp:inline distT="0" distB="0" distL="0" distR="0" wp14:anchorId="41191846" wp14:editId="7AC50560">
                  <wp:extent cx="5467350" cy="54610"/>
                  <wp:effectExtent l="9525" t="9525" r="9525" b="12065"/>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931A39B" id="_x0000_t110" coordsize="21600,21600" o:spt="110" path="m10800,l,10800,10800,21600,21600,10800xe">
                  <v:stroke joinstyle="miter"/>
                  <v:path gradientshapeok="t" o:connecttype="rect" textboxrect="5400,5400,16200,16200"/>
                </v:shapetype>
                <v:shape id="AutoShape 1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&#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1a3hbJAIAAEoEAAAOAAAAAAAAAAAAAAAAAC4CAABkcnMvZTJvRG9jLnhtbFBL&#10;AQItABQABgAIAAAAIQAi5fz52QAAAAMBAAAPAAAAAAAAAAAAAAAAAH4EAABkcnMvZG93bnJldi54&#10;bWxQSwUGAAAAAAQABADzAAAAhAUAAAAA&#10;" fillcolor="black">
                  <w10:anchorlock/>
                </v:shape>
              </w:pict>
            </mc:Fallback>
          </mc:AlternateContent>
        </w:r>
      </w:p>
      <w:p w14:paraId="1191CA16" w14:textId="77777777" w:rsidR="005A56D5" w:rsidRDefault="005A56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02769A" w14:textId="77777777" w:rsidR="005A56D5" w:rsidRDefault="005A56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51404"/>
      <w:docPartObj>
        <w:docPartGallery w:val="Page Numbers (Bottom of Page)"/>
        <w:docPartUnique/>
      </w:docPartObj>
    </w:sdtPr>
    <w:sdtEndPr>
      <w:rPr>
        <w:noProof/>
      </w:rPr>
    </w:sdtEndPr>
    <w:sdtContent>
      <w:p w14:paraId="70E464F7" w14:textId="77777777" w:rsidR="005A56D5" w:rsidRDefault="005A56D5">
        <w:pPr>
          <w:pStyle w:val="Footer"/>
          <w:jc w:val="center"/>
        </w:pPr>
        <w:r>
          <w:rPr>
            <w:noProof/>
          </w:rPr>
          <mc:AlternateContent>
            <mc:Choice Requires="wps">
              <w:drawing>
                <wp:inline distT="0" distB="0" distL="0" distR="0" wp14:anchorId="3BF73BB0" wp14:editId="16B9A09D">
                  <wp:extent cx="5467350" cy="54610"/>
                  <wp:effectExtent l="9525" t="9525" r="9525" b="12065"/>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BD1F40D" id="_x0000_t110" coordsize="21600,21600" o:spt="110" path="m10800,l,10800,10800,21600,21600,10800xe">
                  <v:stroke joinstyle="miter"/>
                  <v:path gradientshapeok="t" o:connecttype="rect" textboxrect="5400,5400,16200,16200"/>
                </v:shapetype>
                <v:shape id="AutoShape 1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E99NqiICAABKBAAADgAAAAAAAAAAAAAAAAAuAgAAZHJzL2Uyb0RvYy54bWxQSwEC&#10;LQAUAAYACAAAACEAIuX8+dkAAAADAQAADwAAAAAAAAAAAAAAAAB8BAAAZHJzL2Rvd25yZXYueG1s&#10;UEsFBgAAAAAEAAQA8wAAAIIFAAAAAA==&#10;" fillcolor="black">
                  <w10:anchorlock/>
                </v:shape>
              </w:pict>
            </mc:Fallback>
          </mc:AlternateContent>
        </w:r>
      </w:p>
      <w:p w14:paraId="050250AB" w14:textId="77777777" w:rsidR="005A56D5" w:rsidRDefault="005A56D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4DD6A31" w14:textId="77777777" w:rsidR="005A56D5" w:rsidRDefault="005A56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36919"/>
      <w:docPartObj>
        <w:docPartGallery w:val="Page Numbers (Bottom of Page)"/>
        <w:docPartUnique/>
      </w:docPartObj>
    </w:sdtPr>
    <w:sdtEndPr>
      <w:rPr>
        <w:noProof/>
      </w:rPr>
    </w:sdtEndPr>
    <w:sdtContent>
      <w:p w14:paraId="0E8B1B62" w14:textId="77777777" w:rsidR="005A56D5" w:rsidRDefault="005A56D5">
        <w:pPr>
          <w:pStyle w:val="Footer"/>
          <w:jc w:val="center"/>
        </w:pPr>
        <w:r>
          <w:rPr>
            <w:noProof/>
          </w:rPr>
          <mc:AlternateContent>
            <mc:Choice Requires="wps">
              <w:drawing>
                <wp:inline distT="0" distB="0" distL="0" distR="0" wp14:anchorId="6A535A0F" wp14:editId="1AB2E60A">
                  <wp:extent cx="5467350" cy="54610"/>
                  <wp:effectExtent l="9525" t="9525" r="9525" b="1206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584E257" id="_x0000_t110" coordsize="21600,21600" o:spt="110" path="m10800,l,10800,10800,21600,21600,10800xe">
                  <v:stroke joinstyle="miter"/>
                  <v:path gradientshapeok="t" o:connecttype="rect" textboxrect="5400,5400,16200,16200"/>
                </v:shapetype>
                <v:shape id="AutoShape 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OQAHXQjAgAASQQAAA4AAAAAAAAAAAAAAAAALgIAAGRycy9lMm9Eb2MueG1sUEsB&#10;Ai0AFAAGAAgAAAAhACLl/PnZAAAAAwEAAA8AAAAAAAAAAAAAAAAAfQQAAGRycy9kb3ducmV2Lnht&#10;bFBLBQYAAAAABAAEAPMAAACDBQAAAAA=&#10;" fillcolor="black">
                  <w10:anchorlock/>
                </v:shape>
              </w:pict>
            </mc:Fallback>
          </mc:AlternateContent>
        </w:r>
      </w:p>
      <w:p w14:paraId="09A64783" w14:textId="77777777" w:rsidR="005A56D5" w:rsidRDefault="005A56D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B1215F3" w14:textId="77777777" w:rsidR="005A56D5" w:rsidRDefault="005A56D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95493"/>
      <w:docPartObj>
        <w:docPartGallery w:val="Page Numbers (Bottom of Page)"/>
        <w:docPartUnique/>
      </w:docPartObj>
    </w:sdtPr>
    <w:sdtEndPr>
      <w:rPr>
        <w:noProof/>
      </w:rPr>
    </w:sdtEndPr>
    <w:sdtContent>
      <w:p w14:paraId="43496FFB" w14:textId="77777777" w:rsidR="005A56D5" w:rsidRDefault="005A56D5">
        <w:pPr>
          <w:pStyle w:val="Footer"/>
          <w:jc w:val="center"/>
        </w:pPr>
        <w:r>
          <w:rPr>
            <w:noProof/>
          </w:rPr>
          <mc:AlternateContent>
            <mc:Choice Requires="wps">
              <w:drawing>
                <wp:inline distT="0" distB="0" distL="0" distR="0" wp14:anchorId="5C2FD962" wp14:editId="32B376F1">
                  <wp:extent cx="5467350" cy="54610"/>
                  <wp:effectExtent l="9525" t="9525" r="9525" b="12065"/>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526003C" id="_x0000_t110" coordsize="21600,21600" o:spt="110" path="m10800,l,10800,10800,21600,21600,10800xe">
                  <v:stroke joinstyle="miter"/>
                  <v:path gradientshapeok="t" o:connecttype="rect" textboxrect="5400,5400,16200,16200"/>
                </v:shapetype>
                <v:shape id="AutoShape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n97lwiICAABIBAAADgAAAAAAAAAAAAAAAAAuAgAAZHJzL2Uyb0RvYy54bWxQSwEC&#10;LQAUAAYACAAAACEAIuX8+dkAAAADAQAADwAAAAAAAAAAAAAAAAB8BAAAZHJzL2Rvd25yZXYueG1s&#10;UEsFBgAAAAAEAAQA8wAAAIIFAAAAAA==&#10;" fillcolor="black">
                  <w10:anchorlock/>
                </v:shape>
              </w:pict>
            </mc:Fallback>
          </mc:AlternateContent>
        </w:r>
      </w:p>
      <w:p w14:paraId="7359D88E" w14:textId="77777777" w:rsidR="005A56D5" w:rsidRDefault="005A56D5">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8D5C0C3" w14:textId="77777777" w:rsidR="005A56D5" w:rsidRDefault="005A56D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55137"/>
      <w:docPartObj>
        <w:docPartGallery w:val="Page Numbers (Bottom of Page)"/>
        <w:docPartUnique/>
      </w:docPartObj>
    </w:sdtPr>
    <w:sdtEndPr>
      <w:rPr>
        <w:noProof/>
      </w:rPr>
    </w:sdtEndPr>
    <w:sdtContent>
      <w:p w14:paraId="0789A50F" w14:textId="77777777" w:rsidR="005A56D5" w:rsidRDefault="005A56D5">
        <w:pPr>
          <w:pStyle w:val="Footer"/>
          <w:jc w:val="center"/>
        </w:pPr>
        <w:r>
          <w:rPr>
            <w:noProof/>
          </w:rPr>
          <mc:AlternateContent>
            <mc:Choice Requires="wps">
              <w:drawing>
                <wp:inline distT="0" distB="0" distL="0" distR="0" wp14:anchorId="29E6DC6F" wp14:editId="18A362D9">
                  <wp:extent cx="5467350" cy="54610"/>
                  <wp:effectExtent l="9525" t="9525" r="9525" b="12065"/>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8E19B1F" id="_x0000_t110" coordsize="21600,21600" o:spt="110" path="m10800,l,10800,10800,21600,21600,10800xe">
                  <v:stroke joinstyle="miter"/>
                  <v:path gradientshapeok="t" o:connecttype="rect" textboxrect="5400,5400,16200,16200"/>
                </v:shapetype>
                <v:shape id="AutoShap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ANT9TyICAABIBAAADgAAAAAAAAAAAAAAAAAuAgAAZHJzL2Uyb0RvYy54bWxQSwEC&#10;LQAUAAYACAAAACEAIuX8+dkAAAADAQAADwAAAAAAAAAAAAAAAAB8BAAAZHJzL2Rvd25yZXYueG1s&#10;UEsFBgAAAAAEAAQA8wAAAIIFAAAAAA==&#10;" fillcolor="black">
                  <w10:anchorlock/>
                </v:shape>
              </w:pict>
            </mc:Fallback>
          </mc:AlternateContent>
        </w:r>
      </w:p>
      <w:p w14:paraId="468DDD2E" w14:textId="77777777" w:rsidR="005A56D5" w:rsidRDefault="005A56D5">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B6B1869" w14:textId="77777777" w:rsidR="005A56D5" w:rsidRDefault="005A56D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50824"/>
      <w:docPartObj>
        <w:docPartGallery w:val="Page Numbers (Bottom of Page)"/>
        <w:docPartUnique/>
      </w:docPartObj>
    </w:sdtPr>
    <w:sdtEndPr>
      <w:rPr>
        <w:noProof/>
      </w:rPr>
    </w:sdtEndPr>
    <w:sdtContent>
      <w:p w14:paraId="6086A4FA" w14:textId="77777777" w:rsidR="005A56D5" w:rsidRDefault="005A56D5">
        <w:pPr>
          <w:pStyle w:val="Footer"/>
          <w:jc w:val="center"/>
        </w:pPr>
        <w:r>
          <w:rPr>
            <w:noProof/>
          </w:rPr>
          <mc:AlternateContent>
            <mc:Choice Requires="wps">
              <w:drawing>
                <wp:inline distT="0" distB="0" distL="0" distR="0" wp14:anchorId="4F13CE1C" wp14:editId="45D6F99D">
                  <wp:extent cx="5467350" cy="54610"/>
                  <wp:effectExtent l="9525" t="9525" r="9525" b="12065"/>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2D374D" id="_x0000_t110" coordsize="21600,21600" o:spt="110" path="m10800,l,10800,10800,21600,21600,10800xe">
                  <v:stroke joinstyle="miter"/>
                  <v:path gradientshapeok="t" o:connecttype="rect" textboxrect="5400,5400,16200,16200"/>
                </v:shapetype>
                <v:shape id="AutoShape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v68cNyICAABIBAAADgAAAAAAAAAAAAAAAAAuAgAAZHJzL2Uyb0RvYy54bWxQSwEC&#10;LQAUAAYACAAAACEAIuX8+dkAAAADAQAADwAAAAAAAAAAAAAAAAB8BAAAZHJzL2Rvd25yZXYueG1s&#10;UEsFBgAAAAAEAAQA8wAAAIIFAAAAAA==&#10;" fillcolor="black">
                  <w10:anchorlock/>
                </v:shape>
              </w:pict>
            </mc:Fallback>
          </mc:AlternateContent>
        </w:r>
      </w:p>
      <w:p w14:paraId="287406FA" w14:textId="77777777" w:rsidR="005A56D5" w:rsidRDefault="005A56D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63C7DD7" w14:textId="77777777" w:rsidR="005A56D5" w:rsidRDefault="005A56D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9138"/>
      <w:docPartObj>
        <w:docPartGallery w:val="Page Numbers (Bottom of Page)"/>
        <w:docPartUnique/>
      </w:docPartObj>
    </w:sdtPr>
    <w:sdtEndPr>
      <w:rPr>
        <w:noProof/>
      </w:rPr>
    </w:sdtEndPr>
    <w:sdtContent>
      <w:p w14:paraId="74E737C4" w14:textId="77777777" w:rsidR="005A56D5" w:rsidRDefault="005A56D5">
        <w:pPr>
          <w:pStyle w:val="Footer"/>
          <w:jc w:val="center"/>
        </w:pPr>
        <w:r>
          <w:rPr>
            <w:noProof/>
          </w:rPr>
          <mc:AlternateContent>
            <mc:Choice Requires="wps">
              <w:drawing>
                <wp:inline distT="0" distB="0" distL="0" distR="0" wp14:anchorId="6332D606" wp14:editId="304983CA">
                  <wp:extent cx="5467350" cy="54610"/>
                  <wp:effectExtent l="9525" t="9525" r="9525" b="12065"/>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6F7F9D" id="_x0000_t110" coordsize="21600,21600" o:spt="110" path="m10800,l,10800,10800,21600,21600,10800xe">
                  <v:stroke joinstyle="miter"/>
                  <v:path gradientshapeok="t" o:connecttype="rect" textboxrect="5400,5400,16200,16200"/>
                </v:shapetype>
                <v:shape id="AutoShape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KBOKUojAgAASAQAAA4AAAAAAAAAAAAAAAAALgIAAGRycy9lMm9Eb2MueG1sUEsB&#10;Ai0AFAAGAAgAAAAhACLl/PnZAAAAAwEAAA8AAAAAAAAAAAAAAAAAfQQAAGRycy9kb3ducmV2Lnht&#10;bFBLBQYAAAAABAAEAPMAAACDBQAAAAA=&#10;" fillcolor="black">
                  <w10:anchorlock/>
                </v:shape>
              </w:pict>
            </mc:Fallback>
          </mc:AlternateContent>
        </w:r>
      </w:p>
      <w:p w14:paraId="65534AAB" w14:textId="77777777" w:rsidR="005A56D5" w:rsidRDefault="005A56D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76474B0" w14:textId="77777777" w:rsidR="005A56D5" w:rsidRDefault="005A56D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69564"/>
      <w:docPartObj>
        <w:docPartGallery w:val="Page Numbers (Bottom of Page)"/>
        <w:docPartUnique/>
      </w:docPartObj>
    </w:sdtPr>
    <w:sdtEndPr>
      <w:rPr>
        <w:noProof/>
      </w:rPr>
    </w:sdtEndPr>
    <w:sdtContent>
      <w:p w14:paraId="0CD3DEF2" w14:textId="77777777" w:rsidR="005A56D5" w:rsidRDefault="005A56D5">
        <w:pPr>
          <w:pStyle w:val="Footer"/>
          <w:jc w:val="center"/>
        </w:pPr>
        <w:r>
          <w:rPr>
            <w:noProof/>
          </w:rPr>
          <mc:AlternateContent>
            <mc:Choice Requires="wps">
              <w:drawing>
                <wp:inline distT="0" distB="0" distL="0" distR="0" wp14:anchorId="0F51AD89" wp14:editId="4B7B0961">
                  <wp:extent cx="5467350" cy="54610"/>
                  <wp:effectExtent l="9525" t="9525" r="9525" b="1206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09E5A5A" id="_x0000_t110" coordsize="21600,21600" o:spt="110" path="m10800,l,10800,10800,21600,21600,10800xe">
                  <v:stroke joinstyle="miter"/>
                  <v:path gradientshapeok="t" o:connecttype="rect" textboxrect="5400,5400,16200,16200"/>
                </v:shapetype>
                <v:shape id="AutoShap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D9EMccjAgAASAQAAA4AAAAAAAAAAAAAAAAALgIAAGRycy9lMm9Eb2MueG1sUEsB&#10;Ai0AFAAGAAgAAAAhACLl/PnZAAAAAwEAAA8AAAAAAAAAAAAAAAAAfQQAAGRycy9kb3ducmV2Lnht&#10;bFBLBQYAAAAABAAEAPMAAACDBQAAAAA=&#10;" fillcolor="black">
                  <w10:anchorlock/>
                </v:shape>
              </w:pict>
            </mc:Fallback>
          </mc:AlternateContent>
        </w:r>
      </w:p>
      <w:p w14:paraId="371C9A65" w14:textId="77777777" w:rsidR="005A56D5" w:rsidRDefault="005A56D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F5BDC2C" w14:textId="77777777" w:rsidR="005A56D5" w:rsidRDefault="005A56D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71166"/>
      <w:docPartObj>
        <w:docPartGallery w:val="Page Numbers (Bottom of Page)"/>
        <w:docPartUnique/>
      </w:docPartObj>
    </w:sdtPr>
    <w:sdtEndPr>
      <w:rPr>
        <w:noProof/>
      </w:rPr>
    </w:sdtEndPr>
    <w:sdtContent>
      <w:p w14:paraId="2A31E672" w14:textId="77777777" w:rsidR="005A56D5" w:rsidRDefault="005A56D5">
        <w:pPr>
          <w:pStyle w:val="Footer"/>
          <w:jc w:val="center"/>
        </w:pPr>
        <w:r>
          <w:rPr>
            <w:noProof/>
          </w:rPr>
          <mc:AlternateContent>
            <mc:Choice Requires="wps">
              <w:drawing>
                <wp:inline distT="0" distB="0" distL="0" distR="0" wp14:anchorId="4A23B94F" wp14:editId="5788FB31">
                  <wp:extent cx="5467350" cy="54610"/>
                  <wp:effectExtent l="9525" t="9525" r="9525" b="12065"/>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196A1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n4X34yICAABIBAAADgAAAAAAAAAAAAAAAAAuAgAAZHJzL2Uyb0RvYy54bWxQSwEC&#10;LQAUAAYACAAAACEAIuX8+dkAAAADAQAADwAAAAAAAAAAAAAAAAB8BAAAZHJzL2Rvd25yZXYueG1s&#10;UEsFBgAAAAAEAAQA8wAAAIIFAAAAAA==&#10;" fillcolor="black">
                  <w10:anchorlock/>
                </v:shape>
              </w:pict>
            </mc:Fallback>
          </mc:AlternateContent>
        </w:r>
      </w:p>
      <w:p w14:paraId="57626294" w14:textId="77777777" w:rsidR="005A56D5" w:rsidRDefault="005A56D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746CA652" w14:textId="77777777" w:rsidR="005A56D5" w:rsidRDefault="005A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55401"/>
      <w:docPartObj>
        <w:docPartGallery w:val="Page Numbers (Bottom of Page)"/>
        <w:docPartUnique/>
      </w:docPartObj>
    </w:sdtPr>
    <w:sdtEndPr>
      <w:rPr>
        <w:noProof/>
      </w:rPr>
    </w:sdtEndPr>
    <w:sdtContent>
      <w:p w14:paraId="0CC15143" w14:textId="77777777" w:rsidR="005A56D5" w:rsidRDefault="005A56D5">
        <w:pPr>
          <w:pStyle w:val="Footer"/>
          <w:jc w:val="center"/>
        </w:pPr>
        <w:r>
          <w:rPr>
            <w:noProof/>
          </w:rPr>
          <mc:AlternateContent>
            <mc:Choice Requires="wps">
              <w:drawing>
                <wp:inline distT="0" distB="0" distL="0" distR="0" wp14:anchorId="736C2CCE" wp14:editId="17FFE1A2">
                  <wp:extent cx="5467350" cy="54610"/>
                  <wp:effectExtent l="9525" t="9525" r="9525" b="12065"/>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633D2C4" id="_x0000_t110" coordsize="21600,21600" o:spt="110" path="m10800,l,10800,10800,21600,21600,10800xe">
                  <v:stroke joinstyle="miter"/>
                  <v:path gradientshapeok="t" o:connecttype="rect" textboxrect="5400,5400,16200,16200"/>
                </v:shapetype>
                <v:shape id="AutoShap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Cig6tEjAgAASgQAAA4AAAAAAAAAAAAAAAAALgIAAGRycy9lMm9Eb2MueG1sUEsB&#10;Ai0AFAAGAAgAAAAhACLl/PnZAAAAAwEAAA8AAAAAAAAAAAAAAAAAfQQAAGRycy9kb3ducmV2Lnht&#10;bFBLBQYAAAAABAAEAPMAAACDBQAAAAA=&#10;" fillcolor="black">
                  <w10:anchorlock/>
                </v:shape>
              </w:pict>
            </mc:Fallback>
          </mc:AlternateContent>
        </w:r>
      </w:p>
      <w:p w14:paraId="6F573C32" w14:textId="77777777" w:rsidR="005A56D5" w:rsidRDefault="005A56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D4799" w14:textId="77777777" w:rsidR="005A56D5" w:rsidRDefault="005A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89260"/>
      <w:docPartObj>
        <w:docPartGallery w:val="Page Numbers (Bottom of Page)"/>
        <w:docPartUnique/>
      </w:docPartObj>
    </w:sdtPr>
    <w:sdtEndPr>
      <w:rPr>
        <w:noProof/>
      </w:rPr>
    </w:sdtEndPr>
    <w:sdtContent>
      <w:p w14:paraId="2FC5C878" w14:textId="77777777" w:rsidR="005A56D5" w:rsidRDefault="005A56D5">
        <w:pPr>
          <w:pStyle w:val="Footer"/>
          <w:jc w:val="center"/>
        </w:pPr>
        <w:r>
          <w:rPr>
            <w:noProof/>
          </w:rPr>
          <mc:AlternateContent>
            <mc:Choice Requires="wps">
              <w:drawing>
                <wp:inline distT="0" distB="0" distL="0" distR="0" wp14:anchorId="4E7FD500" wp14:editId="191B2FFA">
                  <wp:extent cx="5467350" cy="54610"/>
                  <wp:effectExtent l="9525" t="9525" r="9525" b="12065"/>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039242A" id="_x0000_t110" coordsize="21600,21600" o:spt="110" path="m10800,l,10800,10800,21600,21600,10800xe">
                  <v:stroke joinstyle="miter"/>
                  <v:path gradientshapeok="t" o:connecttype="rect" textboxrect="5400,5400,16200,16200"/>
                </v:shapetype>
                <v:shape id="AutoShape 1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wI4yJAIAAEoEAAAOAAAAAAAAAAAAAAAAAC4CAABkcnMvZTJvRG9jLnhtbFBL&#10;AQItABQABgAIAAAAIQAi5fz52QAAAAMBAAAPAAAAAAAAAAAAAAAAAH4EAABkcnMvZG93bnJldi54&#10;bWxQSwUGAAAAAAQABADzAAAAhAUAAAAA&#10;" fillcolor="black">
                  <w10:anchorlock/>
                </v:shape>
              </w:pict>
            </mc:Fallback>
          </mc:AlternateContent>
        </w:r>
      </w:p>
      <w:p w14:paraId="51A86737" w14:textId="77777777" w:rsidR="005A56D5" w:rsidRDefault="005A56D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8C9357" w14:textId="77777777" w:rsidR="005A56D5" w:rsidRDefault="005A5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13894"/>
      <w:docPartObj>
        <w:docPartGallery w:val="Page Numbers (Bottom of Page)"/>
        <w:docPartUnique/>
      </w:docPartObj>
    </w:sdtPr>
    <w:sdtEndPr>
      <w:rPr>
        <w:noProof/>
      </w:rPr>
    </w:sdtEndPr>
    <w:sdtContent>
      <w:p w14:paraId="150F12B7" w14:textId="77777777" w:rsidR="005A56D5" w:rsidRDefault="005A56D5">
        <w:pPr>
          <w:pStyle w:val="Footer"/>
          <w:jc w:val="center"/>
        </w:pPr>
        <w:r>
          <w:rPr>
            <w:noProof/>
          </w:rPr>
          <mc:AlternateContent>
            <mc:Choice Requires="wps">
              <w:drawing>
                <wp:inline distT="0" distB="0" distL="0" distR="0" wp14:anchorId="430C4E88" wp14:editId="4A2D8089">
                  <wp:extent cx="5467350" cy="54610"/>
                  <wp:effectExtent l="9525" t="9525" r="9525" b="12065"/>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258A753" id="_x0000_t110" coordsize="21600,21600" o:spt="110" path="m10800,l,10800,10800,21600,21600,10800xe">
                  <v:stroke joinstyle="miter"/>
                  <v:path gradientshapeok="t" o:connecttype="rect" textboxrect="5400,5400,16200,16200"/>
                </v:shapetype>
                <v:shape id="AutoShape 1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AcLHLgjAgAASgQAAA4AAAAAAAAAAAAAAAAALgIAAGRycy9lMm9Eb2MueG1sUEsB&#10;Ai0AFAAGAAgAAAAhACLl/PnZAAAAAwEAAA8AAAAAAAAAAAAAAAAAfQQAAGRycy9kb3ducmV2Lnht&#10;bFBLBQYAAAAABAAEAPMAAACDBQAAAAA=&#10;" fillcolor="black">
                  <w10:anchorlock/>
                </v:shape>
              </w:pict>
            </mc:Fallback>
          </mc:AlternateContent>
        </w:r>
      </w:p>
      <w:p w14:paraId="7E4DB976" w14:textId="77777777" w:rsidR="005A56D5" w:rsidRDefault="005A56D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6D0F2E9" w14:textId="77777777" w:rsidR="005A56D5" w:rsidRDefault="005A56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31821"/>
      <w:docPartObj>
        <w:docPartGallery w:val="Page Numbers (Bottom of Page)"/>
        <w:docPartUnique/>
      </w:docPartObj>
    </w:sdtPr>
    <w:sdtEndPr>
      <w:rPr>
        <w:noProof/>
      </w:rPr>
    </w:sdtEndPr>
    <w:sdtContent>
      <w:p w14:paraId="361FAF3B" w14:textId="77777777" w:rsidR="005A56D5" w:rsidRDefault="005A56D5">
        <w:pPr>
          <w:pStyle w:val="Footer"/>
          <w:jc w:val="center"/>
        </w:pPr>
        <w:r>
          <w:rPr>
            <w:noProof/>
          </w:rPr>
          <mc:AlternateContent>
            <mc:Choice Requires="wps">
              <w:drawing>
                <wp:inline distT="0" distB="0" distL="0" distR="0" wp14:anchorId="4EA8EC66" wp14:editId="4181DCB9">
                  <wp:extent cx="5467350" cy="54610"/>
                  <wp:effectExtent l="9525" t="9525" r="9525" b="12065"/>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554DD66" id="_x0000_t110" coordsize="21600,21600" o:spt="110" path="m10800,l,10800,10800,21600,21600,10800xe">
                  <v:stroke joinstyle="miter"/>
                  <v:path gradientshapeok="t" o:connecttype="rect" textboxrect="5400,5400,16200,16200"/>
                </v:shapetype>
                <v:shape id="AutoShape 1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C5MgdnJAIAAEoEAAAOAAAAAAAAAAAAAAAAAC4CAABkcnMvZTJvRG9jLnhtbFBL&#10;AQItABQABgAIAAAAIQAi5fz52QAAAAMBAAAPAAAAAAAAAAAAAAAAAH4EAABkcnMvZG93bnJldi54&#10;bWxQSwUGAAAAAAQABADzAAAAhAUAAAAA&#10;" fillcolor="black">
                  <w10:anchorlock/>
                </v:shape>
              </w:pict>
            </mc:Fallback>
          </mc:AlternateContent>
        </w:r>
      </w:p>
      <w:p w14:paraId="789231FD" w14:textId="77777777" w:rsidR="005A56D5" w:rsidRDefault="005A56D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B94A2A9" w14:textId="77777777" w:rsidR="005A56D5" w:rsidRDefault="005A56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67928"/>
      <w:docPartObj>
        <w:docPartGallery w:val="Page Numbers (Bottom of Page)"/>
        <w:docPartUnique/>
      </w:docPartObj>
    </w:sdtPr>
    <w:sdtEndPr>
      <w:rPr>
        <w:noProof/>
      </w:rPr>
    </w:sdtEndPr>
    <w:sdtContent>
      <w:p w14:paraId="5F5A8F3B" w14:textId="77777777" w:rsidR="005A56D5" w:rsidRDefault="005A56D5">
        <w:pPr>
          <w:pStyle w:val="Footer"/>
          <w:jc w:val="center"/>
        </w:pPr>
        <w:r>
          <w:rPr>
            <w:noProof/>
          </w:rPr>
          <mc:AlternateContent>
            <mc:Choice Requires="wps">
              <w:drawing>
                <wp:inline distT="0" distB="0" distL="0" distR="0" wp14:anchorId="2DFD6C9D" wp14:editId="6E3CA0D8">
                  <wp:extent cx="5467350" cy="54610"/>
                  <wp:effectExtent l="9525" t="9525" r="9525" b="12065"/>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080EF3" id="_x0000_t110" coordsize="21600,21600" o:spt="110" path="m10800,l,10800,10800,21600,21600,10800xe">
                  <v:stroke joinstyle="miter"/>
                  <v:path gradientshapeok="t" o:connecttype="rect" textboxrect="5400,5400,16200,16200"/>
                </v:shapetype>
                <v:shape id="AutoShape 1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Ck+ZXtJAIAAEoEAAAOAAAAAAAAAAAAAAAAAC4CAABkcnMvZTJvRG9jLnhtbFBL&#10;AQItABQABgAIAAAAIQAi5fz52QAAAAMBAAAPAAAAAAAAAAAAAAAAAH4EAABkcnMvZG93bnJldi54&#10;bWxQSwUGAAAAAAQABADzAAAAhAUAAAAA&#10;" fillcolor="black">
                  <w10:anchorlock/>
                </v:shape>
              </w:pict>
            </mc:Fallback>
          </mc:AlternateContent>
        </w:r>
      </w:p>
      <w:p w14:paraId="3035C398" w14:textId="77777777" w:rsidR="005A56D5" w:rsidRDefault="005A56D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99D6D0C" w14:textId="77777777" w:rsidR="005A56D5" w:rsidRDefault="005A56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28474"/>
      <w:docPartObj>
        <w:docPartGallery w:val="Page Numbers (Bottom of Page)"/>
        <w:docPartUnique/>
      </w:docPartObj>
    </w:sdtPr>
    <w:sdtEndPr>
      <w:rPr>
        <w:noProof/>
      </w:rPr>
    </w:sdtEndPr>
    <w:sdtContent>
      <w:p w14:paraId="3FDD15B9" w14:textId="77777777" w:rsidR="005A56D5" w:rsidRDefault="005A56D5">
        <w:pPr>
          <w:pStyle w:val="Footer"/>
          <w:jc w:val="center"/>
        </w:pPr>
        <w:r>
          <w:rPr>
            <w:noProof/>
          </w:rPr>
          <mc:AlternateContent>
            <mc:Choice Requires="wps">
              <w:drawing>
                <wp:inline distT="0" distB="0" distL="0" distR="0" wp14:anchorId="26F36832" wp14:editId="62F10507">
                  <wp:extent cx="5467350" cy="54610"/>
                  <wp:effectExtent l="9525" t="9525" r="9525" b="12065"/>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898BAF9" id="_x0000_t110" coordsize="21600,21600" o:spt="110" path="m10800,l,10800,10800,21600,21600,10800xe">
                  <v:stroke joinstyle="miter"/>
                  <v:path gradientshapeok="t" o:connecttype="rect" textboxrect="5400,5400,16200,16200"/>
                </v:shapetype>
                <v:shape id="AutoShape 1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9Wj+YJAIAAEoEAAAOAAAAAAAAAAAAAAAAAC4CAABkcnMvZTJvRG9jLnhtbFBL&#10;AQItABQABgAIAAAAIQAi5fz52QAAAAMBAAAPAAAAAAAAAAAAAAAAAH4EAABkcnMvZG93bnJldi54&#10;bWxQSwUGAAAAAAQABADzAAAAhAUAAAAA&#10;" fillcolor="black">
                  <w10:anchorlock/>
                </v:shape>
              </w:pict>
            </mc:Fallback>
          </mc:AlternateContent>
        </w:r>
      </w:p>
      <w:p w14:paraId="1F973E17" w14:textId="77777777" w:rsidR="005A56D5" w:rsidRDefault="005A56D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835B0B5" w14:textId="77777777" w:rsidR="005A56D5" w:rsidRDefault="005A56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60330"/>
      <w:docPartObj>
        <w:docPartGallery w:val="Page Numbers (Bottom of Page)"/>
        <w:docPartUnique/>
      </w:docPartObj>
    </w:sdtPr>
    <w:sdtEndPr>
      <w:rPr>
        <w:noProof/>
      </w:rPr>
    </w:sdtEndPr>
    <w:sdtContent>
      <w:p w14:paraId="44A09B01" w14:textId="77777777" w:rsidR="005A56D5" w:rsidRDefault="005A56D5">
        <w:pPr>
          <w:pStyle w:val="Footer"/>
          <w:jc w:val="center"/>
        </w:pPr>
        <w:r>
          <w:rPr>
            <w:noProof/>
          </w:rPr>
          <mc:AlternateContent>
            <mc:Choice Requires="wps">
              <w:drawing>
                <wp:inline distT="0" distB="0" distL="0" distR="0" wp14:anchorId="535AC697" wp14:editId="5C818205">
                  <wp:extent cx="5467350" cy="54610"/>
                  <wp:effectExtent l="9525" t="9525" r="9525" b="12065"/>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A60A32" id="_x0000_t110" coordsize="21600,21600" o:spt="110" path="m10800,l,10800,10800,21600,21600,10800xe">
                  <v:stroke joinstyle="miter"/>
                  <v:path gradientshapeok="t" o:connecttype="rect" textboxrect="5400,5400,16200,16200"/>
                </v:shapetype>
                <v:shape id="AutoShape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gka0SJAIAAEoEAAAOAAAAAAAAAAAAAAAAAC4CAABkcnMvZTJvRG9jLnhtbFBL&#10;AQItABQABgAIAAAAIQAi5fz52QAAAAMBAAAPAAAAAAAAAAAAAAAAAH4EAABkcnMvZG93bnJldi54&#10;bWxQSwUGAAAAAAQABADzAAAAhAUAAAAA&#10;" fillcolor="black">
                  <w10:anchorlock/>
                </v:shape>
              </w:pict>
            </mc:Fallback>
          </mc:AlternateContent>
        </w:r>
      </w:p>
      <w:p w14:paraId="60675BF0" w14:textId="77777777" w:rsidR="005A56D5" w:rsidRDefault="005A56D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83EF993" w14:textId="77777777" w:rsidR="005A56D5" w:rsidRDefault="005A56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540912"/>
      <w:docPartObj>
        <w:docPartGallery w:val="Page Numbers (Bottom of Page)"/>
        <w:docPartUnique/>
      </w:docPartObj>
    </w:sdtPr>
    <w:sdtEndPr>
      <w:rPr>
        <w:noProof/>
      </w:rPr>
    </w:sdtEndPr>
    <w:sdtContent>
      <w:p w14:paraId="569BAA29" w14:textId="77777777" w:rsidR="005A56D5" w:rsidRDefault="005A56D5">
        <w:pPr>
          <w:pStyle w:val="Footer"/>
          <w:jc w:val="center"/>
        </w:pPr>
        <w:r>
          <w:rPr>
            <w:noProof/>
          </w:rPr>
          <mc:AlternateContent>
            <mc:Choice Requires="wps">
              <w:drawing>
                <wp:inline distT="0" distB="0" distL="0" distR="0" wp14:anchorId="6F65DA9F" wp14:editId="3180F9AD">
                  <wp:extent cx="5467350" cy="54610"/>
                  <wp:effectExtent l="9525" t="9525" r="9525" b="12065"/>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AC7B6C6" id="_x0000_t110" coordsize="21600,21600" o:spt="110" path="m10800,l,10800,10800,21600,21600,10800xe">
                  <v:stroke joinstyle="miter"/>
                  <v:path gradientshapeok="t" o:connecttype="rect" textboxrect="5400,5400,16200,16200"/>
                </v:shapetype>
                <v:shape id="AutoShape 1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OFN8gJAIAAEoEAAAOAAAAAAAAAAAAAAAAAC4CAABkcnMvZTJvRG9jLnhtbFBL&#10;AQItABQABgAIAAAAIQAi5fz52QAAAAMBAAAPAAAAAAAAAAAAAAAAAH4EAABkcnMvZG93bnJldi54&#10;bWxQSwUGAAAAAAQABADzAAAAhAUAAAAA&#10;" fillcolor="black">
                  <w10:anchorlock/>
                </v:shape>
              </w:pict>
            </mc:Fallback>
          </mc:AlternateContent>
        </w:r>
      </w:p>
      <w:p w14:paraId="2CDBC8C1" w14:textId="77777777" w:rsidR="005A56D5" w:rsidRDefault="005A56D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6B15022" w14:textId="77777777" w:rsidR="005A56D5" w:rsidRDefault="005A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2D57" w14:textId="77777777" w:rsidR="00061486" w:rsidRDefault="00061486">
      <w:r>
        <w:separator/>
      </w:r>
    </w:p>
  </w:footnote>
  <w:footnote w:type="continuationSeparator" w:id="0">
    <w:p w14:paraId="6B5FEE3A" w14:textId="77777777" w:rsidR="00061486" w:rsidRDefault="0006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4B"/>
    <w:multiLevelType w:val="hybridMultilevel"/>
    <w:tmpl w:val="FC7CA464"/>
    <w:lvl w:ilvl="0" w:tplc="2DE2AFF4">
      <w:numFmt w:val="bullet"/>
      <w:lvlText w:val="•"/>
      <w:lvlJc w:val="left"/>
      <w:pPr>
        <w:ind w:left="830" w:hanging="361"/>
      </w:pPr>
      <w:rPr>
        <w:rFonts w:ascii="Arial" w:eastAsia="Arial" w:hAnsi="Arial" w:cs="Arial" w:hint="default"/>
        <w:w w:val="100"/>
        <w:sz w:val="22"/>
        <w:szCs w:val="22"/>
      </w:rPr>
    </w:lvl>
    <w:lvl w:ilvl="1" w:tplc="CB5E93A0">
      <w:numFmt w:val="bullet"/>
      <w:lvlText w:val="•"/>
      <w:lvlJc w:val="left"/>
      <w:pPr>
        <w:ind w:left="1222" w:hanging="361"/>
      </w:pPr>
      <w:rPr>
        <w:rFonts w:hint="default"/>
      </w:rPr>
    </w:lvl>
    <w:lvl w:ilvl="2" w:tplc="04186E20">
      <w:numFmt w:val="bullet"/>
      <w:lvlText w:val="•"/>
      <w:lvlJc w:val="left"/>
      <w:pPr>
        <w:ind w:left="1604" w:hanging="361"/>
      </w:pPr>
      <w:rPr>
        <w:rFonts w:hint="default"/>
      </w:rPr>
    </w:lvl>
    <w:lvl w:ilvl="3" w:tplc="62A8549C">
      <w:numFmt w:val="bullet"/>
      <w:lvlText w:val="•"/>
      <w:lvlJc w:val="left"/>
      <w:pPr>
        <w:ind w:left="1986" w:hanging="361"/>
      </w:pPr>
      <w:rPr>
        <w:rFonts w:hint="default"/>
      </w:rPr>
    </w:lvl>
    <w:lvl w:ilvl="4" w:tplc="7D80145C">
      <w:numFmt w:val="bullet"/>
      <w:lvlText w:val="•"/>
      <w:lvlJc w:val="left"/>
      <w:pPr>
        <w:ind w:left="2368" w:hanging="361"/>
      </w:pPr>
      <w:rPr>
        <w:rFonts w:hint="default"/>
      </w:rPr>
    </w:lvl>
    <w:lvl w:ilvl="5" w:tplc="7C8A4F68">
      <w:numFmt w:val="bullet"/>
      <w:lvlText w:val="•"/>
      <w:lvlJc w:val="left"/>
      <w:pPr>
        <w:ind w:left="2750" w:hanging="361"/>
      </w:pPr>
      <w:rPr>
        <w:rFonts w:hint="default"/>
      </w:rPr>
    </w:lvl>
    <w:lvl w:ilvl="6" w:tplc="CE205E62">
      <w:numFmt w:val="bullet"/>
      <w:lvlText w:val="•"/>
      <w:lvlJc w:val="left"/>
      <w:pPr>
        <w:ind w:left="3132" w:hanging="361"/>
      </w:pPr>
      <w:rPr>
        <w:rFonts w:hint="default"/>
      </w:rPr>
    </w:lvl>
    <w:lvl w:ilvl="7" w:tplc="2D52F3D6">
      <w:numFmt w:val="bullet"/>
      <w:lvlText w:val="•"/>
      <w:lvlJc w:val="left"/>
      <w:pPr>
        <w:ind w:left="3514" w:hanging="361"/>
      </w:pPr>
      <w:rPr>
        <w:rFonts w:hint="default"/>
      </w:rPr>
    </w:lvl>
    <w:lvl w:ilvl="8" w:tplc="FC10AA2C">
      <w:numFmt w:val="bullet"/>
      <w:lvlText w:val="•"/>
      <w:lvlJc w:val="left"/>
      <w:pPr>
        <w:ind w:left="3896" w:hanging="361"/>
      </w:pPr>
      <w:rPr>
        <w:rFonts w:hint="default"/>
      </w:rPr>
    </w:lvl>
  </w:abstractNum>
  <w:abstractNum w:abstractNumId="1" w15:restartNumberingAfterBreak="0">
    <w:nsid w:val="05151B98"/>
    <w:multiLevelType w:val="hybridMultilevel"/>
    <w:tmpl w:val="95822034"/>
    <w:lvl w:ilvl="0" w:tplc="D8085642">
      <w:start w:val="1"/>
      <w:numFmt w:val="lowerLetter"/>
      <w:lvlText w:val="%1."/>
      <w:lvlJc w:val="left"/>
      <w:pPr>
        <w:ind w:left="911" w:hanging="360"/>
      </w:pPr>
      <w:rPr>
        <w:rFonts w:ascii="Times New Roman" w:eastAsia="Times New Roman" w:hAnsi="Times New Roman" w:cs="Times New Roman" w:hint="default"/>
        <w:b/>
        <w:bCs/>
        <w:w w:val="99"/>
        <w:sz w:val="24"/>
        <w:szCs w:val="24"/>
      </w:rPr>
    </w:lvl>
    <w:lvl w:ilvl="1" w:tplc="7206CC94">
      <w:start w:val="1"/>
      <w:numFmt w:val="decimal"/>
      <w:lvlText w:val="%2."/>
      <w:lvlJc w:val="left"/>
      <w:pPr>
        <w:ind w:left="1180" w:hanging="361"/>
      </w:pPr>
      <w:rPr>
        <w:rFonts w:ascii="Times New Roman" w:eastAsia="Times New Roman" w:hAnsi="Times New Roman" w:cs="Times New Roman" w:hint="default"/>
        <w:w w:val="99"/>
        <w:sz w:val="24"/>
        <w:szCs w:val="24"/>
      </w:rPr>
    </w:lvl>
    <w:lvl w:ilvl="2" w:tplc="06320592">
      <w:numFmt w:val="bullet"/>
      <w:lvlText w:val="•"/>
      <w:lvlJc w:val="left"/>
      <w:pPr>
        <w:ind w:left="2266" w:hanging="361"/>
      </w:pPr>
      <w:rPr>
        <w:rFonts w:hint="default"/>
      </w:rPr>
    </w:lvl>
    <w:lvl w:ilvl="3" w:tplc="12BAECEA">
      <w:numFmt w:val="bullet"/>
      <w:lvlText w:val="•"/>
      <w:lvlJc w:val="left"/>
      <w:pPr>
        <w:ind w:left="3353" w:hanging="361"/>
      </w:pPr>
      <w:rPr>
        <w:rFonts w:hint="default"/>
      </w:rPr>
    </w:lvl>
    <w:lvl w:ilvl="4" w:tplc="8E500D22">
      <w:numFmt w:val="bullet"/>
      <w:lvlText w:val="•"/>
      <w:lvlJc w:val="left"/>
      <w:pPr>
        <w:ind w:left="4440" w:hanging="361"/>
      </w:pPr>
      <w:rPr>
        <w:rFonts w:hint="default"/>
      </w:rPr>
    </w:lvl>
    <w:lvl w:ilvl="5" w:tplc="4BFA31E4">
      <w:numFmt w:val="bullet"/>
      <w:lvlText w:val="•"/>
      <w:lvlJc w:val="left"/>
      <w:pPr>
        <w:ind w:left="5526" w:hanging="361"/>
      </w:pPr>
      <w:rPr>
        <w:rFonts w:hint="default"/>
      </w:rPr>
    </w:lvl>
    <w:lvl w:ilvl="6" w:tplc="777E881C">
      <w:numFmt w:val="bullet"/>
      <w:lvlText w:val="•"/>
      <w:lvlJc w:val="left"/>
      <w:pPr>
        <w:ind w:left="6613" w:hanging="361"/>
      </w:pPr>
      <w:rPr>
        <w:rFonts w:hint="default"/>
      </w:rPr>
    </w:lvl>
    <w:lvl w:ilvl="7" w:tplc="0F0EFD22">
      <w:numFmt w:val="bullet"/>
      <w:lvlText w:val="•"/>
      <w:lvlJc w:val="left"/>
      <w:pPr>
        <w:ind w:left="7700" w:hanging="361"/>
      </w:pPr>
      <w:rPr>
        <w:rFonts w:hint="default"/>
      </w:rPr>
    </w:lvl>
    <w:lvl w:ilvl="8" w:tplc="9C36437C">
      <w:numFmt w:val="bullet"/>
      <w:lvlText w:val="•"/>
      <w:lvlJc w:val="left"/>
      <w:pPr>
        <w:ind w:left="8786" w:hanging="361"/>
      </w:pPr>
      <w:rPr>
        <w:rFonts w:hint="default"/>
      </w:rPr>
    </w:lvl>
  </w:abstractNum>
  <w:abstractNum w:abstractNumId="2" w15:restartNumberingAfterBreak="0">
    <w:nsid w:val="0B881F9A"/>
    <w:multiLevelType w:val="hybridMultilevel"/>
    <w:tmpl w:val="FD4E3B82"/>
    <w:lvl w:ilvl="0" w:tplc="4CF82F44">
      <w:start w:val="1"/>
      <w:numFmt w:val="decimal"/>
      <w:lvlText w:val="%1."/>
      <w:lvlJc w:val="left"/>
      <w:pPr>
        <w:ind w:left="446" w:hanging="720"/>
      </w:pPr>
      <w:rPr>
        <w:rFonts w:ascii="Times New Roman" w:eastAsia="Times New Roman" w:hAnsi="Times New Roman" w:cs="Times New Roman" w:hint="default"/>
        <w:w w:val="99"/>
        <w:sz w:val="24"/>
        <w:szCs w:val="24"/>
      </w:rPr>
    </w:lvl>
    <w:lvl w:ilvl="1" w:tplc="96B4FAB0">
      <w:numFmt w:val="bullet"/>
      <w:lvlText w:val="•"/>
      <w:lvlJc w:val="left"/>
      <w:pPr>
        <w:ind w:left="1492" w:hanging="720"/>
      </w:pPr>
      <w:rPr>
        <w:rFonts w:hint="default"/>
      </w:rPr>
    </w:lvl>
    <w:lvl w:ilvl="2" w:tplc="D4F08F86">
      <w:numFmt w:val="bullet"/>
      <w:lvlText w:val="•"/>
      <w:lvlJc w:val="left"/>
      <w:pPr>
        <w:ind w:left="2544" w:hanging="720"/>
      </w:pPr>
      <w:rPr>
        <w:rFonts w:hint="default"/>
      </w:rPr>
    </w:lvl>
    <w:lvl w:ilvl="3" w:tplc="6B64550A">
      <w:numFmt w:val="bullet"/>
      <w:lvlText w:val="•"/>
      <w:lvlJc w:val="left"/>
      <w:pPr>
        <w:ind w:left="3596" w:hanging="720"/>
      </w:pPr>
      <w:rPr>
        <w:rFonts w:hint="default"/>
      </w:rPr>
    </w:lvl>
    <w:lvl w:ilvl="4" w:tplc="C53E4F3C">
      <w:numFmt w:val="bullet"/>
      <w:lvlText w:val="•"/>
      <w:lvlJc w:val="left"/>
      <w:pPr>
        <w:ind w:left="4648" w:hanging="720"/>
      </w:pPr>
      <w:rPr>
        <w:rFonts w:hint="default"/>
      </w:rPr>
    </w:lvl>
    <w:lvl w:ilvl="5" w:tplc="33C0A436">
      <w:numFmt w:val="bullet"/>
      <w:lvlText w:val="•"/>
      <w:lvlJc w:val="left"/>
      <w:pPr>
        <w:ind w:left="5700" w:hanging="720"/>
      </w:pPr>
      <w:rPr>
        <w:rFonts w:hint="default"/>
      </w:rPr>
    </w:lvl>
    <w:lvl w:ilvl="6" w:tplc="5E1AA668">
      <w:numFmt w:val="bullet"/>
      <w:lvlText w:val="•"/>
      <w:lvlJc w:val="left"/>
      <w:pPr>
        <w:ind w:left="6752" w:hanging="720"/>
      </w:pPr>
      <w:rPr>
        <w:rFonts w:hint="default"/>
      </w:rPr>
    </w:lvl>
    <w:lvl w:ilvl="7" w:tplc="5EBCBF34">
      <w:numFmt w:val="bullet"/>
      <w:lvlText w:val="•"/>
      <w:lvlJc w:val="left"/>
      <w:pPr>
        <w:ind w:left="7804" w:hanging="720"/>
      </w:pPr>
      <w:rPr>
        <w:rFonts w:hint="default"/>
      </w:rPr>
    </w:lvl>
    <w:lvl w:ilvl="8" w:tplc="B52CD662">
      <w:numFmt w:val="bullet"/>
      <w:lvlText w:val="•"/>
      <w:lvlJc w:val="left"/>
      <w:pPr>
        <w:ind w:left="8856" w:hanging="720"/>
      </w:pPr>
      <w:rPr>
        <w:rFonts w:hint="default"/>
      </w:rPr>
    </w:lvl>
  </w:abstractNum>
  <w:abstractNum w:abstractNumId="3" w15:restartNumberingAfterBreak="0">
    <w:nsid w:val="0F346B90"/>
    <w:multiLevelType w:val="hybridMultilevel"/>
    <w:tmpl w:val="6996140E"/>
    <w:lvl w:ilvl="0" w:tplc="53844BB6">
      <w:numFmt w:val="bullet"/>
      <w:lvlText w:val="●"/>
      <w:lvlJc w:val="left"/>
      <w:pPr>
        <w:ind w:left="1542" w:hanging="363"/>
      </w:pPr>
      <w:rPr>
        <w:rFonts w:ascii="Arial" w:eastAsia="Arial" w:hAnsi="Arial" w:cs="Arial" w:hint="default"/>
        <w:b/>
        <w:bCs/>
        <w:w w:val="99"/>
        <w:sz w:val="24"/>
        <w:szCs w:val="24"/>
      </w:rPr>
    </w:lvl>
    <w:lvl w:ilvl="1" w:tplc="F9840198">
      <w:numFmt w:val="bullet"/>
      <w:lvlText w:val="•"/>
      <w:lvlJc w:val="left"/>
      <w:pPr>
        <w:ind w:left="2482" w:hanging="363"/>
      </w:pPr>
      <w:rPr>
        <w:rFonts w:hint="default"/>
      </w:rPr>
    </w:lvl>
    <w:lvl w:ilvl="2" w:tplc="95ECF700">
      <w:numFmt w:val="bullet"/>
      <w:lvlText w:val="•"/>
      <w:lvlJc w:val="left"/>
      <w:pPr>
        <w:ind w:left="3424" w:hanging="363"/>
      </w:pPr>
      <w:rPr>
        <w:rFonts w:hint="default"/>
      </w:rPr>
    </w:lvl>
    <w:lvl w:ilvl="3" w:tplc="3E4A0064">
      <w:numFmt w:val="bullet"/>
      <w:lvlText w:val="•"/>
      <w:lvlJc w:val="left"/>
      <w:pPr>
        <w:ind w:left="4366" w:hanging="363"/>
      </w:pPr>
      <w:rPr>
        <w:rFonts w:hint="default"/>
      </w:rPr>
    </w:lvl>
    <w:lvl w:ilvl="4" w:tplc="7624BAC2">
      <w:numFmt w:val="bullet"/>
      <w:lvlText w:val="•"/>
      <w:lvlJc w:val="left"/>
      <w:pPr>
        <w:ind w:left="5308" w:hanging="363"/>
      </w:pPr>
      <w:rPr>
        <w:rFonts w:hint="default"/>
      </w:rPr>
    </w:lvl>
    <w:lvl w:ilvl="5" w:tplc="18D02DF2">
      <w:numFmt w:val="bullet"/>
      <w:lvlText w:val="•"/>
      <w:lvlJc w:val="left"/>
      <w:pPr>
        <w:ind w:left="6250" w:hanging="363"/>
      </w:pPr>
      <w:rPr>
        <w:rFonts w:hint="default"/>
      </w:rPr>
    </w:lvl>
    <w:lvl w:ilvl="6" w:tplc="F996B08A">
      <w:numFmt w:val="bullet"/>
      <w:lvlText w:val="•"/>
      <w:lvlJc w:val="left"/>
      <w:pPr>
        <w:ind w:left="7192" w:hanging="363"/>
      </w:pPr>
      <w:rPr>
        <w:rFonts w:hint="default"/>
      </w:rPr>
    </w:lvl>
    <w:lvl w:ilvl="7" w:tplc="50C4CA82">
      <w:numFmt w:val="bullet"/>
      <w:lvlText w:val="•"/>
      <w:lvlJc w:val="left"/>
      <w:pPr>
        <w:ind w:left="8134" w:hanging="363"/>
      </w:pPr>
      <w:rPr>
        <w:rFonts w:hint="default"/>
      </w:rPr>
    </w:lvl>
    <w:lvl w:ilvl="8" w:tplc="7F8A3654">
      <w:numFmt w:val="bullet"/>
      <w:lvlText w:val="•"/>
      <w:lvlJc w:val="left"/>
      <w:pPr>
        <w:ind w:left="9076" w:hanging="363"/>
      </w:pPr>
      <w:rPr>
        <w:rFonts w:hint="default"/>
      </w:rPr>
    </w:lvl>
  </w:abstractNum>
  <w:abstractNum w:abstractNumId="4" w15:restartNumberingAfterBreak="0">
    <w:nsid w:val="0FC24226"/>
    <w:multiLevelType w:val="hybridMultilevel"/>
    <w:tmpl w:val="DFC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624C"/>
    <w:multiLevelType w:val="hybridMultilevel"/>
    <w:tmpl w:val="B5E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5EF"/>
    <w:multiLevelType w:val="hybridMultilevel"/>
    <w:tmpl w:val="3E6ACF28"/>
    <w:lvl w:ilvl="0" w:tplc="C3622D02">
      <w:start w:val="1"/>
      <w:numFmt w:val="decimal"/>
      <w:lvlText w:val="%1."/>
      <w:lvlJc w:val="left"/>
      <w:pPr>
        <w:ind w:left="1179" w:hanging="360"/>
      </w:pPr>
      <w:rPr>
        <w:rFonts w:ascii="Times New Roman" w:eastAsia="Times New Roman" w:hAnsi="Times New Roman" w:cs="Times New Roman" w:hint="default"/>
        <w:w w:val="99"/>
        <w:sz w:val="24"/>
        <w:szCs w:val="24"/>
      </w:rPr>
    </w:lvl>
    <w:lvl w:ilvl="1" w:tplc="1EC27580">
      <w:numFmt w:val="bullet"/>
      <w:lvlText w:val="•"/>
      <w:lvlJc w:val="left"/>
      <w:pPr>
        <w:ind w:left="2158" w:hanging="360"/>
      </w:pPr>
      <w:rPr>
        <w:rFonts w:hint="default"/>
      </w:rPr>
    </w:lvl>
    <w:lvl w:ilvl="2" w:tplc="356CF1A4">
      <w:numFmt w:val="bullet"/>
      <w:lvlText w:val="•"/>
      <w:lvlJc w:val="left"/>
      <w:pPr>
        <w:ind w:left="3136" w:hanging="360"/>
      </w:pPr>
      <w:rPr>
        <w:rFonts w:hint="default"/>
      </w:rPr>
    </w:lvl>
    <w:lvl w:ilvl="3" w:tplc="E0BC19BA">
      <w:numFmt w:val="bullet"/>
      <w:lvlText w:val="•"/>
      <w:lvlJc w:val="left"/>
      <w:pPr>
        <w:ind w:left="4114" w:hanging="360"/>
      </w:pPr>
      <w:rPr>
        <w:rFonts w:hint="default"/>
      </w:rPr>
    </w:lvl>
    <w:lvl w:ilvl="4" w:tplc="61264858">
      <w:numFmt w:val="bullet"/>
      <w:lvlText w:val="•"/>
      <w:lvlJc w:val="left"/>
      <w:pPr>
        <w:ind w:left="5092" w:hanging="360"/>
      </w:pPr>
      <w:rPr>
        <w:rFonts w:hint="default"/>
      </w:rPr>
    </w:lvl>
    <w:lvl w:ilvl="5" w:tplc="EA242768">
      <w:numFmt w:val="bullet"/>
      <w:lvlText w:val="•"/>
      <w:lvlJc w:val="left"/>
      <w:pPr>
        <w:ind w:left="6070" w:hanging="360"/>
      </w:pPr>
      <w:rPr>
        <w:rFonts w:hint="default"/>
      </w:rPr>
    </w:lvl>
    <w:lvl w:ilvl="6" w:tplc="4EFED3A8">
      <w:numFmt w:val="bullet"/>
      <w:lvlText w:val="•"/>
      <w:lvlJc w:val="left"/>
      <w:pPr>
        <w:ind w:left="7048" w:hanging="360"/>
      </w:pPr>
      <w:rPr>
        <w:rFonts w:hint="default"/>
      </w:rPr>
    </w:lvl>
    <w:lvl w:ilvl="7" w:tplc="4AE23A5A">
      <w:numFmt w:val="bullet"/>
      <w:lvlText w:val="•"/>
      <w:lvlJc w:val="left"/>
      <w:pPr>
        <w:ind w:left="8026" w:hanging="360"/>
      </w:pPr>
      <w:rPr>
        <w:rFonts w:hint="default"/>
      </w:rPr>
    </w:lvl>
    <w:lvl w:ilvl="8" w:tplc="13DC4336">
      <w:numFmt w:val="bullet"/>
      <w:lvlText w:val="•"/>
      <w:lvlJc w:val="left"/>
      <w:pPr>
        <w:ind w:left="9004" w:hanging="360"/>
      </w:pPr>
      <w:rPr>
        <w:rFonts w:hint="default"/>
      </w:rPr>
    </w:lvl>
  </w:abstractNum>
  <w:abstractNum w:abstractNumId="7" w15:restartNumberingAfterBreak="0">
    <w:nsid w:val="2AA77B47"/>
    <w:multiLevelType w:val="hybridMultilevel"/>
    <w:tmpl w:val="4410791E"/>
    <w:lvl w:ilvl="0" w:tplc="E4922FE0">
      <w:numFmt w:val="bullet"/>
      <w:lvlText w:val="·"/>
      <w:lvlJc w:val="left"/>
      <w:pPr>
        <w:ind w:left="1542" w:hanging="363"/>
      </w:pPr>
      <w:rPr>
        <w:rFonts w:ascii="Times New Roman" w:eastAsia="Times New Roman" w:hAnsi="Times New Roman" w:cs="Times New Roman" w:hint="default"/>
        <w:w w:val="74"/>
        <w:sz w:val="24"/>
        <w:szCs w:val="24"/>
      </w:rPr>
    </w:lvl>
    <w:lvl w:ilvl="1" w:tplc="F9840198">
      <w:numFmt w:val="bullet"/>
      <w:lvlText w:val="•"/>
      <w:lvlJc w:val="left"/>
      <w:pPr>
        <w:ind w:left="2482" w:hanging="363"/>
      </w:pPr>
      <w:rPr>
        <w:rFonts w:hint="default"/>
      </w:rPr>
    </w:lvl>
    <w:lvl w:ilvl="2" w:tplc="95ECF700">
      <w:numFmt w:val="bullet"/>
      <w:lvlText w:val="•"/>
      <w:lvlJc w:val="left"/>
      <w:pPr>
        <w:ind w:left="3424" w:hanging="363"/>
      </w:pPr>
      <w:rPr>
        <w:rFonts w:hint="default"/>
      </w:rPr>
    </w:lvl>
    <w:lvl w:ilvl="3" w:tplc="3E4A0064">
      <w:numFmt w:val="bullet"/>
      <w:lvlText w:val="•"/>
      <w:lvlJc w:val="left"/>
      <w:pPr>
        <w:ind w:left="4366" w:hanging="363"/>
      </w:pPr>
      <w:rPr>
        <w:rFonts w:hint="default"/>
      </w:rPr>
    </w:lvl>
    <w:lvl w:ilvl="4" w:tplc="7624BAC2">
      <w:numFmt w:val="bullet"/>
      <w:lvlText w:val="•"/>
      <w:lvlJc w:val="left"/>
      <w:pPr>
        <w:ind w:left="5308" w:hanging="363"/>
      </w:pPr>
      <w:rPr>
        <w:rFonts w:hint="default"/>
      </w:rPr>
    </w:lvl>
    <w:lvl w:ilvl="5" w:tplc="18D02DF2">
      <w:numFmt w:val="bullet"/>
      <w:lvlText w:val="•"/>
      <w:lvlJc w:val="left"/>
      <w:pPr>
        <w:ind w:left="6250" w:hanging="363"/>
      </w:pPr>
      <w:rPr>
        <w:rFonts w:hint="default"/>
      </w:rPr>
    </w:lvl>
    <w:lvl w:ilvl="6" w:tplc="F996B08A">
      <w:numFmt w:val="bullet"/>
      <w:lvlText w:val="•"/>
      <w:lvlJc w:val="left"/>
      <w:pPr>
        <w:ind w:left="7192" w:hanging="363"/>
      </w:pPr>
      <w:rPr>
        <w:rFonts w:hint="default"/>
      </w:rPr>
    </w:lvl>
    <w:lvl w:ilvl="7" w:tplc="50C4CA82">
      <w:numFmt w:val="bullet"/>
      <w:lvlText w:val="•"/>
      <w:lvlJc w:val="left"/>
      <w:pPr>
        <w:ind w:left="8134" w:hanging="363"/>
      </w:pPr>
      <w:rPr>
        <w:rFonts w:hint="default"/>
      </w:rPr>
    </w:lvl>
    <w:lvl w:ilvl="8" w:tplc="7F8A3654">
      <w:numFmt w:val="bullet"/>
      <w:lvlText w:val="•"/>
      <w:lvlJc w:val="left"/>
      <w:pPr>
        <w:ind w:left="9076" w:hanging="363"/>
      </w:pPr>
      <w:rPr>
        <w:rFonts w:hint="default"/>
      </w:rPr>
    </w:lvl>
  </w:abstractNum>
  <w:abstractNum w:abstractNumId="8" w15:restartNumberingAfterBreak="0">
    <w:nsid w:val="2D2C3E0F"/>
    <w:multiLevelType w:val="hybridMultilevel"/>
    <w:tmpl w:val="17BC0F26"/>
    <w:lvl w:ilvl="0" w:tplc="9FDA1720">
      <w:start w:val="1"/>
      <w:numFmt w:val="upperLetter"/>
      <w:lvlText w:val="%1."/>
      <w:lvlJc w:val="left"/>
      <w:pPr>
        <w:ind w:left="1180" w:hanging="361"/>
      </w:pPr>
      <w:rPr>
        <w:rFonts w:ascii="Cambria" w:eastAsia="Cambria" w:hAnsi="Cambria" w:cs="Cambria" w:hint="default"/>
        <w:w w:val="99"/>
        <w:sz w:val="20"/>
        <w:szCs w:val="20"/>
      </w:rPr>
    </w:lvl>
    <w:lvl w:ilvl="1" w:tplc="A92210A6">
      <w:numFmt w:val="bullet"/>
      <w:lvlText w:val="•"/>
      <w:lvlJc w:val="left"/>
      <w:pPr>
        <w:ind w:left="2158" w:hanging="361"/>
      </w:pPr>
      <w:rPr>
        <w:rFonts w:hint="default"/>
      </w:rPr>
    </w:lvl>
    <w:lvl w:ilvl="2" w:tplc="2C0050B8">
      <w:numFmt w:val="bullet"/>
      <w:lvlText w:val="•"/>
      <w:lvlJc w:val="left"/>
      <w:pPr>
        <w:ind w:left="3136" w:hanging="361"/>
      </w:pPr>
      <w:rPr>
        <w:rFonts w:hint="default"/>
      </w:rPr>
    </w:lvl>
    <w:lvl w:ilvl="3" w:tplc="2FD8F2EC">
      <w:numFmt w:val="bullet"/>
      <w:lvlText w:val="•"/>
      <w:lvlJc w:val="left"/>
      <w:pPr>
        <w:ind w:left="4114" w:hanging="361"/>
      </w:pPr>
      <w:rPr>
        <w:rFonts w:hint="default"/>
      </w:rPr>
    </w:lvl>
    <w:lvl w:ilvl="4" w:tplc="07AEFD84">
      <w:numFmt w:val="bullet"/>
      <w:lvlText w:val="•"/>
      <w:lvlJc w:val="left"/>
      <w:pPr>
        <w:ind w:left="5092" w:hanging="361"/>
      </w:pPr>
      <w:rPr>
        <w:rFonts w:hint="default"/>
      </w:rPr>
    </w:lvl>
    <w:lvl w:ilvl="5" w:tplc="3B68797A">
      <w:numFmt w:val="bullet"/>
      <w:lvlText w:val="•"/>
      <w:lvlJc w:val="left"/>
      <w:pPr>
        <w:ind w:left="6070" w:hanging="361"/>
      </w:pPr>
      <w:rPr>
        <w:rFonts w:hint="default"/>
      </w:rPr>
    </w:lvl>
    <w:lvl w:ilvl="6" w:tplc="D3F29564">
      <w:numFmt w:val="bullet"/>
      <w:lvlText w:val="•"/>
      <w:lvlJc w:val="left"/>
      <w:pPr>
        <w:ind w:left="7048" w:hanging="361"/>
      </w:pPr>
      <w:rPr>
        <w:rFonts w:hint="default"/>
      </w:rPr>
    </w:lvl>
    <w:lvl w:ilvl="7" w:tplc="88F4A078">
      <w:numFmt w:val="bullet"/>
      <w:lvlText w:val="•"/>
      <w:lvlJc w:val="left"/>
      <w:pPr>
        <w:ind w:left="8026" w:hanging="361"/>
      </w:pPr>
      <w:rPr>
        <w:rFonts w:hint="default"/>
      </w:rPr>
    </w:lvl>
    <w:lvl w:ilvl="8" w:tplc="BBFC417C">
      <w:numFmt w:val="bullet"/>
      <w:lvlText w:val="•"/>
      <w:lvlJc w:val="left"/>
      <w:pPr>
        <w:ind w:left="9004" w:hanging="361"/>
      </w:pPr>
      <w:rPr>
        <w:rFonts w:hint="default"/>
      </w:rPr>
    </w:lvl>
  </w:abstractNum>
  <w:abstractNum w:abstractNumId="9" w15:restartNumberingAfterBreak="0">
    <w:nsid w:val="385674E0"/>
    <w:multiLevelType w:val="hybridMultilevel"/>
    <w:tmpl w:val="EAF67F34"/>
    <w:lvl w:ilvl="0" w:tplc="8914317E">
      <w:start w:val="1"/>
      <w:numFmt w:val="upperLetter"/>
      <w:lvlText w:val="%1."/>
      <w:lvlJc w:val="left"/>
      <w:pPr>
        <w:ind w:left="1180" w:hanging="481"/>
      </w:pPr>
      <w:rPr>
        <w:rFonts w:ascii="Cambria" w:eastAsia="Cambria" w:hAnsi="Cambria" w:cs="Cambria" w:hint="default"/>
        <w:w w:val="99"/>
        <w:sz w:val="18"/>
        <w:szCs w:val="18"/>
      </w:rPr>
    </w:lvl>
    <w:lvl w:ilvl="1" w:tplc="F5B268FA">
      <w:numFmt w:val="bullet"/>
      <w:lvlText w:val="•"/>
      <w:lvlJc w:val="left"/>
      <w:pPr>
        <w:ind w:left="2158" w:hanging="481"/>
      </w:pPr>
      <w:rPr>
        <w:rFonts w:hint="default"/>
      </w:rPr>
    </w:lvl>
    <w:lvl w:ilvl="2" w:tplc="B22837F2">
      <w:numFmt w:val="bullet"/>
      <w:lvlText w:val="•"/>
      <w:lvlJc w:val="left"/>
      <w:pPr>
        <w:ind w:left="3136" w:hanging="481"/>
      </w:pPr>
      <w:rPr>
        <w:rFonts w:hint="default"/>
      </w:rPr>
    </w:lvl>
    <w:lvl w:ilvl="3" w:tplc="88605EDC">
      <w:numFmt w:val="bullet"/>
      <w:lvlText w:val="•"/>
      <w:lvlJc w:val="left"/>
      <w:pPr>
        <w:ind w:left="4114" w:hanging="481"/>
      </w:pPr>
      <w:rPr>
        <w:rFonts w:hint="default"/>
      </w:rPr>
    </w:lvl>
    <w:lvl w:ilvl="4" w:tplc="B2B8EB86">
      <w:numFmt w:val="bullet"/>
      <w:lvlText w:val="•"/>
      <w:lvlJc w:val="left"/>
      <w:pPr>
        <w:ind w:left="5092" w:hanging="481"/>
      </w:pPr>
      <w:rPr>
        <w:rFonts w:hint="default"/>
      </w:rPr>
    </w:lvl>
    <w:lvl w:ilvl="5" w:tplc="25605288">
      <w:numFmt w:val="bullet"/>
      <w:lvlText w:val="•"/>
      <w:lvlJc w:val="left"/>
      <w:pPr>
        <w:ind w:left="6070" w:hanging="481"/>
      </w:pPr>
      <w:rPr>
        <w:rFonts w:hint="default"/>
      </w:rPr>
    </w:lvl>
    <w:lvl w:ilvl="6" w:tplc="AD1228C8">
      <w:numFmt w:val="bullet"/>
      <w:lvlText w:val="•"/>
      <w:lvlJc w:val="left"/>
      <w:pPr>
        <w:ind w:left="7048" w:hanging="481"/>
      </w:pPr>
      <w:rPr>
        <w:rFonts w:hint="default"/>
      </w:rPr>
    </w:lvl>
    <w:lvl w:ilvl="7" w:tplc="F7447400">
      <w:numFmt w:val="bullet"/>
      <w:lvlText w:val="•"/>
      <w:lvlJc w:val="left"/>
      <w:pPr>
        <w:ind w:left="8026" w:hanging="481"/>
      </w:pPr>
      <w:rPr>
        <w:rFonts w:hint="default"/>
      </w:rPr>
    </w:lvl>
    <w:lvl w:ilvl="8" w:tplc="C150B750">
      <w:numFmt w:val="bullet"/>
      <w:lvlText w:val="•"/>
      <w:lvlJc w:val="left"/>
      <w:pPr>
        <w:ind w:left="9004" w:hanging="481"/>
      </w:pPr>
      <w:rPr>
        <w:rFonts w:hint="default"/>
      </w:rPr>
    </w:lvl>
  </w:abstractNum>
  <w:abstractNum w:abstractNumId="10" w15:restartNumberingAfterBreak="0">
    <w:nsid w:val="395528D6"/>
    <w:multiLevelType w:val="hybridMultilevel"/>
    <w:tmpl w:val="B2FCF632"/>
    <w:lvl w:ilvl="0" w:tplc="9ACE5778">
      <w:start w:val="1"/>
      <w:numFmt w:val="lowerLetter"/>
      <w:lvlText w:val="%1."/>
      <w:lvlJc w:val="left"/>
      <w:pPr>
        <w:ind w:left="911" w:hanging="360"/>
      </w:pPr>
      <w:rPr>
        <w:rFonts w:ascii="Times New Roman" w:eastAsia="Times New Roman" w:hAnsi="Times New Roman" w:cs="Times New Roman" w:hint="default"/>
        <w:b/>
        <w:bCs/>
        <w:w w:val="99"/>
        <w:sz w:val="24"/>
        <w:szCs w:val="24"/>
      </w:rPr>
    </w:lvl>
    <w:lvl w:ilvl="1" w:tplc="1FA8B476">
      <w:start w:val="1"/>
      <w:numFmt w:val="decimal"/>
      <w:lvlText w:val="%2."/>
      <w:lvlJc w:val="left"/>
      <w:pPr>
        <w:ind w:left="1539" w:hanging="360"/>
      </w:pPr>
      <w:rPr>
        <w:rFonts w:ascii="Times New Roman" w:eastAsia="Times New Roman" w:hAnsi="Times New Roman" w:cs="Times New Roman" w:hint="default"/>
        <w:w w:val="100"/>
        <w:sz w:val="22"/>
        <w:szCs w:val="22"/>
      </w:rPr>
    </w:lvl>
    <w:lvl w:ilvl="2" w:tplc="C180DBD0">
      <w:numFmt w:val="bullet"/>
      <w:lvlText w:val="•"/>
      <w:lvlJc w:val="left"/>
      <w:pPr>
        <w:ind w:left="2586" w:hanging="360"/>
      </w:pPr>
      <w:rPr>
        <w:rFonts w:hint="default"/>
      </w:rPr>
    </w:lvl>
    <w:lvl w:ilvl="3" w:tplc="549A0B2C">
      <w:numFmt w:val="bullet"/>
      <w:lvlText w:val="•"/>
      <w:lvlJc w:val="left"/>
      <w:pPr>
        <w:ind w:left="3633" w:hanging="360"/>
      </w:pPr>
      <w:rPr>
        <w:rFonts w:hint="default"/>
      </w:rPr>
    </w:lvl>
    <w:lvl w:ilvl="4" w:tplc="EE20BF3C">
      <w:numFmt w:val="bullet"/>
      <w:lvlText w:val="•"/>
      <w:lvlJc w:val="left"/>
      <w:pPr>
        <w:ind w:left="4680" w:hanging="360"/>
      </w:pPr>
      <w:rPr>
        <w:rFonts w:hint="default"/>
      </w:rPr>
    </w:lvl>
    <w:lvl w:ilvl="5" w:tplc="1518A886">
      <w:numFmt w:val="bullet"/>
      <w:lvlText w:val="•"/>
      <w:lvlJc w:val="left"/>
      <w:pPr>
        <w:ind w:left="5726" w:hanging="360"/>
      </w:pPr>
      <w:rPr>
        <w:rFonts w:hint="default"/>
      </w:rPr>
    </w:lvl>
    <w:lvl w:ilvl="6" w:tplc="92D4539A">
      <w:numFmt w:val="bullet"/>
      <w:lvlText w:val="•"/>
      <w:lvlJc w:val="left"/>
      <w:pPr>
        <w:ind w:left="6773" w:hanging="360"/>
      </w:pPr>
      <w:rPr>
        <w:rFonts w:hint="default"/>
      </w:rPr>
    </w:lvl>
    <w:lvl w:ilvl="7" w:tplc="8EC83586">
      <w:numFmt w:val="bullet"/>
      <w:lvlText w:val="•"/>
      <w:lvlJc w:val="left"/>
      <w:pPr>
        <w:ind w:left="7820" w:hanging="360"/>
      </w:pPr>
      <w:rPr>
        <w:rFonts w:hint="default"/>
      </w:rPr>
    </w:lvl>
    <w:lvl w:ilvl="8" w:tplc="D3BA37A4">
      <w:numFmt w:val="bullet"/>
      <w:lvlText w:val="•"/>
      <w:lvlJc w:val="left"/>
      <w:pPr>
        <w:ind w:left="8866" w:hanging="360"/>
      </w:pPr>
      <w:rPr>
        <w:rFonts w:hint="default"/>
      </w:rPr>
    </w:lvl>
  </w:abstractNum>
  <w:abstractNum w:abstractNumId="11" w15:restartNumberingAfterBreak="0">
    <w:nsid w:val="40263D13"/>
    <w:multiLevelType w:val="hybridMultilevel"/>
    <w:tmpl w:val="948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E1DF7"/>
    <w:multiLevelType w:val="hybridMultilevel"/>
    <w:tmpl w:val="676C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C4C13"/>
    <w:multiLevelType w:val="hybridMultilevel"/>
    <w:tmpl w:val="6428D56E"/>
    <w:lvl w:ilvl="0" w:tplc="53844BB6">
      <w:numFmt w:val="bullet"/>
      <w:lvlText w:val="●"/>
      <w:lvlJc w:val="left"/>
      <w:pPr>
        <w:ind w:left="1539" w:hanging="360"/>
      </w:pPr>
      <w:rPr>
        <w:rFonts w:ascii="Arial" w:eastAsia="Arial" w:hAnsi="Arial" w:cs="Arial" w:hint="default"/>
        <w:b/>
        <w:bCs/>
        <w:w w:val="99"/>
        <w:sz w:val="24"/>
        <w:szCs w:val="24"/>
      </w:rPr>
    </w:lvl>
    <w:lvl w:ilvl="1" w:tplc="1D8E4420">
      <w:numFmt w:val="bullet"/>
      <w:lvlText w:val="●"/>
      <w:lvlJc w:val="left"/>
      <w:pPr>
        <w:ind w:left="2619" w:hanging="360"/>
      </w:pPr>
      <w:rPr>
        <w:rFonts w:ascii="Arial" w:eastAsia="Arial" w:hAnsi="Arial" w:cs="Arial" w:hint="default"/>
        <w:b/>
        <w:bCs/>
        <w:w w:val="99"/>
        <w:sz w:val="24"/>
        <w:szCs w:val="24"/>
      </w:rPr>
    </w:lvl>
    <w:lvl w:ilvl="2" w:tplc="F90E23C8">
      <w:numFmt w:val="bullet"/>
      <w:lvlText w:val="•"/>
      <w:lvlJc w:val="left"/>
      <w:pPr>
        <w:ind w:left="3546" w:hanging="360"/>
      </w:pPr>
      <w:rPr>
        <w:rFonts w:hint="default"/>
      </w:rPr>
    </w:lvl>
    <w:lvl w:ilvl="3" w:tplc="FF6EE568">
      <w:numFmt w:val="bullet"/>
      <w:lvlText w:val="•"/>
      <w:lvlJc w:val="left"/>
      <w:pPr>
        <w:ind w:left="4473" w:hanging="360"/>
      </w:pPr>
      <w:rPr>
        <w:rFonts w:hint="default"/>
      </w:rPr>
    </w:lvl>
    <w:lvl w:ilvl="4" w:tplc="493881BA">
      <w:numFmt w:val="bullet"/>
      <w:lvlText w:val="•"/>
      <w:lvlJc w:val="left"/>
      <w:pPr>
        <w:ind w:left="5400" w:hanging="360"/>
      </w:pPr>
      <w:rPr>
        <w:rFonts w:hint="default"/>
      </w:rPr>
    </w:lvl>
    <w:lvl w:ilvl="5" w:tplc="28861650">
      <w:numFmt w:val="bullet"/>
      <w:lvlText w:val="•"/>
      <w:lvlJc w:val="left"/>
      <w:pPr>
        <w:ind w:left="6326" w:hanging="360"/>
      </w:pPr>
      <w:rPr>
        <w:rFonts w:hint="default"/>
      </w:rPr>
    </w:lvl>
    <w:lvl w:ilvl="6" w:tplc="78BC33E2">
      <w:numFmt w:val="bullet"/>
      <w:lvlText w:val="•"/>
      <w:lvlJc w:val="left"/>
      <w:pPr>
        <w:ind w:left="7253" w:hanging="360"/>
      </w:pPr>
      <w:rPr>
        <w:rFonts w:hint="default"/>
      </w:rPr>
    </w:lvl>
    <w:lvl w:ilvl="7" w:tplc="B62C42F8">
      <w:numFmt w:val="bullet"/>
      <w:lvlText w:val="•"/>
      <w:lvlJc w:val="left"/>
      <w:pPr>
        <w:ind w:left="8180" w:hanging="360"/>
      </w:pPr>
      <w:rPr>
        <w:rFonts w:hint="default"/>
      </w:rPr>
    </w:lvl>
    <w:lvl w:ilvl="8" w:tplc="B238BE52">
      <w:numFmt w:val="bullet"/>
      <w:lvlText w:val="•"/>
      <w:lvlJc w:val="left"/>
      <w:pPr>
        <w:ind w:left="9106" w:hanging="360"/>
      </w:pPr>
      <w:rPr>
        <w:rFonts w:hint="default"/>
      </w:rPr>
    </w:lvl>
  </w:abstractNum>
  <w:abstractNum w:abstractNumId="14" w15:restartNumberingAfterBreak="0">
    <w:nsid w:val="5DFA1C21"/>
    <w:multiLevelType w:val="hybridMultilevel"/>
    <w:tmpl w:val="CE04ED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62616BF2"/>
    <w:multiLevelType w:val="hybridMultilevel"/>
    <w:tmpl w:val="FB6C1F4E"/>
    <w:lvl w:ilvl="0" w:tplc="7D5EFFB0">
      <w:start w:val="1"/>
      <w:numFmt w:val="lowerLetter"/>
      <w:lvlText w:val="%1."/>
      <w:lvlJc w:val="left"/>
      <w:pPr>
        <w:ind w:left="700" w:hanging="241"/>
      </w:pPr>
      <w:rPr>
        <w:rFonts w:ascii="Times New Roman" w:eastAsia="Times New Roman" w:hAnsi="Times New Roman" w:cs="Times New Roman" w:hint="default"/>
        <w:b/>
        <w:bCs/>
        <w:w w:val="99"/>
        <w:sz w:val="24"/>
        <w:szCs w:val="24"/>
      </w:rPr>
    </w:lvl>
    <w:lvl w:ilvl="1" w:tplc="9E58396E">
      <w:start w:val="1"/>
      <w:numFmt w:val="decimal"/>
      <w:lvlText w:val="%2."/>
      <w:lvlJc w:val="left"/>
      <w:pPr>
        <w:ind w:left="700" w:hanging="241"/>
      </w:pPr>
      <w:rPr>
        <w:rFonts w:hint="default"/>
        <w:w w:val="99"/>
      </w:rPr>
    </w:lvl>
    <w:lvl w:ilvl="2" w:tplc="9A9839D2">
      <w:numFmt w:val="bullet"/>
      <w:lvlText w:val="•"/>
      <w:lvlJc w:val="left"/>
      <w:pPr>
        <w:ind w:left="2266" w:hanging="241"/>
      </w:pPr>
      <w:rPr>
        <w:rFonts w:hint="default"/>
      </w:rPr>
    </w:lvl>
    <w:lvl w:ilvl="3" w:tplc="A830A710">
      <w:numFmt w:val="bullet"/>
      <w:lvlText w:val="•"/>
      <w:lvlJc w:val="left"/>
      <w:pPr>
        <w:ind w:left="3353" w:hanging="241"/>
      </w:pPr>
      <w:rPr>
        <w:rFonts w:hint="default"/>
      </w:rPr>
    </w:lvl>
    <w:lvl w:ilvl="4" w:tplc="C37E6E58">
      <w:numFmt w:val="bullet"/>
      <w:lvlText w:val="•"/>
      <w:lvlJc w:val="left"/>
      <w:pPr>
        <w:ind w:left="4440" w:hanging="241"/>
      </w:pPr>
      <w:rPr>
        <w:rFonts w:hint="default"/>
      </w:rPr>
    </w:lvl>
    <w:lvl w:ilvl="5" w:tplc="B43627E4">
      <w:numFmt w:val="bullet"/>
      <w:lvlText w:val="•"/>
      <w:lvlJc w:val="left"/>
      <w:pPr>
        <w:ind w:left="5526" w:hanging="241"/>
      </w:pPr>
      <w:rPr>
        <w:rFonts w:hint="default"/>
      </w:rPr>
    </w:lvl>
    <w:lvl w:ilvl="6" w:tplc="E42CFFE0">
      <w:numFmt w:val="bullet"/>
      <w:lvlText w:val="•"/>
      <w:lvlJc w:val="left"/>
      <w:pPr>
        <w:ind w:left="6613" w:hanging="241"/>
      </w:pPr>
      <w:rPr>
        <w:rFonts w:hint="default"/>
      </w:rPr>
    </w:lvl>
    <w:lvl w:ilvl="7" w:tplc="B8064470">
      <w:numFmt w:val="bullet"/>
      <w:lvlText w:val="•"/>
      <w:lvlJc w:val="left"/>
      <w:pPr>
        <w:ind w:left="7700" w:hanging="241"/>
      </w:pPr>
      <w:rPr>
        <w:rFonts w:hint="default"/>
      </w:rPr>
    </w:lvl>
    <w:lvl w:ilvl="8" w:tplc="F27E5F4C">
      <w:numFmt w:val="bullet"/>
      <w:lvlText w:val="•"/>
      <w:lvlJc w:val="left"/>
      <w:pPr>
        <w:ind w:left="8786" w:hanging="241"/>
      </w:pPr>
      <w:rPr>
        <w:rFonts w:hint="default"/>
      </w:rPr>
    </w:lvl>
  </w:abstractNum>
  <w:abstractNum w:abstractNumId="16" w15:restartNumberingAfterBreak="0">
    <w:nsid w:val="689B5498"/>
    <w:multiLevelType w:val="hybridMultilevel"/>
    <w:tmpl w:val="2E664F1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7" w15:restartNumberingAfterBreak="0">
    <w:nsid w:val="7A4E4714"/>
    <w:multiLevelType w:val="hybridMultilevel"/>
    <w:tmpl w:val="128A9A22"/>
    <w:lvl w:ilvl="0" w:tplc="7EEEDD62">
      <w:start w:val="1"/>
      <w:numFmt w:val="upperLetter"/>
      <w:lvlText w:val="%1."/>
      <w:lvlJc w:val="left"/>
      <w:pPr>
        <w:ind w:left="1180" w:hanging="481"/>
      </w:pPr>
      <w:rPr>
        <w:rFonts w:ascii="Cambria" w:eastAsia="Cambria" w:hAnsi="Cambria" w:cs="Cambria" w:hint="default"/>
        <w:w w:val="99"/>
        <w:sz w:val="18"/>
        <w:szCs w:val="18"/>
      </w:rPr>
    </w:lvl>
    <w:lvl w:ilvl="1" w:tplc="A9105B24">
      <w:numFmt w:val="bullet"/>
      <w:lvlText w:val="•"/>
      <w:lvlJc w:val="left"/>
      <w:pPr>
        <w:ind w:left="2158" w:hanging="481"/>
      </w:pPr>
      <w:rPr>
        <w:rFonts w:hint="default"/>
      </w:rPr>
    </w:lvl>
    <w:lvl w:ilvl="2" w:tplc="E7261D6E">
      <w:numFmt w:val="bullet"/>
      <w:lvlText w:val="•"/>
      <w:lvlJc w:val="left"/>
      <w:pPr>
        <w:ind w:left="3136" w:hanging="481"/>
      </w:pPr>
      <w:rPr>
        <w:rFonts w:hint="default"/>
      </w:rPr>
    </w:lvl>
    <w:lvl w:ilvl="3" w:tplc="461ADD94">
      <w:numFmt w:val="bullet"/>
      <w:lvlText w:val="•"/>
      <w:lvlJc w:val="left"/>
      <w:pPr>
        <w:ind w:left="4114" w:hanging="481"/>
      </w:pPr>
      <w:rPr>
        <w:rFonts w:hint="default"/>
      </w:rPr>
    </w:lvl>
    <w:lvl w:ilvl="4" w:tplc="1796345E">
      <w:numFmt w:val="bullet"/>
      <w:lvlText w:val="•"/>
      <w:lvlJc w:val="left"/>
      <w:pPr>
        <w:ind w:left="5092" w:hanging="481"/>
      </w:pPr>
      <w:rPr>
        <w:rFonts w:hint="default"/>
      </w:rPr>
    </w:lvl>
    <w:lvl w:ilvl="5" w:tplc="71729F9A">
      <w:numFmt w:val="bullet"/>
      <w:lvlText w:val="•"/>
      <w:lvlJc w:val="left"/>
      <w:pPr>
        <w:ind w:left="6070" w:hanging="481"/>
      </w:pPr>
      <w:rPr>
        <w:rFonts w:hint="default"/>
      </w:rPr>
    </w:lvl>
    <w:lvl w:ilvl="6" w:tplc="5686B8FE">
      <w:numFmt w:val="bullet"/>
      <w:lvlText w:val="•"/>
      <w:lvlJc w:val="left"/>
      <w:pPr>
        <w:ind w:left="7048" w:hanging="481"/>
      </w:pPr>
      <w:rPr>
        <w:rFonts w:hint="default"/>
      </w:rPr>
    </w:lvl>
    <w:lvl w:ilvl="7" w:tplc="9E48A8E0">
      <w:numFmt w:val="bullet"/>
      <w:lvlText w:val="•"/>
      <w:lvlJc w:val="left"/>
      <w:pPr>
        <w:ind w:left="8026" w:hanging="481"/>
      </w:pPr>
      <w:rPr>
        <w:rFonts w:hint="default"/>
      </w:rPr>
    </w:lvl>
    <w:lvl w:ilvl="8" w:tplc="1BBAFE66">
      <w:numFmt w:val="bullet"/>
      <w:lvlText w:val="•"/>
      <w:lvlJc w:val="left"/>
      <w:pPr>
        <w:ind w:left="9004" w:hanging="481"/>
      </w:pPr>
      <w:rPr>
        <w:rFonts w:hint="default"/>
      </w:rPr>
    </w:lvl>
  </w:abstractNum>
  <w:abstractNum w:abstractNumId="18" w15:restartNumberingAfterBreak="0">
    <w:nsid w:val="7AD45B2C"/>
    <w:multiLevelType w:val="hybridMultilevel"/>
    <w:tmpl w:val="C166DC30"/>
    <w:lvl w:ilvl="0" w:tplc="E228C362">
      <w:start w:val="1"/>
      <w:numFmt w:val="lowerLetter"/>
      <w:lvlText w:val="%1)"/>
      <w:lvlJc w:val="left"/>
      <w:pPr>
        <w:ind w:left="820" w:hanging="361"/>
      </w:pPr>
      <w:rPr>
        <w:rFonts w:ascii="Times New Roman" w:eastAsia="Times New Roman" w:hAnsi="Times New Roman" w:cs="Times New Roman" w:hint="default"/>
        <w:w w:val="99"/>
        <w:sz w:val="24"/>
        <w:szCs w:val="24"/>
      </w:rPr>
    </w:lvl>
    <w:lvl w:ilvl="1" w:tplc="2B58464A">
      <w:start w:val="1"/>
      <w:numFmt w:val="decimal"/>
      <w:lvlText w:val="%2."/>
      <w:lvlJc w:val="left"/>
      <w:pPr>
        <w:ind w:left="1899" w:hanging="361"/>
      </w:pPr>
      <w:rPr>
        <w:rFonts w:ascii="Times New Roman" w:eastAsia="Times New Roman" w:hAnsi="Times New Roman" w:cs="Times New Roman" w:hint="default"/>
        <w:w w:val="99"/>
        <w:sz w:val="24"/>
        <w:szCs w:val="24"/>
      </w:rPr>
    </w:lvl>
    <w:lvl w:ilvl="2" w:tplc="0F601DAA">
      <w:numFmt w:val="bullet"/>
      <w:lvlText w:val="•"/>
      <w:lvlJc w:val="left"/>
      <w:pPr>
        <w:ind w:left="2906" w:hanging="361"/>
      </w:pPr>
      <w:rPr>
        <w:rFonts w:hint="default"/>
      </w:rPr>
    </w:lvl>
    <w:lvl w:ilvl="3" w:tplc="4D144B7C">
      <w:numFmt w:val="bullet"/>
      <w:lvlText w:val="•"/>
      <w:lvlJc w:val="left"/>
      <w:pPr>
        <w:ind w:left="3913" w:hanging="361"/>
      </w:pPr>
      <w:rPr>
        <w:rFonts w:hint="default"/>
      </w:rPr>
    </w:lvl>
    <w:lvl w:ilvl="4" w:tplc="5D26DDDE">
      <w:numFmt w:val="bullet"/>
      <w:lvlText w:val="•"/>
      <w:lvlJc w:val="left"/>
      <w:pPr>
        <w:ind w:left="4920" w:hanging="361"/>
      </w:pPr>
      <w:rPr>
        <w:rFonts w:hint="default"/>
      </w:rPr>
    </w:lvl>
    <w:lvl w:ilvl="5" w:tplc="2D66FF22">
      <w:numFmt w:val="bullet"/>
      <w:lvlText w:val="•"/>
      <w:lvlJc w:val="left"/>
      <w:pPr>
        <w:ind w:left="5926" w:hanging="361"/>
      </w:pPr>
      <w:rPr>
        <w:rFonts w:hint="default"/>
      </w:rPr>
    </w:lvl>
    <w:lvl w:ilvl="6" w:tplc="6C52FDBA">
      <w:numFmt w:val="bullet"/>
      <w:lvlText w:val="•"/>
      <w:lvlJc w:val="left"/>
      <w:pPr>
        <w:ind w:left="6933" w:hanging="361"/>
      </w:pPr>
      <w:rPr>
        <w:rFonts w:hint="default"/>
      </w:rPr>
    </w:lvl>
    <w:lvl w:ilvl="7" w:tplc="4D92401E">
      <w:numFmt w:val="bullet"/>
      <w:lvlText w:val="•"/>
      <w:lvlJc w:val="left"/>
      <w:pPr>
        <w:ind w:left="7940" w:hanging="361"/>
      </w:pPr>
      <w:rPr>
        <w:rFonts w:hint="default"/>
      </w:rPr>
    </w:lvl>
    <w:lvl w:ilvl="8" w:tplc="47FE5714">
      <w:numFmt w:val="bullet"/>
      <w:lvlText w:val="•"/>
      <w:lvlJc w:val="left"/>
      <w:pPr>
        <w:ind w:left="8946" w:hanging="361"/>
      </w:pPr>
      <w:rPr>
        <w:rFonts w:hint="default"/>
      </w:rPr>
    </w:lvl>
  </w:abstractNum>
  <w:abstractNum w:abstractNumId="19" w15:restartNumberingAfterBreak="0">
    <w:nsid w:val="7D797064"/>
    <w:multiLevelType w:val="hybridMultilevel"/>
    <w:tmpl w:val="1CDC77D0"/>
    <w:lvl w:ilvl="0" w:tplc="017C31B6">
      <w:start w:val="1"/>
      <w:numFmt w:val="upperLetter"/>
      <w:lvlText w:val="%1."/>
      <w:lvlJc w:val="left"/>
      <w:pPr>
        <w:ind w:left="896" w:hanging="197"/>
      </w:pPr>
      <w:rPr>
        <w:rFonts w:ascii="Cambria" w:eastAsia="Cambria" w:hAnsi="Cambria" w:cs="Cambria" w:hint="default"/>
        <w:w w:val="99"/>
        <w:sz w:val="18"/>
        <w:szCs w:val="18"/>
      </w:rPr>
    </w:lvl>
    <w:lvl w:ilvl="1" w:tplc="9A02BBF4">
      <w:start w:val="1"/>
      <w:numFmt w:val="decimal"/>
      <w:lvlText w:val="%2."/>
      <w:lvlJc w:val="left"/>
      <w:pPr>
        <w:ind w:left="1180" w:hanging="360"/>
      </w:pPr>
      <w:rPr>
        <w:rFonts w:ascii="Times New Roman" w:eastAsia="Times New Roman" w:hAnsi="Times New Roman" w:cs="Times New Roman" w:hint="default"/>
        <w:w w:val="99"/>
        <w:sz w:val="24"/>
        <w:szCs w:val="24"/>
      </w:rPr>
    </w:lvl>
    <w:lvl w:ilvl="2" w:tplc="FBF21340">
      <w:numFmt w:val="bullet"/>
      <w:lvlText w:val="•"/>
      <w:lvlJc w:val="left"/>
      <w:pPr>
        <w:ind w:left="2266" w:hanging="360"/>
      </w:pPr>
      <w:rPr>
        <w:rFonts w:hint="default"/>
      </w:rPr>
    </w:lvl>
    <w:lvl w:ilvl="3" w:tplc="05388EB4">
      <w:numFmt w:val="bullet"/>
      <w:lvlText w:val="•"/>
      <w:lvlJc w:val="left"/>
      <w:pPr>
        <w:ind w:left="3353" w:hanging="360"/>
      </w:pPr>
      <w:rPr>
        <w:rFonts w:hint="default"/>
      </w:rPr>
    </w:lvl>
    <w:lvl w:ilvl="4" w:tplc="289EAC06">
      <w:numFmt w:val="bullet"/>
      <w:lvlText w:val="•"/>
      <w:lvlJc w:val="left"/>
      <w:pPr>
        <w:ind w:left="4440" w:hanging="360"/>
      </w:pPr>
      <w:rPr>
        <w:rFonts w:hint="default"/>
      </w:rPr>
    </w:lvl>
    <w:lvl w:ilvl="5" w:tplc="D7626FC8">
      <w:numFmt w:val="bullet"/>
      <w:lvlText w:val="•"/>
      <w:lvlJc w:val="left"/>
      <w:pPr>
        <w:ind w:left="5526" w:hanging="360"/>
      </w:pPr>
      <w:rPr>
        <w:rFonts w:hint="default"/>
      </w:rPr>
    </w:lvl>
    <w:lvl w:ilvl="6" w:tplc="D80CEB46">
      <w:numFmt w:val="bullet"/>
      <w:lvlText w:val="•"/>
      <w:lvlJc w:val="left"/>
      <w:pPr>
        <w:ind w:left="6613" w:hanging="360"/>
      </w:pPr>
      <w:rPr>
        <w:rFonts w:hint="default"/>
      </w:rPr>
    </w:lvl>
    <w:lvl w:ilvl="7" w:tplc="5BEE265C">
      <w:numFmt w:val="bullet"/>
      <w:lvlText w:val="•"/>
      <w:lvlJc w:val="left"/>
      <w:pPr>
        <w:ind w:left="7700" w:hanging="360"/>
      </w:pPr>
      <w:rPr>
        <w:rFonts w:hint="default"/>
      </w:rPr>
    </w:lvl>
    <w:lvl w:ilvl="8" w:tplc="12E8B7D8">
      <w:numFmt w:val="bullet"/>
      <w:lvlText w:val="•"/>
      <w:lvlJc w:val="left"/>
      <w:pPr>
        <w:ind w:left="8786" w:hanging="360"/>
      </w:pPr>
      <w:rPr>
        <w:rFonts w:hint="default"/>
      </w:rPr>
    </w:lvl>
  </w:abstractNum>
  <w:num w:numId="1">
    <w:abstractNumId w:val="15"/>
  </w:num>
  <w:num w:numId="2">
    <w:abstractNumId w:val="10"/>
  </w:num>
  <w:num w:numId="3">
    <w:abstractNumId w:val="1"/>
  </w:num>
  <w:num w:numId="4">
    <w:abstractNumId w:val="7"/>
  </w:num>
  <w:num w:numId="5">
    <w:abstractNumId w:val="13"/>
  </w:num>
  <w:num w:numId="6">
    <w:abstractNumId w:val="18"/>
  </w:num>
  <w:num w:numId="7">
    <w:abstractNumId w:val="2"/>
  </w:num>
  <w:num w:numId="8">
    <w:abstractNumId w:val="6"/>
  </w:num>
  <w:num w:numId="9">
    <w:abstractNumId w:val="0"/>
  </w:num>
  <w:num w:numId="10">
    <w:abstractNumId w:val="19"/>
  </w:num>
  <w:num w:numId="11">
    <w:abstractNumId w:val="9"/>
  </w:num>
  <w:num w:numId="12">
    <w:abstractNumId w:val="17"/>
  </w:num>
  <w:num w:numId="13">
    <w:abstractNumId w:val="8"/>
  </w:num>
  <w:num w:numId="14">
    <w:abstractNumId w:val="3"/>
  </w:num>
  <w:num w:numId="15">
    <w:abstractNumId w:val="16"/>
  </w:num>
  <w:num w:numId="16">
    <w:abstractNumId w:val="11"/>
  </w:num>
  <w:num w:numId="17">
    <w:abstractNumId w:val="4"/>
  </w:num>
  <w:num w:numId="18">
    <w:abstractNumId w:val="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E3"/>
    <w:rsid w:val="0004223C"/>
    <w:rsid w:val="00056341"/>
    <w:rsid w:val="00061486"/>
    <w:rsid w:val="000B251D"/>
    <w:rsid w:val="0014279D"/>
    <w:rsid w:val="00185FEA"/>
    <w:rsid w:val="00192B1E"/>
    <w:rsid w:val="001C0068"/>
    <w:rsid w:val="001D6CDA"/>
    <w:rsid w:val="00205887"/>
    <w:rsid w:val="00205A44"/>
    <w:rsid w:val="0023329F"/>
    <w:rsid w:val="00242781"/>
    <w:rsid w:val="002448F7"/>
    <w:rsid w:val="00247777"/>
    <w:rsid w:val="00257467"/>
    <w:rsid w:val="00283CAB"/>
    <w:rsid w:val="002C063A"/>
    <w:rsid w:val="002D0DF0"/>
    <w:rsid w:val="002D1734"/>
    <w:rsid w:val="0030416B"/>
    <w:rsid w:val="00307555"/>
    <w:rsid w:val="0034584F"/>
    <w:rsid w:val="003B7B96"/>
    <w:rsid w:val="003D2168"/>
    <w:rsid w:val="003D3F27"/>
    <w:rsid w:val="003E25AA"/>
    <w:rsid w:val="003F15CC"/>
    <w:rsid w:val="0041300B"/>
    <w:rsid w:val="00420C90"/>
    <w:rsid w:val="004466FC"/>
    <w:rsid w:val="004A2A29"/>
    <w:rsid w:val="004D4951"/>
    <w:rsid w:val="004E6370"/>
    <w:rsid w:val="005044C5"/>
    <w:rsid w:val="00525F41"/>
    <w:rsid w:val="005279E8"/>
    <w:rsid w:val="00536DB7"/>
    <w:rsid w:val="00572C2C"/>
    <w:rsid w:val="005A56D5"/>
    <w:rsid w:val="005A75ED"/>
    <w:rsid w:val="005F270C"/>
    <w:rsid w:val="005F4427"/>
    <w:rsid w:val="005F6029"/>
    <w:rsid w:val="006348B9"/>
    <w:rsid w:val="00635DE4"/>
    <w:rsid w:val="00642B0B"/>
    <w:rsid w:val="0064526A"/>
    <w:rsid w:val="0065435D"/>
    <w:rsid w:val="0068294A"/>
    <w:rsid w:val="00694FC0"/>
    <w:rsid w:val="006952CD"/>
    <w:rsid w:val="006A0842"/>
    <w:rsid w:val="006C4179"/>
    <w:rsid w:val="006D0215"/>
    <w:rsid w:val="007208A3"/>
    <w:rsid w:val="00771914"/>
    <w:rsid w:val="00773F3F"/>
    <w:rsid w:val="007873E3"/>
    <w:rsid w:val="007E0689"/>
    <w:rsid w:val="007F4A63"/>
    <w:rsid w:val="008250AE"/>
    <w:rsid w:val="008348C5"/>
    <w:rsid w:val="00862080"/>
    <w:rsid w:val="00874D11"/>
    <w:rsid w:val="008A2319"/>
    <w:rsid w:val="008A5997"/>
    <w:rsid w:val="00904453"/>
    <w:rsid w:val="009069C4"/>
    <w:rsid w:val="00926394"/>
    <w:rsid w:val="009372DD"/>
    <w:rsid w:val="00950A82"/>
    <w:rsid w:val="00953A36"/>
    <w:rsid w:val="0097307B"/>
    <w:rsid w:val="00984A4F"/>
    <w:rsid w:val="009B71AD"/>
    <w:rsid w:val="009D17B0"/>
    <w:rsid w:val="009F4BC7"/>
    <w:rsid w:val="00A33E96"/>
    <w:rsid w:val="00A54707"/>
    <w:rsid w:val="00A641B0"/>
    <w:rsid w:val="00A95787"/>
    <w:rsid w:val="00AA7D3F"/>
    <w:rsid w:val="00AD2B90"/>
    <w:rsid w:val="00AD5ABC"/>
    <w:rsid w:val="00B11C6E"/>
    <w:rsid w:val="00B37ECB"/>
    <w:rsid w:val="00B720E0"/>
    <w:rsid w:val="00B830FF"/>
    <w:rsid w:val="00BB780D"/>
    <w:rsid w:val="00BD2578"/>
    <w:rsid w:val="00BE3A3D"/>
    <w:rsid w:val="00C02E24"/>
    <w:rsid w:val="00C423E9"/>
    <w:rsid w:val="00C7145D"/>
    <w:rsid w:val="00C821E4"/>
    <w:rsid w:val="00C9681D"/>
    <w:rsid w:val="00CD461D"/>
    <w:rsid w:val="00CD6365"/>
    <w:rsid w:val="00CE627E"/>
    <w:rsid w:val="00D31185"/>
    <w:rsid w:val="00D54C32"/>
    <w:rsid w:val="00D71A60"/>
    <w:rsid w:val="00DB0F07"/>
    <w:rsid w:val="00DC0976"/>
    <w:rsid w:val="00DD00DA"/>
    <w:rsid w:val="00DF00E5"/>
    <w:rsid w:val="00DF799A"/>
    <w:rsid w:val="00E06A6C"/>
    <w:rsid w:val="00E5432B"/>
    <w:rsid w:val="00F150D2"/>
    <w:rsid w:val="00F278DC"/>
    <w:rsid w:val="00F3550C"/>
    <w:rsid w:val="00F40BB8"/>
    <w:rsid w:val="00F419A8"/>
    <w:rsid w:val="00F63FFF"/>
    <w:rsid w:val="00F72304"/>
    <w:rsid w:val="00F83B35"/>
    <w:rsid w:val="00FA4C31"/>
    <w:rsid w:val="00FA4C7E"/>
    <w:rsid w:val="00FB443B"/>
    <w:rsid w:val="00FE2710"/>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F6B6"/>
  <w15:docId w15:val="{7460A2D8-1794-447A-9798-931A24DC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outlineLvl w:val="0"/>
    </w:pPr>
    <w:rPr>
      <w:b/>
      <w:bCs/>
      <w:sz w:val="36"/>
      <w:szCs w:val="36"/>
      <w:u w:val="single" w:color="000000"/>
    </w:rPr>
  </w:style>
  <w:style w:type="paragraph" w:styleId="Heading2">
    <w:name w:val="heading 2"/>
    <w:basedOn w:val="Normal"/>
    <w:uiPriority w:val="1"/>
    <w:qFormat/>
    <w:pPr>
      <w:ind w:left="460"/>
      <w:outlineLvl w:val="1"/>
    </w:pPr>
    <w:rPr>
      <w:sz w:val="36"/>
      <w:szCs w:val="36"/>
    </w:rPr>
  </w:style>
  <w:style w:type="paragraph" w:styleId="Heading3">
    <w:name w:val="heading 3"/>
    <w:basedOn w:val="Normal"/>
    <w:uiPriority w:val="1"/>
    <w:qFormat/>
    <w:pPr>
      <w:spacing w:before="89"/>
      <w:ind w:left="460"/>
      <w:outlineLvl w:val="2"/>
    </w:pPr>
    <w:rPr>
      <w:b/>
      <w:bCs/>
      <w:sz w:val="28"/>
      <w:szCs w:val="28"/>
      <w:u w:val="single" w:color="000000"/>
    </w:rPr>
  </w:style>
  <w:style w:type="paragraph" w:styleId="Heading4">
    <w:name w:val="heading 4"/>
    <w:basedOn w:val="Normal"/>
    <w:uiPriority w:val="1"/>
    <w:qFormat/>
    <w:pPr>
      <w:spacing w:before="1"/>
      <w:ind w:left="2003" w:right="2678"/>
      <w:jc w:val="center"/>
      <w:outlineLvl w:val="3"/>
    </w:pPr>
    <w:rPr>
      <w:b/>
      <w:bCs/>
      <w:sz w:val="27"/>
      <w:szCs w:val="27"/>
      <w:u w:val="single" w:color="000000"/>
    </w:rPr>
  </w:style>
  <w:style w:type="paragraph" w:styleId="Heading5">
    <w:name w:val="heading 5"/>
    <w:basedOn w:val="Normal"/>
    <w:uiPriority w:val="1"/>
    <w:qFormat/>
    <w:pPr>
      <w:spacing w:before="1"/>
      <w:ind w:left="2005" w:right="2678"/>
      <w:jc w:val="center"/>
      <w:outlineLvl w:val="4"/>
    </w:pPr>
    <w:rPr>
      <w:sz w:val="27"/>
      <w:szCs w:val="27"/>
    </w:rPr>
  </w:style>
  <w:style w:type="paragraph" w:styleId="Heading6">
    <w:name w:val="heading 6"/>
    <w:basedOn w:val="Normal"/>
    <w:uiPriority w:val="1"/>
    <w:qFormat/>
    <w:pPr>
      <w:spacing w:line="274" w:lineRule="exact"/>
      <w:ind w:left="4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460"/>
    </w:pPr>
    <w:rPr>
      <w:rFonts w:ascii="Cambria" w:eastAsia="Cambria" w:hAnsi="Cambria" w:cs="Cambria"/>
      <w:b/>
      <w:bCs/>
      <w:sz w:val="18"/>
      <w:szCs w:val="18"/>
    </w:rPr>
  </w:style>
  <w:style w:type="paragraph" w:styleId="TOC2">
    <w:name w:val="toc 2"/>
    <w:basedOn w:val="Normal"/>
    <w:uiPriority w:val="39"/>
    <w:qFormat/>
    <w:pPr>
      <w:spacing w:before="120"/>
      <w:ind w:left="460"/>
    </w:pPr>
    <w:rPr>
      <w:rFonts w:ascii="Cambria" w:eastAsia="Cambria" w:hAnsi="Cambria" w:cs="Cambria"/>
      <w:b/>
      <w:bCs/>
      <w:i/>
    </w:rPr>
  </w:style>
  <w:style w:type="paragraph" w:styleId="TOC3">
    <w:name w:val="toc 3"/>
    <w:basedOn w:val="Normal"/>
    <w:uiPriority w:val="39"/>
    <w:qFormat/>
    <w:pPr>
      <w:ind w:left="700"/>
    </w:pPr>
    <w:rPr>
      <w:rFonts w:ascii="Cambria" w:eastAsia="Cambria" w:hAnsi="Cambria" w:cs="Cambria"/>
    </w:rPr>
  </w:style>
  <w:style w:type="paragraph" w:styleId="TOC4">
    <w:name w:val="toc 4"/>
    <w:basedOn w:val="Normal"/>
    <w:uiPriority w:val="1"/>
    <w:qFormat/>
    <w:pPr>
      <w:ind w:left="700"/>
    </w:pPr>
    <w:rPr>
      <w:rFonts w:ascii="Cambria" w:eastAsia="Cambria" w:hAnsi="Cambria" w:cs="Cambria"/>
      <w:sz w:val="18"/>
      <w:szCs w:val="18"/>
    </w:rPr>
  </w:style>
  <w:style w:type="paragraph" w:styleId="TOC5">
    <w:name w:val="toc 5"/>
    <w:basedOn w:val="Normal"/>
    <w:uiPriority w:val="1"/>
    <w:qFormat/>
    <w:pPr>
      <w:ind w:left="700"/>
    </w:pPr>
    <w:rPr>
      <w:rFonts w:ascii="Cambria" w:eastAsia="Cambria" w:hAnsi="Cambria" w:cs="Cambria"/>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9" w:hanging="359"/>
    </w:pPr>
  </w:style>
  <w:style w:type="paragraph" w:customStyle="1" w:styleId="TableParagraph">
    <w:name w:val="Table Paragraph"/>
    <w:basedOn w:val="Normal"/>
    <w:uiPriority w:val="1"/>
    <w:qFormat/>
    <w:pPr>
      <w:spacing w:line="227" w:lineRule="exact"/>
      <w:ind w:left="114"/>
    </w:pPr>
    <w:rPr>
      <w:rFonts w:ascii="Arial" w:eastAsia="Arial" w:hAnsi="Arial" w:cs="Arial"/>
    </w:rPr>
  </w:style>
  <w:style w:type="paragraph" w:styleId="BalloonText">
    <w:name w:val="Balloon Text"/>
    <w:basedOn w:val="Normal"/>
    <w:link w:val="BalloonTextChar"/>
    <w:uiPriority w:val="99"/>
    <w:semiHidden/>
    <w:unhideWhenUsed/>
    <w:rsid w:val="00D31185"/>
    <w:rPr>
      <w:rFonts w:ascii="Tahoma" w:hAnsi="Tahoma" w:cs="Tahoma"/>
      <w:sz w:val="16"/>
      <w:szCs w:val="16"/>
    </w:rPr>
  </w:style>
  <w:style w:type="character" w:customStyle="1" w:styleId="BalloonTextChar">
    <w:name w:val="Balloon Text Char"/>
    <w:basedOn w:val="DefaultParagraphFont"/>
    <w:link w:val="BalloonText"/>
    <w:uiPriority w:val="99"/>
    <w:semiHidden/>
    <w:rsid w:val="00D31185"/>
    <w:rPr>
      <w:rFonts w:ascii="Tahoma" w:eastAsia="Times New Roman" w:hAnsi="Tahoma" w:cs="Tahoma"/>
      <w:sz w:val="16"/>
      <w:szCs w:val="16"/>
    </w:rPr>
  </w:style>
  <w:style w:type="paragraph" w:styleId="Header">
    <w:name w:val="header"/>
    <w:basedOn w:val="Normal"/>
    <w:link w:val="HeaderChar"/>
    <w:uiPriority w:val="99"/>
    <w:unhideWhenUsed/>
    <w:rsid w:val="00D31185"/>
    <w:pPr>
      <w:tabs>
        <w:tab w:val="center" w:pos="4680"/>
        <w:tab w:val="right" w:pos="9360"/>
      </w:tabs>
    </w:pPr>
  </w:style>
  <w:style w:type="character" w:customStyle="1" w:styleId="HeaderChar">
    <w:name w:val="Header Char"/>
    <w:basedOn w:val="DefaultParagraphFont"/>
    <w:link w:val="Header"/>
    <w:uiPriority w:val="99"/>
    <w:rsid w:val="00D31185"/>
    <w:rPr>
      <w:rFonts w:ascii="Times New Roman" w:eastAsia="Times New Roman" w:hAnsi="Times New Roman" w:cs="Times New Roman"/>
    </w:rPr>
  </w:style>
  <w:style w:type="paragraph" w:styleId="Footer">
    <w:name w:val="footer"/>
    <w:basedOn w:val="Normal"/>
    <w:link w:val="FooterChar"/>
    <w:uiPriority w:val="99"/>
    <w:unhideWhenUsed/>
    <w:rsid w:val="00D31185"/>
    <w:pPr>
      <w:tabs>
        <w:tab w:val="center" w:pos="4680"/>
        <w:tab w:val="right" w:pos="9360"/>
      </w:tabs>
    </w:pPr>
  </w:style>
  <w:style w:type="character" w:customStyle="1" w:styleId="FooterChar">
    <w:name w:val="Footer Char"/>
    <w:basedOn w:val="DefaultParagraphFont"/>
    <w:link w:val="Footer"/>
    <w:uiPriority w:val="99"/>
    <w:rsid w:val="00D31185"/>
    <w:rPr>
      <w:rFonts w:ascii="Times New Roman" w:eastAsia="Times New Roman" w:hAnsi="Times New Roman" w:cs="Times New Roman"/>
    </w:rPr>
  </w:style>
  <w:style w:type="table" w:styleId="TableGrid">
    <w:name w:val="Table Grid"/>
    <w:basedOn w:val="TableNormal"/>
    <w:uiPriority w:val="59"/>
    <w:rsid w:val="002D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B443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8944">
      <w:bodyDiv w:val="1"/>
      <w:marLeft w:val="0"/>
      <w:marRight w:val="0"/>
      <w:marTop w:val="0"/>
      <w:marBottom w:val="0"/>
      <w:divBdr>
        <w:top w:val="none" w:sz="0" w:space="0" w:color="auto"/>
        <w:left w:val="none" w:sz="0" w:space="0" w:color="auto"/>
        <w:bottom w:val="none" w:sz="0" w:space="0" w:color="auto"/>
        <w:right w:val="none" w:sz="0" w:space="0" w:color="auto"/>
      </w:divBdr>
    </w:div>
    <w:div w:id="192849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estheticlasereducation.com/" TargetMode="Externa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aestheticlasereducation.com/" TargetMode="External"/><Relationship Id="rId14" Type="http://schemas.openxmlformats.org/officeDocument/2006/relationships/hyperlink" Target="mailto:info@aestheticlasereducation.com" TargetMode="Externa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E8DA-D107-4776-947D-1C8F3E2C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Catalog Dallas with Microneedle. UPDATED.docx</vt:lpstr>
    </vt:vector>
  </TitlesOfParts>
  <Company>AMAACL</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Catalog Dallas with Microneedle. UPDATED.docx</dc:title>
  <dc:subject/>
  <dc:creator>Nancy</dc:creator>
  <cp:keywords/>
  <dc:description/>
  <cp:lastModifiedBy>Todd Howell MD</cp:lastModifiedBy>
  <cp:revision>3</cp:revision>
  <cp:lastPrinted>2021-02-03T22:54:00Z</cp:lastPrinted>
  <dcterms:created xsi:type="dcterms:W3CDTF">2021-08-09T18:48:00Z</dcterms:created>
  <dcterms:modified xsi:type="dcterms:W3CDTF">2021-08-09T19:00:00Z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PrimoPDF http://www.primopdf.com</vt:lpwstr>
  </property>
  <property fmtid="{D5CDD505-2E9C-101B-9397-08002B2CF9AE}" pid="4" name="LastSaved">
    <vt:filetime>2018-05-30T00:00:00Z</vt:filetime>
  </property>
</Properties>
</file>