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3D415" w14:textId="77777777" w:rsidR="0048651E" w:rsidRPr="0048651E" w:rsidRDefault="0048651E" w:rsidP="0048651E">
      <w:pPr>
        <w:jc w:val="center"/>
        <w:rPr>
          <w:b/>
        </w:rPr>
      </w:pPr>
      <w:r w:rsidRPr="0048651E">
        <w:rPr>
          <w:b/>
        </w:rPr>
        <w:t>Traut Core Knowledge School</w:t>
      </w:r>
    </w:p>
    <w:p w14:paraId="443C276F" w14:textId="77777777" w:rsidR="0048651E" w:rsidRPr="0048651E" w:rsidRDefault="0048651E" w:rsidP="0048651E">
      <w:pPr>
        <w:jc w:val="center"/>
        <w:rPr>
          <w:b/>
        </w:rPr>
      </w:pPr>
      <w:r w:rsidRPr="0048651E">
        <w:rPr>
          <w:b/>
        </w:rPr>
        <w:t>Site Based Management Council (SBMC) Agenda</w:t>
      </w:r>
    </w:p>
    <w:p w14:paraId="52C1A630" w14:textId="56FD4323" w:rsidR="0048651E" w:rsidRDefault="00AB0C00" w:rsidP="0048651E">
      <w:pPr>
        <w:jc w:val="center"/>
      </w:pPr>
      <w:r>
        <w:t>Wednesday</w:t>
      </w:r>
      <w:r w:rsidR="00340BC8">
        <w:t xml:space="preserve">, September </w:t>
      </w:r>
      <w:r>
        <w:t>10</w:t>
      </w:r>
      <w:r w:rsidR="00340BC8">
        <w:t>, 20</w:t>
      </w:r>
      <w:r w:rsidR="007230B8">
        <w:t>2</w:t>
      </w:r>
      <w:r>
        <w:t>5</w:t>
      </w:r>
    </w:p>
    <w:p w14:paraId="6A11699C" w14:textId="6472EDCF" w:rsidR="0048651E" w:rsidRDefault="007230B8" w:rsidP="0048651E">
      <w:pPr>
        <w:jc w:val="center"/>
      </w:pPr>
      <w:r>
        <w:t>5:30 – 7:</w:t>
      </w:r>
      <w:r w:rsidR="00AB0C00">
        <w:t>3</w:t>
      </w:r>
      <w:r>
        <w:t>0</w:t>
      </w:r>
      <w:r w:rsidR="003640B8">
        <w:t xml:space="preserve"> pm, TCKS </w:t>
      </w:r>
      <w:r w:rsidR="0048651E">
        <w:t>Media Center</w:t>
      </w:r>
    </w:p>
    <w:p w14:paraId="390D6E46" w14:textId="0A71B4AD" w:rsidR="0048651E" w:rsidRDefault="0048651E" w:rsidP="0048651E">
      <w:pPr>
        <w:jc w:val="center"/>
      </w:pPr>
      <w:r>
        <w:t>Chaired by</w:t>
      </w:r>
      <w:r w:rsidR="00AB0C00">
        <w:t xml:space="preserve"> Alissa Kendall</w:t>
      </w:r>
    </w:p>
    <w:p w14:paraId="534C3CC9" w14:textId="77777777" w:rsidR="00E9270E" w:rsidRDefault="00E9270E" w:rsidP="0048651E">
      <w:pPr>
        <w:jc w:val="center"/>
      </w:pPr>
    </w:p>
    <w:p w14:paraId="2EC4BE31" w14:textId="77777777" w:rsidR="00E9270E" w:rsidRDefault="00E9270E" w:rsidP="0048651E">
      <w:pPr>
        <w:jc w:val="center"/>
      </w:pPr>
      <w:r>
        <w:t xml:space="preserve">“Our vision is educational excellence in knowledge, skills, and character with </w:t>
      </w:r>
    </w:p>
    <w:p w14:paraId="4CC1291A" w14:textId="77777777" w:rsidR="00E9270E" w:rsidRDefault="00E9270E" w:rsidP="0048651E">
      <w:pPr>
        <w:jc w:val="center"/>
      </w:pPr>
      <w:r>
        <w:t>strong parent-teacher-student partnerships.”</w:t>
      </w:r>
    </w:p>
    <w:p w14:paraId="2952B957" w14:textId="77777777" w:rsidR="00602E36" w:rsidRDefault="00602E36" w:rsidP="0048651E"/>
    <w:p w14:paraId="28128201" w14:textId="77777777" w:rsidR="0048651E" w:rsidRDefault="0048651E" w:rsidP="0048651E">
      <w:r>
        <w:t>Agenda items:</w:t>
      </w:r>
    </w:p>
    <w:p w14:paraId="7A61194B" w14:textId="3D6AC644" w:rsidR="00602E36" w:rsidRDefault="00602E36" w:rsidP="007230B8">
      <w:pPr>
        <w:tabs>
          <w:tab w:val="left" w:pos="1490"/>
        </w:tabs>
      </w:pPr>
    </w:p>
    <w:p w14:paraId="7A144EC6" w14:textId="77777777" w:rsidR="00580ABF" w:rsidRDefault="00580ABF" w:rsidP="00580ABF">
      <w:pPr>
        <w:numPr>
          <w:ilvl w:val="0"/>
          <w:numId w:val="4"/>
        </w:numPr>
      </w:pPr>
      <w:r w:rsidRPr="00805A07">
        <w:t xml:space="preserve">Opportunity for </w:t>
      </w:r>
      <w:hyperlink r:id="rId7" w:history="1">
        <w:r w:rsidRPr="006B6D1C">
          <w:rPr>
            <w:rStyle w:val="Hyperlink"/>
          </w:rPr>
          <w:t>Community Comment</w:t>
        </w:r>
      </w:hyperlink>
    </w:p>
    <w:p w14:paraId="5800AB57" w14:textId="77777777" w:rsidR="00602E36" w:rsidRDefault="00580ABF" w:rsidP="00602E36">
      <w:pPr>
        <w:pStyle w:val="ListParagraph"/>
        <w:numPr>
          <w:ilvl w:val="0"/>
          <w:numId w:val="4"/>
        </w:numPr>
      </w:pPr>
      <w:r w:rsidRPr="00805A07">
        <w:t>Board Member Comment</w:t>
      </w:r>
    </w:p>
    <w:p w14:paraId="781094AB" w14:textId="04C5A144" w:rsidR="0048651E" w:rsidRDefault="003640B8" w:rsidP="00580ABF">
      <w:pPr>
        <w:pStyle w:val="ListParagraph"/>
        <w:numPr>
          <w:ilvl w:val="0"/>
          <w:numId w:val="4"/>
        </w:numPr>
      </w:pPr>
      <w:r>
        <w:t xml:space="preserve">Approve </w:t>
      </w:r>
      <w:proofErr w:type="gramStart"/>
      <w:r>
        <w:t>minutes</w:t>
      </w:r>
      <w:r w:rsidR="007230B8">
        <w:t xml:space="preserve">  -</w:t>
      </w:r>
      <w:proofErr w:type="gramEnd"/>
      <w:r w:rsidR="007230B8">
        <w:t xml:space="preserve">  no minutes to approve</w:t>
      </w:r>
    </w:p>
    <w:p w14:paraId="204C6B5F" w14:textId="77777777" w:rsidR="0048651E" w:rsidRDefault="0048651E" w:rsidP="0048651E">
      <w:pPr>
        <w:pStyle w:val="ListParagraph"/>
        <w:numPr>
          <w:ilvl w:val="0"/>
          <w:numId w:val="4"/>
        </w:numPr>
      </w:pPr>
      <w:r>
        <w:t>Reorder Agenda</w:t>
      </w:r>
    </w:p>
    <w:p w14:paraId="0F777175" w14:textId="2CC85172" w:rsidR="0048651E" w:rsidRDefault="0048651E" w:rsidP="0048651E">
      <w:pPr>
        <w:pStyle w:val="ListParagraph"/>
        <w:numPr>
          <w:ilvl w:val="0"/>
          <w:numId w:val="4"/>
        </w:numPr>
      </w:pPr>
      <w:r>
        <w:t>Discussion Items</w:t>
      </w:r>
    </w:p>
    <w:p w14:paraId="2E0B3D53" w14:textId="526530AC" w:rsidR="002943EB" w:rsidRDefault="002943EB" w:rsidP="007230B8">
      <w:pPr>
        <w:pStyle w:val="ListParagraph"/>
        <w:numPr>
          <w:ilvl w:val="1"/>
          <w:numId w:val="4"/>
        </w:numPr>
        <w:contextualSpacing w:val="0"/>
        <w:rPr>
          <w:rFonts w:eastAsia="Times New Roman"/>
        </w:rPr>
      </w:pPr>
      <w:r>
        <w:rPr>
          <w:rFonts w:eastAsia="Times New Roman"/>
        </w:rPr>
        <w:t>Q&amp;A with Connor Duffy – School Board Member</w:t>
      </w:r>
    </w:p>
    <w:p w14:paraId="1806640B" w14:textId="381A55F5" w:rsidR="000D1F8B" w:rsidRDefault="000D1F8B" w:rsidP="007230B8">
      <w:pPr>
        <w:pStyle w:val="ListParagraph"/>
        <w:numPr>
          <w:ilvl w:val="1"/>
          <w:numId w:val="4"/>
        </w:numPr>
        <w:contextualSpacing w:val="0"/>
        <w:rPr>
          <w:rFonts w:eastAsia="Times New Roman"/>
        </w:rPr>
      </w:pPr>
      <w:r>
        <w:rPr>
          <w:rFonts w:eastAsia="Times New Roman"/>
        </w:rPr>
        <w:t>5</w:t>
      </w:r>
      <w:r w:rsidRPr="000D1F8B"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grade Proposal</w:t>
      </w:r>
    </w:p>
    <w:p w14:paraId="5459E9FA" w14:textId="5F67D961" w:rsidR="007230B8" w:rsidRDefault="007230B8" w:rsidP="007230B8">
      <w:pPr>
        <w:pStyle w:val="ListParagraph"/>
        <w:numPr>
          <w:ilvl w:val="1"/>
          <w:numId w:val="4"/>
        </w:numPr>
        <w:contextualSpacing w:val="0"/>
        <w:rPr>
          <w:rFonts w:eastAsia="Times New Roman"/>
        </w:rPr>
      </w:pPr>
      <w:r>
        <w:rPr>
          <w:rFonts w:eastAsia="Times New Roman"/>
        </w:rPr>
        <w:t>DAB Updates</w:t>
      </w:r>
    </w:p>
    <w:p w14:paraId="26EBF902" w14:textId="7CA158B2" w:rsidR="000E18B8" w:rsidRDefault="00C63028" w:rsidP="007230B8">
      <w:pPr>
        <w:pStyle w:val="ListParagraph"/>
        <w:numPr>
          <w:ilvl w:val="1"/>
          <w:numId w:val="4"/>
        </w:numPr>
        <w:contextualSpacing w:val="0"/>
        <w:rPr>
          <w:rFonts w:eastAsia="Times New Roman"/>
        </w:rPr>
      </w:pPr>
      <w:r>
        <w:rPr>
          <w:rFonts w:eastAsia="Times New Roman"/>
        </w:rPr>
        <w:t>Social Media Updates</w:t>
      </w:r>
    </w:p>
    <w:p w14:paraId="0CC677EF" w14:textId="61B4129C" w:rsidR="00AB0C00" w:rsidRDefault="00AB0C00" w:rsidP="007230B8">
      <w:pPr>
        <w:pStyle w:val="ListParagraph"/>
        <w:numPr>
          <w:ilvl w:val="1"/>
          <w:numId w:val="4"/>
        </w:numPr>
        <w:contextualSpacing w:val="0"/>
        <w:rPr>
          <w:rFonts w:eastAsia="Times New Roman"/>
        </w:rPr>
      </w:pPr>
      <w:r>
        <w:rPr>
          <w:rFonts w:eastAsia="Times New Roman"/>
        </w:rPr>
        <w:t>SBMC SOP</w:t>
      </w:r>
    </w:p>
    <w:p w14:paraId="7276EEDF" w14:textId="70A1EEA5" w:rsidR="00AB0C00" w:rsidRDefault="00AB0C00" w:rsidP="007230B8">
      <w:pPr>
        <w:pStyle w:val="ListParagraph"/>
        <w:numPr>
          <w:ilvl w:val="1"/>
          <w:numId w:val="4"/>
        </w:numPr>
        <w:contextualSpacing w:val="0"/>
        <w:rPr>
          <w:rFonts w:eastAsia="Times New Roman"/>
        </w:rPr>
      </w:pPr>
      <w:r>
        <w:rPr>
          <w:rFonts w:eastAsia="Times New Roman"/>
        </w:rPr>
        <w:t>Confidentiality Agreement</w:t>
      </w:r>
    </w:p>
    <w:p w14:paraId="12E380DF" w14:textId="5D2B8A2D" w:rsidR="00AB0C00" w:rsidRDefault="00AB0C00" w:rsidP="007230B8">
      <w:pPr>
        <w:pStyle w:val="ListParagraph"/>
        <w:numPr>
          <w:ilvl w:val="1"/>
          <w:numId w:val="4"/>
        </w:numPr>
        <w:contextualSpacing w:val="0"/>
        <w:rPr>
          <w:rFonts w:eastAsia="Times New Roman"/>
        </w:rPr>
      </w:pPr>
      <w:r>
        <w:rPr>
          <w:rFonts w:eastAsia="Times New Roman"/>
        </w:rPr>
        <w:t>Thomas Chen – CMEA funding request</w:t>
      </w:r>
    </w:p>
    <w:p w14:paraId="64784285" w14:textId="2146F9C3" w:rsidR="00F84ECD" w:rsidRDefault="00F84ECD" w:rsidP="007230B8">
      <w:pPr>
        <w:pStyle w:val="ListParagraph"/>
        <w:numPr>
          <w:ilvl w:val="1"/>
          <w:numId w:val="4"/>
        </w:numPr>
        <w:contextualSpacing w:val="0"/>
        <w:rPr>
          <w:rFonts w:eastAsia="Times New Roman"/>
        </w:rPr>
      </w:pPr>
      <w:r>
        <w:rPr>
          <w:rFonts w:eastAsia="Times New Roman"/>
        </w:rPr>
        <w:t>Pumpkin Run / Fall Family Festival</w:t>
      </w:r>
    </w:p>
    <w:p w14:paraId="1AC35077" w14:textId="3BFBB631" w:rsidR="00AB0C00" w:rsidRDefault="00AB0C00" w:rsidP="00AB0C00">
      <w:pPr>
        <w:pStyle w:val="ListParagraph"/>
        <w:numPr>
          <w:ilvl w:val="2"/>
          <w:numId w:val="4"/>
        </w:numPr>
        <w:contextualSpacing w:val="0"/>
        <w:rPr>
          <w:rFonts w:eastAsia="Times New Roman"/>
        </w:rPr>
      </w:pPr>
      <w:r>
        <w:rPr>
          <w:rFonts w:eastAsia="Times New Roman"/>
        </w:rPr>
        <w:t>Glow Dance</w:t>
      </w:r>
    </w:p>
    <w:p w14:paraId="478A2C35" w14:textId="7C7EE93B" w:rsidR="001113C7" w:rsidRDefault="001113C7" w:rsidP="00C80983">
      <w:pPr>
        <w:pStyle w:val="ListParagraph"/>
        <w:numPr>
          <w:ilvl w:val="1"/>
          <w:numId w:val="4"/>
        </w:numPr>
        <w:contextualSpacing w:val="0"/>
        <w:rPr>
          <w:rFonts w:eastAsia="Times New Roman"/>
        </w:rPr>
      </w:pPr>
      <w:hyperlink r:id="rId8" w:history="1">
        <w:r w:rsidRPr="00B86477">
          <w:rPr>
            <w:rStyle w:val="Hyperlink"/>
            <w:rFonts w:eastAsia="Times New Roman" w:cstheme="minorBidi"/>
          </w:rPr>
          <w:t>Policy Review</w:t>
        </w:r>
      </w:hyperlink>
      <w:r>
        <w:rPr>
          <w:rFonts w:eastAsia="Times New Roman"/>
        </w:rPr>
        <w:t xml:space="preserve"> Protocol and Timeline</w:t>
      </w:r>
      <w:r w:rsidR="00AB0C00">
        <w:rPr>
          <w:rFonts w:eastAsia="Times New Roman"/>
        </w:rPr>
        <w:t>s</w:t>
      </w:r>
      <w:r>
        <w:rPr>
          <w:rFonts w:eastAsia="Times New Roman"/>
        </w:rPr>
        <w:t xml:space="preserve"> </w:t>
      </w:r>
    </w:p>
    <w:p w14:paraId="05C54CE3" w14:textId="4061F15D" w:rsidR="00F84ECD" w:rsidRDefault="00BD7CDA" w:rsidP="00C80983">
      <w:pPr>
        <w:pStyle w:val="ListParagraph"/>
        <w:numPr>
          <w:ilvl w:val="1"/>
          <w:numId w:val="4"/>
        </w:numPr>
        <w:contextualSpacing w:val="0"/>
        <w:rPr>
          <w:rFonts w:eastAsia="Times New Roman"/>
        </w:rPr>
      </w:pPr>
      <w:r>
        <w:rPr>
          <w:rFonts w:eastAsia="Times New Roman"/>
        </w:rPr>
        <w:t>Finalize Committee Charges</w:t>
      </w:r>
    </w:p>
    <w:p w14:paraId="6EFF5B02" w14:textId="19E97EBD" w:rsidR="00BD7CDA" w:rsidRDefault="00BD7CDA" w:rsidP="00AB0C00">
      <w:pPr>
        <w:pStyle w:val="ListParagraph"/>
        <w:numPr>
          <w:ilvl w:val="2"/>
          <w:numId w:val="4"/>
        </w:numPr>
        <w:contextualSpacing w:val="0"/>
        <w:rPr>
          <w:rFonts w:eastAsia="Times New Roman"/>
        </w:rPr>
      </w:pPr>
      <w:r>
        <w:rPr>
          <w:rFonts w:eastAsia="Times New Roman"/>
        </w:rPr>
        <w:t>Update SOP for each committee</w:t>
      </w:r>
    </w:p>
    <w:p w14:paraId="21111935" w14:textId="49F96E52" w:rsidR="00AB0C00" w:rsidRDefault="00AB0C00" w:rsidP="00AB0C00">
      <w:pPr>
        <w:pStyle w:val="ListParagraph"/>
        <w:numPr>
          <w:ilvl w:val="1"/>
          <w:numId w:val="4"/>
        </w:numPr>
        <w:rPr>
          <w:rFonts w:eastAsia="Times New Roman"/>
        </w:rPr>
      </w:pPr>
      <w:r>
        <w:rPr>
          <w:rFonts w:eastAsia="Times New Roman"/>
        </w:rPr>
        <w:t>Class List Policy</w:t>
      </w:r>
      <w:r w:rsidR="00DF691B">
        <w:rPr>
          <w:rFonts w:eastAsia="Times New Roman"/>
        </w:rPr>
        <w:t xml:space="preserve"> – initial conversation</w:t>
      </w:r>
    </w:p>
    <w:p w14:paraId="36ECB735" w14:textId="7DE622D7" w:rsidR="00AB0C00" w:rsidRDefault="00AB0C00" w:rsidP="00AB0C00">
      <w:pPr>
        <w:pStyle w:val="ListParagraph"/>
        <w:numPr>
          <w:ilvl w:val="1"/>
          <w:numId w:val="4"/>
        </w:numPr>
        <w:rPr>
          <w:rFonts w:eastAsia="Times New Roman"/>
        </w:rPr>
      </w:pPr>
      <w:r>
        <w:rPr>
          <w:rFonts w:eastAsia="Times New Roman"/>
        </w:rPr>
        <w:t>Art Show Committee – possible ad-hoc formation</w:t>
      </w:r>
    </w:p>
    <w:p w14:paraId="7B6C2852" w14:textId="5B3D68C4" w:rsidR="00DF691B" w:rsidRPr="00AB0C00" w:rsidRDefault="00DF691B" w:rsidP="00AB0C00">
      <w:pPr>
        <w:pStyle w:val="ListParagraph"/>
        <w:numPr>
          <w:ilvl w:val="1"/>
          <w:numId w:val="4"/>
        </w:numPr>
        <w:rPr>
          <w:rFonts w:eastAsia="Times New Roman"/>
        </w:rPr>
      </w:pPr>
      <w:r>
        <w:rPr>
          <w:rFonts w:eastAsia="Times New Roman"/>
        </w:rPr>
        <w:t>PAB Sponsored “Stay &amp; Play”</w:t>
      </w:r>
    </w:p>
    <w:p w14:paraId="3869B38E" w14:textId="77777777" w:rsidR="00C41BF4" w:rsidRPr="00C41BF4" w:rsidRDefault="00C41BF4" w:rsidP="00C41BF4">
      <w:pPr>
        <w:pStyle w:val="ListParagraph"/>
        <w:ind w:left="1440"/>
        <w:contextualSpacing w:val="0"/>
        <w:rPr>
          <w:rFonts w:eastAsia="Times New Roman"/>
        </w:rPr>
      </w:pPr>
    </w:p>
    <w:p w14:paraId="42A1411C" w14:textId="117F1908" w:rsidR="0048651E" w:rsidRDefault="00FA7107" w:rsidP="00FA7107">
      <w:pPr>
        <w:pStyle w:val="ListParagraph"/>
        <w:numPr>
          <w:ilvl w:val="0"/>
          <w:numId w:val="4"/>
        </w:numPr>
      </w:pPr>
      <w:r>
        <w:t xml:space="preserve">  </w:t>
      </w:r>
      <w:r w:rsidR="0048651E">
        <w:t>Action Items</w:t>
      </w:r>
    </w:p>
    <w:p w14:paraId="44B579D4" w14:textId="13E277FD" w:rsidR="005052AD" w:rsidRDefault="00AB0C00" w:rsidP="007230B8">
      <w:pPr>
        <w:pStyle w:val="ListParagraph"/>
        <w:numPr>
          <w:ilvl w:val="1"/>
          <w:numId w:val="4"/>
        </w:numPr>
      </w:pPr>
      <w:r>
        <w:t>SOP</w:t>
      </w:r>
    </w:p>
    <w:p w14:paraId="453A55B2" w14:textId="7221E65B" w:rsidR="00AB0C00" w:rsidRDefault="00AB0C00" w:rsidP="007230B8">
      <w:pPr>
        <w:pStyle w:val="ListParagraph"/>
        <w:numPr>
          <w:ilvl w:val="1"/>
          <w:numId w:val="4"/>
        </w:numPr>
      </w:pPr>
      <w:r>
        <w:t>Committee Charges</w:t>
      </w:r>
    </w:p>
    <w:p w14:paraId="4E67609E" w14:textId="26998B28" w:rsidR="00AB0C00" w:rsidRDefault="00781D7D" w:rsidP="007230B8">
      <w:pPr>
        <w:pStyle w:val="ListParagraph"/>
        <w:numPr>
          <w:ilvl w:val="1"/>
          <w:numId w:val="4"/>
        </w:numPr>
      </w:pPr>
      <w:r>
        <w:t>Ad</w:t>
      </w:r>
      <w:r w:rsidR="00AB0C00">
        <w:t>-hoc for Art Show</w:t>
      </w:r>
    </w:p>
    <w:p w14:paraId="03A363CA" w14:textId="2666F307" w:rsidR="00781D7D" w:rsidRDefault="00781D7D" w:rsidP="007230B8">
      <w:pPr>
        <w:pStyle w:val="ListParagraph"/>
        <w:numPr>
          <w:ilvl w:val="1"/>
          <w:numId w:val="4"/>
        </w:numPr>
      </w:pPr>
      <w:r>
        <w:t>Chen Funding Request</w:t>
      </w:r>
    </w:p>
    <w:p w14:paraId="52A28916" w14:textId="024AD222" w:rsidR="00DF691B" w:rsidRDefault="00DF691B" w:rsidP="007230B8">
      <w:pPr>
        <w:pStyle w:val="ListParagraph"/>
        <w:numPr>
          <w:ilvl w:val="1"/>
          <w:numId w:val="4"/>
        </w:numPr>
      </w:pPr>
      <w:r>
        <w:t>Glow Dance Funding Request</w:t>
      </w:r>
    </w:p>
    <w:p w14:paraId="0C0D9D8E" w14:textId="17A56DA8" w:rsidR="00DC1ED8" w:rsidRDefault="00DC1ED8" w:rsidP="007230B8">
      <w:pPr>
        <w:pStyle w:val="ListParagraph"/>
        <w:numPr>
          <w:ilvl w:val="1"/>
          <w:numId w:val="4"/>
        </w:numPr>
      </w:pPr>
      <w:r>
        <w:t xml:space="preserve">Change date for October meeting.  ECO week conflict.  Propose Oct. </w:t>
      </w:r>
      <w:r w:rsidR="005E4A5F">
        <w:t>15</w:t>
      </w:r>
    </w:p>
    <w:p w14:paraId="213509FB" w14:textId="1DF5DF29" w:rsidR="001113C7" w:rsidRDefault="001113C7" w:rsidP="00AB0C00">
      <w:pPr>
        <w:pStyle w:val="ListParagraph"/>
        <w:ind w:left="1080"/>
      </w:pPr>
    </w:p>
    <w:p w14:paraId="2A558F9B" w14:textId="77777777" w:rsidR="000B0504" w:rsidRDefault="000B0504" w:rsidP="000B0504"/>
    <w:p w14:paraId="0C063BFC" w14:textId="4371F28B" w:rsidR="00FB3529" w:rsidRDefault="0048651E" w:rsidP="000A69A7">
      <w:pPr>
        <w:pStyle w:val="ListParagraph"/>
        <w:numPr>
          <w:ilvl w:val="0"/>
          <w:numId w:val="4"/>
        </w:numPr>
      </w:pPr>
      <w:r>
        <w:t>Next meeting</w:t>
      </w:r>
      <w:r w:rsidR="00602E36">
        <w:t xml:space="preserve"> </w:t>
      </w:r>
      <w:r w:rsidR="00AB0C00">
        <w:t>Wednesday</w:t>
      </w:r>
      <w:r w:rsidR="004A6AC6">
        <w:t xml:space="preserve">, </w:t>
      </w:r>
      <w:r w:rsidR="00F114CC">
        <w:t xml:space="preserve">October </w:t>
      </w:r>
      <w:r w:rsidR="00AB0C00">
        <w:t>8</w:t>
      </w:r>
      <w:r w:rsidR="00F114CC">
        <w:t xml:space="preserve"> (SAAC &amp; SBMC) 5:30-7:30</w:t>
      </w:r>
      <w:r>
        <w:t xml:space="preserve"> </w:t>
      </w:r>
      <w:r w:rsidR="000A69A7">
        <w:t>__</w:t>
      </w:r>
      <w:r w:rsidR="007230B8">
        <w:t>_____</w:t>
      </w:r>
      <w:r>
        <w:t xml:space="preserve"> facilitator</w:t>
      </w:r>
    </w:p>
    <w:p w14:paraId="56E6E6E2" w14:textId="288BA71F" w:rsidR="00CE08A0" w:rsidRDefault="00223250" w:rsidP="000B553D">
      <w:pPr>
        <w:pStyle w:val="ListParagraph"/>
        <w:numPr>
          <w:ilvl w:val="1"/>
          <w:numId w:val="4"/>
        </w:numPr>
      </w:pPr>
      <w:r>
        <w:t>Computer Use at Traut – philosophy statement?  Policy?</w:t>
      </w:r>
    </w:p>
    <w:p w14:paraId="2D5DF090" w14:textId="665AD1C2" w:rsidR="00DC1ED8" w:rsidRDefault="00DC1ED8" w:rsidP="000B553D">
      <w:pPr>
        <w:pStyle w:val="ListParagraph"/>
        <w:numPr>
          <w:ilvl w:val="1"/>
          <w:numId w:val="4"/>
        </w:numPr>
      </w:pPr>
      <w:r>
        <w:t>Class List – policy revision</w:t>
      </w:r>
    </w:p>
    <w:p w14:paraId="0D0A3D82" w14:textId="77777777" w:rsidR="00602E36" w:rsidRDefault="00602E36" w:rsidP="00602E36">
      <w:pPr>
        <w:pStyle w:val="ListParagraph"/>
        <w:ind w:left="1440"/>
      </w:pPr>
    </w:p>
    <w:p w14:paraId="09F37AC2" w14:textId="7971A39D" w:rsidR="00EF2114" w:rsidRDefault="0048651E" w:rsidP="000A69A7">
      <w:pPr>
        <w:pStyle w:val="ListParagraph"/>
        <w:numPr>
          <w:ilvl w:val="0"/>
          <w:numId w:val="4"/>
        </w:numPr>
      </w:pPr>
      <w:r>
        <w:lastRenderedPageBreak/>
        <w:t>Adjournment</w:t>
      </w:r>
    </w:p>
    <w:sectPr w:rsidR="00EF2114" w:rsidSect="00E12D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AE801" w14:textId="77777777" w:rsidR="001E2901" w:rsidRDefault="001E2901" w:rsidP="000D0D51">
      <w:r>
        <w:separator/>
      </w:r>
    </w:p>
  </w:endnote>
  <w:endnote w:type="continuationSeparator" w:id="0">
    <w:p w14:paraId="5F3E02C0" w14:textId="77777777" w:rsidR="001E2901" w:rsidRDefault="001E2901" w:rsidP="000D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3F5CC" w14:textId="77777777" w:rsidR="00F84ECD" w:rsidRDefault="00F84E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BFA8A" w14:textId="77777777" w:rsidR="00F84ECD" w:rsidRDefault="00F84E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50BD8" w14:textId="77777777" w:rsidR="00F84ECD" w:rsidRDefault="00F84E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3CFFC" w14:textId="77777777" w:rsidR="001E2901" w:rsidRDefault="001E2901" w:rsidP="000D0D51">
      <w:r>
        <w:separator/>
      </w:r>
    </w:p>
  </w:footnote>
  <w:footnote w:type="continuationSeparator" w:id="0">
    <w:p w14:paraId="2B35E1A7" w14:textId="77777777" w:rsidR="001E2901" w:rsidRDefault="001E2901" w:rsidP="000D0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9C0E7" w14:textId="6E62226D" w:rsidR="00F84ECD" w:rsidRDefault="00F84E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89281" w14:textId="0CA0140A" w:rsidR="000D0D51" w:rsidRDefault="000D0D51" w:rsidP="000D0D51">
    <w:pPr>
      <w:pStyle w:val="Header"/>
      <w:jc w:val="center"/>
    </w:pPr>
    <w:r>
      <w:rPr>
        <w:noProof/>
      </w:rPr>
      <w:drawing>
        <wp:inline distT="0" distB="0" distL="0" distR="0" wp14:anchorId="20BA2DC1" wp14:editId="6C9CD5FA">
          <wp:extent cx="1104900" cy="715717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121553" cy="726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CF04B" w14:textId="4ED577CF" w:rsidR="00F84ECD" w:rsidRDefault="00F84E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6A1CCB"/>
    <w:multiLevelType w:val="hybridMultilevel"/>
    <w:tmpl w:val="8A5A3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A2D2A"/>
    <w:multiLevelType w:val="hybridMultilevel"/>
    <w:tmpl w:val="D5D4A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F4F5C"/>
    <w:multiLevelType w:val="hybridMultilevel"/>
    <w:tmpl w:val="2E66554C"/>
    <w:lvl w:ilvl="0" w:tplc="C2360D1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C25618B0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19">
      <w:start w:val="1"/>
      <w:numFmt w:val="lowerLetter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977EA6"/>
    <w:multiLevelType w:val="hybridMultilevel"/>
    <w:tmpl w:val="EAE01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72D57"/>
    <w:multiLevelType w:val="hybridMultilevel"/>
    <w:tmpl w:val="B6A8037A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C25618B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F64735"/>
    <w:multiLevelType w:val="hybridMultilevel"/>
    <w:tmpl w:val="5E4AC45A"/>
    <w:lvl w:ilvl="0" w:tplc="C2360D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2D81686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021129">
    <w:abstractNumId w:val="4"/>
  </w:num>
  <w:num w:numId="2" w16cid:durableId="1497191138">
    <w:abstractNumId w:val="6"/>
  </w:num>
  <w:num w:numId="3" w16cid:durableId="1446774485">
    <w:abstractNumId w:val="1"/>
  </w:num>
  <w:num w:numId="4" w16cid:durableId="227307290">
    <w:abstractNumId w:val="3"/>
  </w:num>
  <w:num w:numId="5" w16cid:durableId="564337306">
    <w:abstractNumId w:val="0"/>
  </w:num>
  <w:num w:numId="6" w16cid:durableId="212427909">
    <w:abstractNumId w:val="5"/>
  </w:num>
  <w:num w:numId="7" w16cid:durableId="20035771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51E"/>
    <w:rsid w:val="0000741C"/>
    <w:rsid w:val="000A69A7"/>
    <w:rsid w:val="000B0504"/>
    <w:rsid w:val="000B553D"/>
    <w:rsid w:val="000D0D51"/>
    <w:rsid w:val="000D1F8B"/>
    <w:rsid w:val="000E18B8"/>
    <w:rsid w:val="001113C7"/>
    <w:rsid w:val="00122F6E"/>
    <w:rsid w:val="00127299"/>
    <w:rsid w:val="00145D55"/>
    <w:rsid w:val="001E2901"/>
    <w:rsid w:val="0022069D"/>
    <w:rsid w:val="00223250"/>
    <w:rsid w:val="00225CFB"/>
    <w:rsid w:val="00274CF6"/>
    <w:rsid w:val="002943EB"/>
    <w:rsid w:val="002A2FF4"/>
    <w:rsid w:val="002C01EA"/>
    <w:rsid w:val="002D1B1D"/>
    <w:rsid w:val="00327C58"/>
    <w:rsid w:val="00340BC8"/>
    <w:rsid w:val="00363B9F"/>
    <w:rsid w:val="003640B8"/>
    <w:rsid w:val="003A0DB0"/>
    <w:rsid w:val="003C33D8"/>
    <w:rsid w:val="003C74B0"/>
    <w:rsid w:val="00407326"/>
    <w:rsid w:val="0048651E"/>
    <w:rsid w:val="00491B84"/>
    <w:rsid w:val="004A1036"/>
    <w:rsid w:val="004A6AC6"/>
    <w:rsid w:val="004B7B49"/>
    <w:rsid w:val="005052AD"/>
    <w:rsid w:val="00517564"/>
    <w:rsid w:val="0053560D"/>
    <w:rsid w:val="005363B2"/>
    <w:rsid w:val="005526C6"/>
    <w:rsid w:val="00555DA1"/>
    <w:rsid w:val="00576F75"/>
    <w:rsid w:val="00580ABF"/>
    <w:rsid w:val="00594869"/>
    <w:rsid w:val="005E4A5F"/>
    <w:rsid w:val="005F4693"/>
    <w:rsid w:val="00602E36"/>
    <w:rsid w:val="006725D7"/>
    <w:rsid w:val="0069316A"/>
    <w:rsid w:val="006F29E8"/>
    <w:rsid w:val="0071344B"/>
    <w:rsid w:val="007230B8"/>
    <w:rsid w:val="00723FC2"/>
    <w:rsid w:val="00741707"/>
    <w:rsid w:val="00744A43"/>
    <w:rsid w:val="00781D7D"/>
    <w:rsid w:val="00797FFE"/>
    <w:rsid w:val="007C0777"/>
    <w:rsid w:val="00801D28"/>
    <w:rsid w:val="00804396"/>
    <w:rsid w:val="00805726"/>
    <w:rsid w:val="00823693"/>
    <w:rsid w:val="008A28E8"/>
    <w:rsid w:val="008F0285"/>
    <w:rsid w:val="00935442"/>
    <w:rsid w:val="009B4B75"/>
    <w:rsid w:val="009D227D"/>
    <w:rsid w:val="00A1009A"/>
    <w:rsid w:val="00A526C4"/>
    <w:rsid w:val="00A64DB9"/>
    <w:rsid w:val="00AB0C00"/>
    <w:rsid w:val="00B01AE2"/>
    <w:rsid w:val="00B33AD7"/>
    <w:rsid w:val="00B75711"/>
    <w:rsid w:val="00B86477"/>
    <w:rsid w:val="00BC6C5B"/>
    <w:rsid w:val="00BD7CDA"/>
    <w:rsid w:val="00C41BF4"/>
    <w:rsid w:val="00C63028"/>
    <w:rsid w:val="00C80983"/>
    <w:rsid w:val="00C947CA"/>
    <w:rsid w:val="00CB5FE3"/>
    <w:rsid w:val="00CC37B9"/>
    <w:rsid w:val="00CE08A0"/>
    <w:rsid w:val="00CF4DD8"/>
    <w:rsid w:val="00D03EE3"/>
    <w:rsid w:val="00D3012D"/>
    <w:rsid w:val="00D464E9"/>
    <w:rsid w:val="00D57687"/>
    <w:rsid w:val="00D76C3C"/>
    <w:rsid w:val="00DC1ED8"/>
    <w:rsid w:val="00DF691B"/>
    <w:rsid w:val="00E11470"/>
    <w:rsid w:val="00E12DAF"/>
    <w:rsid w:val="00E135C9"/>
    <w:rsid w:val="00E36B45"/>
    <w:rsid w:val="00E9270E"/>
    <w:rsid w:val="00EF2114"/>
    <w:rsid w:val="00F114CC"/>
    <w:rsid w:val="00F7144F"/>
    <w:rsid w:val="00F722A7"/>
    <w:rsid w:val="00F74595"/>
    <w:rsid w:val="00F84ECD"/>
    <w:rsid w:val="00FA7107"/>
    <w:rsid w:val="00FA7C53"/>
    <w:rsid w:val="00FB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DB71AC"/>
  <w15:docId w15:val="{62F19F0B-19E5-4D0C-B091-333351001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6F29E8"/>
    <w:rPr>
      <w:rFonts w:ascii="Arial" w:eastAsia="Calibri" w:hAnsi="Arial"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F29E8"/>
    <w:rPr>
      <w:rFonts w:ascii="Arial" w:eastAsia="Calibri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8651E"/>
    <w:pPr>
      <w:ind w:left="720"/>
      <w:contextualSpacing/>
    </w:pPr>
  </w:style>
  <w:style w:type="character" w:customStyle="1" w:styleId="WW8Num4z0">
    <w:name w:val="WW8Num4z0"/>
    <w:rsid w:val="00580ABF"/>
    <w:rPr>
      <w:rFonts w:ascii="Symbol" w:hAnsi="Symbol"/>
    </w:rPr>
  </w:style>
  <w:style w:type="character" w:styleId="Hyperlink">
    <w:name w:val="Hyperlink"/>
    <w:uiPriority w:val="99"/>
    <w:unhideWhenUsed/>
    <w:rsid w:val="00580ABF"/>
    <w:rPr>
      <w:rFonts w:ascii="Times New Roman" w:hAnsi="Times New Roman" w:cs="Times New Roman" w:hint="default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211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0D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0D51"/>
  </w:style>
  <w:style w:type="paragraph" w:styleId="Footer">
    <w:name w:val="footer"/>
    <w:basedOn w:val="Normal"/>
    <w:link w:val="FooterChar"/>
    <w:uiPriority w:val="99"/>
    <w:unhideWhenUsed/>
    <w:rsid w:val="000D0D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D51"/>
  </w:style>
  <w:style w:type="character" w:styleId="UnresolvedMention">
    <w:name w:val="Unresolved Mention"/>
    <w:basedOn w:val="DefaultParagraphFont"/>
    <w:uiPriority w:val="99"/>
    <w:semiHidden/>
    <w:unhideWhenUsed/>
    <w:rsid w:val="00B864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1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EuGhouTHIsjmRcU9BETOtb-RJNxZ_Hv0zukGj2elKqQ/edit?usp=sharin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tra.psdschools.org/webfm/285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Wertheimer</dc:creator>
  <cp:lastModifiedBy>Kendall, Alissa - TRA</cp:lastModifiedBy>
  <cp:revision>8</cp:revision>
  <cp:lastPrinted>2025-08-22T13:52:00Z</cp:lastPrinted>
  <dcterms:created xsi:type="dcterms:W3CDTF">2025-08-22T20:30:00Z</dcterms:created>
  <dcterms:modified xsi:type="dcterms:W3CDTF">2025-09-08T18:13:00Z</dcterms:modified>
</cp:coreProperties>
</file>