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256E" w14:textId="77777777" w:rsidR="00CC02C1" w:rsidRDefault="001D6167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756F29" wp14:editId="6E362347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64EDCD8B" w14:textId="77777777" w:rsidR="00CC02C1" w:rsidRDefault="001D6167">
      <w:pPr>
        <w:spacing w:line="240" w:lineRule="auto"/>
        <w:ind w:left="-260" w:right="-360"/>
        <w:jc w:val="center"/>
        <w:rPr>
          <w:b/>
          <w:color w:val="0000FF"/>
        </w:rPr>
      </w:pPr>
      <w:r>
        <w:rPr>
          <w:b/>
          <w:color w:val="0000FF"/>
        </w:rPr>
        <w:t>Traut Core Knowledge School</w:t>
      </w:r>
    </w:p>
    <w:p w14:paraId="11F32C82" w14:textId="77777777" w:rsidR="00CC02C1" w:rsidRDefault="001D6167">
      <w:pPr>
        <w:spacing w:line="240" w:lineRule="auto"/>
        <w:ind w:left="-260" w:right="-360"/>
        <w:jc w:val="center"/>
        <w:rPr>
          <w:b/>
          <w:color w:val="0000FF"/>
        </w:rPr>
      </w:pPr>
      <w:r>
        <w:rPr>
          <w:b/>
          <w:color w:val="0000FF"/>
        </w:rPr>
        <w:t>School Accountability Advisory Committee (SAAC)</w:t>
      </w:r>
    </w:p>
    <w:p w14:paraId="38FF36FE" w14:textId="77777777" w:rsidR="00CC02C1" w:rsidRDefault="001D6167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>Thursday October 10th, 2024</w:t>
      </w:r>
    </w:p>
    <w:p w14:paraId="31ED77DB" w14:textId="77777777" w:rsidR="00CC02C1" w:rsidRDefault="001D6167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5:30-6:30PM; TCKS Media Center</w:t>
      </w:r>
    </w:p>
    <w:p w14:paraId="7E1BCE44" w14:textId="77777777" w:rsidR="00CC02C1" w:rsidRDefault="001D6167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b/>
        </w:rPr>
        <w:t xml:space="preserve">Sara Merrill, </w:t>
      </w:r>
      <w:r>
        <w:rPr>
          <w:b/>
          <w:i/>
        </w:rPr>
        <w:t>PAB President</w:t>
      </w:r>
    </w:p>
    <w:p w14:paraId="0BC5125F" w14:textId="77777777" w:rsidR="00CC02C1" w:rsidRDefault="001D6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225E902B" w14:textId="77777777" w:rsidR="00CC02C1" w:rsidRDefault="001D6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20CD8A4E" w14:textId="77777777" w:rsidR="00CC02C1" w:rsidRDefault="00CC02C1">
      <w:pPr>
        <w:spacing w:line="240" w:lineRule="auto"/>
        <w:rPr>
          <w:b/>
        </w:rPr>
      </w:pPr>
    </w:p>
    <w:p w14:paraId="083F8D29" w14:textId="77777777" w:rsidR="00CC02C1" w:rsidRDefault="001D6167">
      <w:pPr>
        <w:spacing w:line="240" w:lineRule="auto"/>
        <w:rPr>
          <w:b/>
        </w:rPr>
      </w:pPr>
      <w:r>
        <w:rPr>
          <w:b/>
        </w:rPr>
        <w:t>Agenda:</w:t>
      </w:r>
    </w:p>
    <w:p w14:paraId="09170190" w14:textId="77777777" w:rsidR="00CC02C1" w:rsidRDefault="00CC02C1">
      <w:pPr>
        <w:spacing w:line="240" w:lineRule="auto"/>
        <w:rPr>
          <w:b/>
        </w:rPr>
      </w:pPr>
    </w:p>
    <w:p w14:paraId="52A3B678" w14:textId="77777777" w:rsidR="00CC02C1" w:rsidRDefault="001D6167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6D9C0C88" w14:textId="77777777" w:rsidR="00CC02C1" w:rsidRDefault="00CC02C1">
      <w:pPr>
        <w:spacing w:line="240" w:lineRule="auto"/>
      </w:pPr>
    </w:p>
    <w:p w14:paraId="1699AFAD" w14:textId="77777777" w:rsidR="00CC02C1" w:rsidRDefault="001D6167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20F5337A" w14:textId="77777777" w:rsidR="00CC02C1" w:rsidRDefault="00CC02C1">
      <w:pPr>
        <w:spacing w:line="240" w:lineRule="auto"/>
      </w:pPr>
    </w:p>
    <w:p w14:paraId="79C48890" w14:textId="77777777" w:rsidR="00CC02C1" w:rsidRDefault="001D6167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Approval of SAAC Minutes 5/2/2024</w:t>
      </w:r>
    </w:p>
    <w:p w14:paraId="03B7F3D4" w14:textId="77777777" w:rsidR="00CC02C1" w:rsidRDefault="00CC02C1">
      <w:pPr>
        <w:spacing w:line="240" w:lineRule="auto"/>
        <w:ind w:left="720"/>
        <w:rPr>
          <w:b/>
        </w:rPr>
      </w:pPr>
    </w:p>
    <w:p w14:paraId="4311B4B4" w14:textId="77777777" w:rsidR="00CC02C1" w:rsidRDefault="001D6167">
      <w:pPr>
        <w:numPr>
          <w:ilvl w:val="0"/>
          <w:numId w:val="1"/>
        </w:numPr>
        <w:spacing w:line="240" w:lineRule="auto"/>
      </w:pPr>
      <w:r>
        <w:rPr>
          <w:b/>
        </w:rPr>
        <w:t>Review and Discussion:</w:t>
      </w:r>
    </w:p>
    <w:p w14:paraId="194E2912" w14:textId="77777777" w:rsidR="00CC02C1" w:rsidRDefault="001D6167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Definition and Purpose of SAAC</w:t>
      </w:r>
    </w:p>
    <w:p w14:paraId="668A5C8C" w14:textId="77777777" w:rsidR="00CC02C1" w:rsidRDefault="00CC02C1">
      <w:pPr>
        <w:spacing w:line="240" w:lineRule="auto"/>
        <w:rPr>
          <w:b/>
        </w:rPr>
      </w:pPr>
    </w:p>
    <w:p w14:paraId="650D4BDC" w14:textId="77777777" w:rsidR="00CC02C1" w:rsidRDefault="00CC02C1">
      <w:pPr>
        <w:spacing w:line="240" w:lineRule="auto"/>
        <w:ind w:left="1440"/>
        <w:rPr>
          <w:b/>
        </w:rPr>
      </w:pPr>
    </w:p>
    <w:p w14:paraId="4A24316E" w14:textId="77777777" w:rsidR="00CC02C1" w:rsidRDefault="001D6167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Standing Committees:</w:t>
      </w:r>
    </w:p>
    <w:p w14:paraId="69892220" w14:textId="77777777" w:rsidR="00CC02C1" w:rsidRDefault="001D6167">
      <w:pPr>
        <w:numPr>
          <w:ilvl w:val="2"/>
          <w:numId w:val="1"/>
        </w:numPr>
        <w:spacing w:line="240" w:lineRule="auto"/>
      </w:pPr>
      <w:r>
        <w:t>Assessment, Curriculum, Communications, Character Ed, Fundraising, Grants, Hiring, Library, Parent Ed, Technology, VIPS</w:t>
      </w:r>
    </w:p>
    <w:p w14:paraId="4CEF054F" w14:textId="77777777" w:rsidR="00CC02C1" w:rsidRDefault="00CC02C1">
      <w:pPr>
        <w:spacing w:line="240" w:lineRule="auto"/>
        <w:ind w:left="2160"/>
        <w:rPr>
          <w:b/>
        </w:rPr>
      </w:pPr>
    </w:p>
    <w:p w14:paraId="08AB7FD2" w14:textId="77777777" w:rsidR="00CC02C1" w:rsidRDefault="001D6167">
      <w:pPr>
        <w:numPr>
          <w:ilvl w:val="3"/>
          <w:numId w:val="1"/>
        </w:numPr>
        <w:spacing w:line="240" w:lineRule="auto"/>
      </w:pPr>
      <w:r>
        <w:t>Charges for 2024-2025</w:t>
      </w:r>
    </w:p>
    <w:p w14:paraId="36533FC8" w14:textId="77777777" w:rsidR="00CC02C1" w:rsidRDefault="001D6167">
      <w:pPr>
        <w:numPr>
          <w:ilvl w:val="3"/>
          <w:numId w:val="1"/>
        </w:numPr>
        <w:spacing w:line="240" w:lineRule="auto"/>
      </w:pPr>
      <w:r>
        <w:t>Proposed Goals</w:t>
      </w:r>
    </w:p>
    <w:p w14:paraId="32C2A0BE" w14:textId="77777777" w:rsidR="00CC02C1" w:rsidRDefault="001D6167">
      <w:pPr>
        <w:numPr>
          <w:ilvl w:val="3"/>
          <w:numId w:val="1"/>
        </w:numPr>
        <w:spacing w:line="240" w:lineRule="auto"/>
      </w:pPr>
      <w:r>
        <w:t xml:space="preserve">Action Steps </w:t>
      </w:r>
    </w:p>
    <w:p w14:paraId="6F9D5EA1" w14:textId="77777777" w:rsidR="00CC02C1" w:rsidRDefault="00CC02C1">
      <w:pPr>
        <w:spacing w:line="240" w:lineRule="auto"/>
        <w:ind w:left="2880"/>
        <w:rPr>
          <w:b/>
        </w:rPr>
      </w:pPr>
    </w:p>
    <w:p w14:paraId="03443CE1" w14:textId="77777777" w:rsidR="00CC02C1" w:rsidRDefault="00CC02C1">
      <w:pPr>
        <w:spacing w:line="240" w:lineRule="auto"/>
        <w:ind w:left="2160"/>
        <w:rPr>
          <w:b/>
        </w:rPr>
      </w:pPr>
    </w:p>
    <w:p w14:paraId="6BE036E9" w14:textId="77777777" w:rsidR="00CC02C1" w:rsidRDefault="001D6167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Ad Hoc Committees:</w:t>
      </w:r>
    </w:p>
    <w:p w14:paraId="13A78B2D" w14:textId="77777777" w:rsidR="00CC02C1" w:rsidRDefault="001D6167">
      <w:pPr>
        <w:numPr>
          <w:ilvl w:val="2"/>
          <w:numId w:val="1"/>
        </w:numPr>
        <w:spacing w:line="240" w:lineRule="auto"/>
      </w:pPr>
      <w:r>
        <w:t>Outdoor Classroom, Building Refresh, Wellness</w:t>
      </w:r>
    </w:p>
    <w:p w14:paraId="1D92F193" w14:textId="77777777" w:rsidR="00CC02C1" w:rsidRDefault="00CC02C1">
      <w:pPr>
        <w:spacing w:line="240" w:lineRule="auto"/>
        <w:ind w:left="2160"/>
        <w:rPr>
          <w:b/>
        </w:rPr>
      </w:pPr>
    </w:p>
    <w:p w14:paraId="294A5F08" w14:textId="77777777" w:rsidR="00CC02C1" w:rsidRDefault="001D6167">
      <w:pPr>
        <w:numPr>
          <w:ilvl w:val="3"/>
          <w:numId w:val="1"/>
        </w:numPr>
        <w:spacing w:line="240" w:lineRule="auto"/>
      </w:pPr>
      <w:r>
        <w:t>Charges for 2024-2025</w:t>
      </w:r>
    </w:p>
    <w:p w14:paraId="252C8C73" w14:textId="77777777" w:rsidR="00CC02C1" w:rsidRDefault="001D6167">
      <w:pPr>
        <w:numPr>
          <w:ilvl w:val="3"/>
          <w:numId w:val="1"/>
        </w:numPr>
        <w:spacing w:line="240" w:lineRule="auto"/>
      </w:pPr>
      <w:r>
        <w:t>Proposed Goals</w:t>
      </w:r>
    </w:p>
    <w:p w14:paraId="3914E9C0" w14:textId="77777777" w:rsidR="00CC02C1" w:rsidRDefault="001D6167">
      <w:pPr>
        <w:numPr>
          <w:ilvl w:val="3"/>
          <w:numId w:val="1"/>
        </w:numPr>
        <w:spacing w:line="240" w:lineRule="auto"/>
      </w:pPr>
      <w:r>
        <w:t>Action Steps</w:t>
      </w:r>
    </w:p>
    <w:p w14:paraId="725839A6" w14:textId="77777777" w:rsidR="00CC02C1" w:rsidRDefault="00CC02C1">
      <w:pPr>
        <w:spacing w:line="240" w:lineRule="auto"/>
        <w:rPr>
          <w:b/>
        </w:rPr>
      </w:pPr>
    </w:p>
    <w:p w14:paraId="3DA87969" w14:textId="77777777" w:rsidR="00CC02C1" w:rsidRDefault="00CC02C1">
      <w:pPr>
        <w:spacing w:line="240" w:lineRule="auto"/>
        <w:ind w:left="2880"/>
        <w:rPr>
          <w:b/>
        </w:rPr>
      </w:pPr>
    </w:p>
    <w:p w14:paraId="03467E66" w14:textId="77777777" w:rsidR="00CC02C1" w:rsidRDefault="00CC02C1">
      <w:pPr>
        <w:spacing w:line="240" w:lineRule="auto"/>
        <w:ind w:left="2880"/>
        <w:rPr>
          <w:b/>
        </w:rPr>
      </w:pPr>
    </w:p>
    <w:p w14:paraId="426BCCF2" w14:textId="77777777" w:rsidR="00CC02C1" w:rsidRDefault="001D6167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Next Steps:</w:t>
      </w:r>
    </w:p>
    <w:p w14:paraId="3CA23B1B" w14:textId="77777777" w:rsidR="00CC02C1" w:rsidRDefault="00CC02C1">
      <w:pPr>
        <w:spacing w:line="240" w:lineRule="auto"/>
        <w:ind w:left="2160"/>
        <w:rPr>
          <w:b/>
        </w:rPr>
      </w:pPr>
    </w:p>
    <w:p w14:paraId="36C24776" w14:textId="77777777" w:rsidR="00CC02C1" w:rsidRDefault="00CC02C1">
      <w:pPr>
        <w:spacing w:line="240" w:lineRule="auto"/>
      </w:pPr>
    </w:p>
    <w:p w14:paraId="563C4CBD" w14:textId="77777777" w:rsidR="00CC02C1" w:rsidRDefault="00CC0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8C474" w14:textId="77777777" w:rsidR="00CC02C1" w:rsidRDefault="001D61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Next SAAC Meeting:  May 8th,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5:30-6:30PM      Chair: Sara Merrill </w:t>
      </w:r>
      <w:r>
        <w:rPr>
          <w:b/>
          <w:i/>
        </w:rPr>
        <w:t>PAB President</w:t>
      </w:r>
    </w:p>
    <w:sectPr w:rsidR="00CC02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695"/>
    <w:multiLevelType w:val="multilevel"/>
    <w:tmpl w:val="C72EA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027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C1"/>
    <w:rsid w:val="001D6167"/>
    <w:rsid w:val="006C4703"/>
    <w:rsid w:val="00AA18F2"/>
    <w:rsid w:val="00C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CEBA"/>
  <w15:docId w15:val="{19B9EA78-29B4-42A7-AB3B-209C85F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Elder</cp:lastModifiedBy>
  <cp:revision>2</cp:revision>
  <dcterms:created xsi:type="dcterms:W3CDTF">2024-10-06T14:14:00Z</dcterms:created>
  <dcterms:modified xsi:type="dcterms:W3CDTF">2024-10-06T14:14:00Z</dcterms:modified>
</cp:coreProperties>
</file>