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C4A21" w14:textId="77777777" w:rsidR="00A41F5B" w:rsidRDefault="006B33A6">
      <w:pPr>
        <w:spacing w:after="205" w:line="259" w:lineRule="auto"/>
        <w:ind w:left="0" w:right="2" w:firstLine="0"/>
        <w:jc w:val="center"/>
      </w:pPr>
      <w:r>
        <w:rPr>
          <w:b/>
          <w:sz w:val="24"/>
        </w:rPr>
        <w:t xml:space="preserve">BRANDON L. VICKERS </w:t>
      </w:r>
    </w:p>
    <w:p w14:paraId="3B84BC84" w14:textId="77777777" w:rsidR="00A41F5B" w:rsidRDefault="006B33A6">
      <w:pPr>
        <w:spacing w:after="243" w:line="249" w:lineRule="auto"/>
        <w:ind w:left="187" w:right="176"/>
        <w:jc w:val="center"/>
      </w:pPr>
      <w:r>
        <w:t xml:space="preserve">1343 Wildwood Ct, Dunedin FL 34698 ● (940) 368-7303 ● brandon.lee.vickers@gmail.com </w:t>
      </w:r>
    </w:p>
    <w:p w14:paraId="6E40D656" w14:textId="77777777" w:rsidR="00A41F5B" w:rsidRDefault="006B33A6">
      <w:pPr>
        <w:pStyle w:val="Heading1"/>
        <w:spacing w:after="222"/>
      </w:pPr>
      <w:r>
        <w:t>SUMMARY OF QUALIFICATIONS</w:t>
      </w:r>
      <w:r>
        <w:rPr>
          <w:b w:val="0"/>
          <w:u w:val="none"/>
        </w:rPr>
        <w:t xml:space="preserve"> </w:t>
      </w:r>
    </w:p>
    <w:p w14:paraId="486B9EE6" w14:textId="77777777" w:rsidR="00A41F5B" w:rsidRDefault="006B33A6">
      <w:pPr>
        <w:spacing w:after="199" w:line="241" w:lineRule="auto"/>
        <w:ind w:left="360" w:right="1" w:firstLine="0"/>
        <w:jc w:val="both"/>
      </w:pPr>
      <w:r>
        <w:t>Extremely motivated team player with extensive levels of training and experience in diverse areas of the health care and custo</w:t>
      </w:r>
      <w:r w:rsidR="00E163E2">
        <w:t xml:space="preserve">mer service-related industries. </w:t>
      </w:r>
      <w:r>
        <w:t>Has consistently demonstrated ability to add value and convey immediate positive impact to organizations of any size. Always willing to volunteer and learn more.</w:t>
      </w:r>
      <w:r w:rsidR="00E163E2">
        <w:t xml:space="preserve"> Shows great interest in opportunities to continue teaching others and learning from others.</w:t>
      </w:r>
      <w:r>
        <w:rPr>
          <w:i/>
        </w:rPr>
        <w:t xml:space="preserve"> </w:t>
      </w:r>
    </w:p>
    <w:p w14:paraId="63BBA88E" w14:textId="77777777" w:rsidR="00A41F5B" w:rsidRDefault="006B33A6">
      <w:pPr>
        <w:pStyle w:val="Heading1"/>
        <w:spacing w:after="220"/>
      </w:pPr>
      <w:r>
        <w:t>RELATIVE PROFESSIONAL EXPERIENCE</w:t>
      </w:r>
      <w:r>
        <w:rPr>
          <w:u w:val="none"/>
        </w:rPr>
        <w:t xml:space="preserve"> </w:t>
      </w:r>
    </w:p>
    <w:p w14:paraId="313E48F9" w14:textId="77777777" w:rsidR="00A41F5B" w:rsidRDefault="006B33A6">
      <w:pPr>
        <w:spacing w:after="0" w:line="259" w:lineRule="auto"/>
        <w:ind w:left="-5"/>
      </w:pPr>
      <w:r>
        <w:rPr>
          <w:b/>
        </w:rPr>
        <w:t xml:space="preserve">United States Army, G Co 5-159th GSAB, MEDEVAC </w:t>
      </w:r>
    </w:p>
    <w:p w14:paraId="3D8235D3" w14:textId="6FDF3F3B" w:rsidR="00A41F5B" w:rsidRDefault="006B33A6">
      <w:pPr>
        <w:tabs>
          <w:tab w:val="center" w:pos="7293"/>
        </w:tabs>
        <w:spacing w:after="6" w:line="259" w:lineRule="auto"/>
        <w:ind w:left="-15" w:firstLine="0"/>
      </w:pPr>
      <w:r>
        <w:rPr>
          <w:b/>
          <w:i/>
        </w:rPr>
        <w:t>Critical Care Flight Paramedic</w:t>
      </w:r>
      <w:r>
        <w:rPr>
          <w:b/>
        </w:rPr>
        <w:t xml:space="preserve">    </w:t>
      </w:r>
      <w:r>
        <w:rPr>
          <w:b/>
        </w:rPr>
        <w:tab/>
      </w:r>
      <w:r>
        <w:rPr>
          <w:i/>
        </w:rPr>
        <w:t>Oct. 2009-</w:t>
      </w:r>
      <w:r w:rsidR="004330D0">
        <w:rPr>
          <w:i/>
        </w:rPr>
        <w:t xml:space="preserve"> Jul. 2021</w:t>
      </w:r>
      <w:r>
        <w:rPr>
          <w:b/>
          <w:i/>
        </w:rPr>
        <w:t xml:space="preserve"> </w:t>
      </w:r>
    </w:p>
    <w:p w14:paraId="4757B06D" w14:textId="77777777" w:rsidR="00A41F5B" w:rsidRDefault="006B33A6">
      <w:pPr>
        <w:numPr>
          <w:ilvl w:val="0"/>
          <w:numId w:val="1"/>
        </w:numPr>
        <w:ind w:hanging="360"/>
      </w:pPr>
      <w:r>
        <w:t xml:space="preserve">Implemented top-level emergency care in a battle field emergency evacuation setting including Tactical </w:t>
      </w:r>
    </w:p>
    <w:p w14:paraId="0A181819" w14:textId="77777777" w:rsidR="00A41F5B" w:rsidRDefault="006B33A6">
      <w:pPr>
        <w:ind w:left="730"/>
      </w:pPr>
      <w:r>
        <w:t>Evacuation Care, Point of Injury care, IV medications, RSI, pain management, ventilatory support, post-surgical transport, and blood administration in accordance with the 2021 Standardized Medical Operating Guidelines for Aeromedical Evacuation.</w:t>
      </w:r>
    </w:p>
    <w:p w14:paraId="59612A08" w14:textId="77777777" w:rsidR="00A41F5B" w:rsidRDefault="006B33A6">
      <w:pPr>
        <w:numPr>
          <w:ilvl w:val="0"/>
          <w:numId w:val="1"/>
        </w:numPr>
        <w:ind w:hanging="360"/>
      </w:pPr>
      <w:r>
        <w:t>Provided lead medical care on 68 MEDEVAC missions while deployed in Afghanistan. Provided secondary medical care on an additional 73 and acted as Guardian Angel on another 42 missions.</w:t>
      </w:r>
    </w:p>
    <w:p w14:paraId="7F966286" w14:textId="77777777" w:rsidR="00A41F5B" w:rsidRDefault="006B33A6">
      <w:pPr>
        <w:numPr>
          <w:ilvl w:val="0"/>
          <w:numId w:val="1"/>
        </w:numPr>
        <w:ind w:hanging="360"/>
      </w:pPr>
      <w:r>
        <w:t>Scheduled, planned, and conducted continuing education for 26 assigned Flight Medics assigned to Golf Company to help maintain knowledge base and continuing Military Occupational Specialty qualification.</w:t>
      </w:r>
    </w:p>
    <w:p w14:paraId="474EA4EB" w14:textId="77777777" w:rsidR="006616AF" w:rsidRDefault="006616AF" w:rsidP="006616AF">
      <w:pPr>
        <w:numPr>
          <w:ilvl w:val="0"/>
          <w:numId w:val="1"/>
        </w:numPr>
        <w:ind w:hanging="360"/>
      </w:pPr>
      <w:r w:rsidRPr="006616AF">
        <w:t xml:space="preserve">Fostered growing relationship </w:t>
      </w:r>
      <w:r w:rsidR="00897DD9">
        <w:t>with the MacDill Learning Center, JCSE, and 927 JSTS</w:t>
      </w:r>
      <w:r w:rsidRPr="006616AF">
        <w:t xml:space="preserve"> at MacDill AFB to build a comprehensive TCCC program for </w:t>
      </w:r>
      <w:r w:rsidR="00897DD9">
        <w:t xml:space="preserve">all </w:t>
      </w:r>
      <w:r w:rsidRPr="006616AF">
        <w:t>levels culminating</w:t>
      </w:r>
      <w:r w:rsidR="00E163E2">
        <w:t xml:space="preserve"> in 11 incident free</w:t>
      </w:r>
      <w:r w:rsidRPr="006616AF">
        <w:t xml:space="preserve"> joint exercise</w:t>
      </w:r>
      <w:r w:rsidR="00E163E2">
        <w:t>s</w:t>
      </w:r>
      <w:r w:rsidRPr="006616AF">
        <w:t xml:space="preserve"> utilizing G Co aeromedical evacuation assets.</w:t>
      </w:r>
    </w:p>
    <w:p w14:paraId="2F199720" w14:textId="77777777" w:rsidR="00A41F5B" w:rsidRDefault="006B33A6">
      <w:pPr>
        <w:numPr>
          <w:ilvl w:val="0"/>
          <w:numId w:val="1"/>
        </w:numPr>
        <w:spacing w:after="221"/>
        <w:ind w:hanging="360"/>
      </w:pPr>
      <w:r>
        <w:t>Successfully taught 114 soldiers, officers and enlisted, and certified them as Combat Lifesavers or through TCCC with a 98% pass rate in the last 12 months.</w:t>
      </w:r>
    </w:p>
    <w:p w14:paraId="03C7729B" w14:textId="77777777" w:rsidR="00A41F5B" w:rsidRDefault="006B33A6">
      <w:pPr>
        <w:spacing w:after="0" w:line="259" w:lineRule="auto"/>
        <w:ind w:left="-5"/>
      </w:pPr>
      <w:r>
        <w:rPr>
          <w:b/>
        </w:rPr>
        <w:t xml:space="preserve">SAN ANTONIO FIRE DEPARTMENT </w:t>
      </w:r>
    </w:p>
    <w:p w14:paraId="15845ED5" w14:textId="77777777" w:rsidR="00A41F5B" w:rsidRDefault="006B33A6">
      <w:pPr>
        <w:tabs>
          <w:tab w:val="center" w:pos="7340"/>
        </w:tabs>
        <w:spacing w:after="56" w:line="259" w:lineRule="auto"/>
        <w:ind w:left="-15" w:firstLine="0"/>
      </w:pPr>
      <w:r>
        <w:rPr>
          <w:b/>
          <w:i/>
        </w:rPr>
        <w:t xml:space="preserve">Paramedic – Continuing Education Internship </w:t>
      </w:r>
      <w:r>
        <w:rPr>
          <w:b/>
          <w:i/>
        </w:rPr>
        <w:tab/>
        <w:t xml:space="preserve">    </w:t>
      </w:r>
      <w:r>
        <w:rPr>
          <w:i/>
        </w:rPr>
        <w:t xml:space="preserve">Mar. 2013- May 2014 </w:t>
      </w:r>
    </w:p>
    <w:p w14:paraId="1236BF8A" w14:textId="77777777" w:rsidR="00A41F5B" w:rsidRDefault="006B33A6">
      <w:pPr>
        <w:numPr>
          <w:ilvl w:val="0"/>
          <w:numId w:val="2"/>
        </w:numPr>
        <w:ind w:hanging="360"/>
      </w:pPr>
      <w:r>
        <w:t>Studied and trained with SAFD while attending Army F2 course to become a Critical Care Flight Paramedic.</w:t>
      </w:r>
    </w:p>
    <w:p w14:paraId="595EC069" w14:textId="77777777" w:rsidR="00A41F5B" w:rsidRDefault="006B33A6">
      <w:pPr>
        <w:numPr>
          <w:ilvl w:val="0"/>
          <w:numId w:val="2"/>
        </w:numPr>
        <w:ind w:hanging="360"/>
      </w:pPr>
      <w:r>
        <w:t>Operated on proctored shifts placed in live work schedule after becoming NREMT-P certified.</w:t>
      </w:r>
    </w:p>
    <w:p w14:paraId="23086D97" w14:textId="77777777" w:rsidR="00A41F5B" w:rsidRDefault="006B33A6">
      <w:pPr>
        <w:numPr>
          <w:ilvl w:val="0"/>
          <w:numId w:val="2"/>
        </w:numPr>
        <w:spacing w:after="221"/>
        <w:ind w:hanging="360"/>
      </w:pPr>
      <w:r>
        <w:t>Performed emergency medical care of life threatening injuries and medical calls in a variety of environments from homes to interstate highways, functioning as the Lead Paramedic with minimal supervision.</w:t>
      </w:r>
    </w:p>
    <w:p w14:paraId="1560ED7C" w14:textId="77777777" w:rsidR="00A41F5B" w:rsidRDefault="006B33A6">
      <w:pPr>
        <w:spacing w:after="0" w:line="259" w:lineRule="auto"/>
        <w:ind w:left="-5"/>
      </w:pPr>
      <w:r>
        <w:rPr>
          <w:b/>
        </w:rPr>
        <w:t>Baylor Tom Landry Fitness Center, Dallas, TX</w:t>
      </w:r>
      <w:r>
        <w:t xml:space="preserve"> </w:t>
      </w:r>
    </w:p>
    <w:p w14:paraId="4283674B" w14:textId="77777777" w:rsidR="00A41F5B" w:rsidRDefault="006B33A6">
      <w:pPr>
        <w:tabs>
          <w:tab w:val="center" w:pos="7432"/>
        </w:tabs>
        <w:spacing w:after="6" w:line="259" w:lineRule="auto"/>
        <w:ind w:left="-15" w:firstLine="0"/>
      </w:pPr>
      <w:r>
        <w:rPr>
          <w:b/>
          <w:i/>
        </w:rPr>
        <w:t>Member Services Manager</w:t>
      </w:r>
      <w:r>
        <w:rPr>
          <w:b/>
        </w:rPr>
        <w:t xml:space="preserve"> </w:t>
      </w:r>
      <w:r>
        <w:rPr>
          <w:b/>
        </w:rPr>
        <w:tab/>
      </w:r>
      <w:r>
        <w:rPr>
          <w:i/>
        </w:rPr>
        <w:t xml:space="preserve">Apr. 2008- Nov. 2011 </w:t>
      </w:r>
    </w:p>
    <w:p w14:paraId="461E7965" w14:textId="77777777" w:rsidR="00A41F5B" w:rsidRDefault="006B33A6">
      <w:pPr>
        <w:numPr>
          <w:ilvl w:val="0"/>
          <w:numId w:val="3"/>
        </w:numPr>
        <w:ind w:hanging="360"/>
      </w:pPr>
      <w:r>
        <w:t>Performed opening and closing duties which included, recording cash and opening sales register, opening offices, and assigning opening and closing tasks for other employees.</w:t>
      </w:r>
    </w:p>
    <w:p w14:paraId="1A23E6AB" w14:textId="77777777" w:rsidR="00A41F5B" w:rsidRDefault="006B33A6">
      <w:pPr>
        <w:numPr>
          <w:ilvl w:val="0"/>
          <w:numId w:val="3"/>
        </w:numPr>
        <w:spacing w:after="221"/>
        <w:ind w:hanging="360"/>
      </w:pPr>
      <w:r>
        <w:t>Calmly and professionally handled issues which arose with members and employees of the facility. Quickly provided accurate answers and resolutions which were in accordance with facility policies and suitable for the member.</w:t>
      </w:r>
    </w:p>
    <w:p w14:paraId="6E54F2D4" w14:textId="77777777" w:rsidR="00A41F5B" w:rsidRDefault="006B33A6">
      <w:pPr>
        <w:tabs>
          <w:tab w:val="center" w:pos="7454"/>
        </w:tabs>
        <w:spacing w:after="6" w:line="259" w:lineRule="auto"/>
        <w:ind w:left="-15" w:firstLine="0"/>
      </w:pPr>
      <w:r>
        <w:rPr>
          <w:b/>
          <w:i/>
        </w:rPr>
        <w:t>Lifeguard/Lifesaving Instructor</w:t>
      </w:r>
      <w:r>
        <w:rPr>
          <w:b/>
        </w:rPr>
        <w:t xml:space="preserve"> </w:t>
      </w:r>
      <w:r>
        <w:rPr>
          <w:b/>
        </w:rPr>
        <w:tab/>
      </w:r>
      <w:r>
        <w:rPr>
          <w:i/>
        </w:rPr>
        <w:t xml:space="preserve">Dec. 2008- Nov. 2011 </w:t>
      </w:r>
    </w:p>
    <w:p w14:paraId="4BF49E82" w14:textId="77777777" w:rsidR="00A41F5B" w:rsidRDefault="006B33A6">
      <w:pPr>
        <w:numPr>
          <w:ilvl w:val="0"/>
          <w:numId w:val="3"/>
        </w:numPr>
        <w:ind w:hanging="360"/>
      </w:pPr>
      <w:r>
        <w:t>Designed and captained a structured class environment to teach all lifesaving skills, exceeding the Red Cross standard.</w:t>
      </w:r>
    </w:p>
    <w:p w14:paraId="0271C5DC" w14:textId="77777777" w:rsidR="00A41F5B" w:rsidRDefault="006B33A6">
      <w:pPr>
        <w:numPr>
          <w:ilvl w:val="0"/>
          <w:numId w:val="3"/>
        </w:numPr>
        <w:ind w:hanging="360"/>
      </w:pPr>
      <w:r>
        <w:t>Preserved a cooperative and amiable demeanor while displaying authority and knowledge in all subject matter.</w:t>
      </w:r>
    </w:p>
    <w:p w14:paraId="61C03A39" w14:textId="7E99304D" w:rsidR="00A41F5B" w:rsidRDefault="006B33A6">
      <w:pPr>
        <w:numPr>
          <w:ilvl w:val="0"/>
          <w:numId w:val="3"/>
        </w:numPr>
        <w:spacing w:after="207"/>
        <w:ind w:hanging="360"/>
      </w:pPr>
      <w:r>
        <w:t>Personally certified over 70 lifeguards in last summer session</w:t>
      </w:r>
      <w:r w:rsidR="0055702F">
        <w:t xml:space="preserve"> (April – June)</w:t>
      </w:r>
      <w:r>
        <w:t xml:space="preserve"> resulting in an additional $17,500 in revenue.</w:t>
      </w:r>
    </w:p>
    <w:p w14:paraId="591D2D23" w14:textId="77777777" w:rsidR="004330D0" w:rsidRDefault="004330D0">
      <w:pPr>
        <w:pStyle w:val="Heading1"/>
        <w:spacing w:after="190"/>
      </w:pPr>
    </w:p>
    <w:p w14:paraId="34AB4EAA" w14:textId="77777777" w:rsidR="004330D0" w:rsidRDefault="004330D0">
      <w:pPr>
        <w:pStyle w:val="Heading1"/>
        <w:spacing w:after="190"/>
      </w:pPr>
    </w:p>
    <w:p w14:paraId="2D4D0632" w14:textId="77777777" w:rsidR="004330D0" w:rsidRDefault="004330D0">
      <w:pPr>
        <w:pStyle w:val="Heading1"/>
        <w:spacing w:after="190"/>
      </w:pPr>
    </w:p>
    <w:p w14:paraId="6C5947EC" w14:textId="77777777" w:rsidR="004330D0" w:rsidRDefault="004330D0">
      <w:pPr>
        <w:pStyle w:val="Heading1"/>
        <w:spacing w:after="190"/>
      </w:pPr>
    </w:p>
    <w:p w14:paraId="26868A7B" w14:textId="7E53B525" w:rsidR="00A41F5B" w:rsidRDefault="006B33A6">
      <w:pPr>
        <w:pStyle w:val="Heading1"/>
        <w:spacing w:after="190"/>
      </w:pPr>
      <w:r>
        <w:t>EDUCATION</w:t>
      </w:r>
      <w:r>
        <w:rPr>
          <w:u w:val="none"/>
        </w:rPr>
        <w:t xml:space="preserve"> </w:t>
      </w:r>
    </w:p>
    <w:p w14:paraId="127B5F23" w14:textId="77777777" w:rsidR="00A41F5B" w:rsidRDefault="006B33A6">
      <w:pPr>
        <w:spacing w:after="0" w:line="259" w:lineRule="auto"/>
        <w:ind w:left="370"/>
      </w:pPr>
      <w:r>
        <w:rPr>
          <w:b/>
        </w:rPr>
        <w:t>University of North Texas, Denton, TX</w:t>
      </w:r>
      <w:r>
        <w:t xml:space="preserve"> </w:t>
      </w:r>
    </w:p>
    <w:p w14:paraId="21FD7C03" w14:textId="77777777" w:rsidR="00A41F5B" w:rsidRDefault="006B33A6">
      <w:pPr>
        <w:tabs>
          <w:tab w:val="center" w:pos="2099"/>
          <w:tab w:val="center" w:pos="6920"/>
        </w:tabs>
        <w:spacing w:after="218" w:line="259" w:lineRule="auto"/>
        <w:ind w:left="0" w:firstLine="0"/>
      </w:pPr>
      <w:r>
        <w:rPr>
          <w:rFonts w:ascii="Calibri" w:eastAsia="Calibri" w:hAnsi="Calibri" w:cs="Calibri"/>
          <w:sz w:val="22"/>
        </w:rPr>
        <w:tab/>
      </w:r>
      <w:r>
        <w:rPr>
          <w:i/>
        </w:rPr>
        <w:t xml:space="preserve">Bachelor of Science, Sociology </w:t>
      </w:r>
      <w:r>
        <w:rPr>
          <w:i/>
        </w:rPr>
        <w:tab/>
        <w:t xml:space="preserve">May 2019 </w:t>
      </w:r>
    </w:p>
    <w:p w14:paraId="148B3EB5" w14:textId="77777777" w:rsidR="00A41F5B" w:rsidRDefault="006B33A6">
      <w:pPr>
        <w:spacing w:after="0" w:line="259" w:lineRule="auto"/>
        <w:ind w:left="120"/>
      </w:pPr>
      <w:r>
        <w:rPr>
          <w:b/>
        </w:rPr>
        <w:t xml:space="preserve">    Non-Rated Crewmember Flight Instructor </w:t>
      </w:r>
    </w:p>
    <w:p w14:paraId="3CF16166" w14:textId="77777777" w:rsidR="00A41F5B" w:rsidRDefault="006B33A6">
      <w:pPr>
        <w:tabs>
          <w:tab w:val="center" w:pos="1937"/>
          <w:tab w:val="center" w:pos="7343"/>
        </w:tabs>
        <w:spacing w:after="218" w:line="259" w:lineRule="auto"/>
        <w:ind w:left="0" w:firstLine="0"/>
      </w:pPr>
      <w:r>
        <w:rPr>
          <w:rFonts w:ascii="Calibri" w:eastAsia="Calibri" w:hAnsi="Calibri" w:cs="Calibri"/>
          <w:sz w:val="22"/>
        </w:rPr>
        <w:tab/>
      </w:r>
      <w:r>
        <w:rPr>
          <w:i/>
        </w:rPr>
        <w:t xml:space="preserve">N1 Additional Skill Identifier </w:t>
      </w:r>
      <w:r>
        <w:rPr>
          <w:i/>
        </w:rPr>
        <w:tab/>
        <w:t xml:space="preserve">July 2017 - Present </w:t>
      </w:r>
    </w:p>
    <w:p w14:paraId="13325003" w14:textId="77777777" w:rsidR="00A41F5B" w:rsidRDefault="006B33A6">
      <w:pPr>
        <w:spacing w:after="0" w:line="259" w:lineRule="auto"/>
        <w:ind w:left="120"/>
      </w:pPr>
      <w:r>
        <w:rPr>
          <w:b/>
        </w:rPr>
        <w:t xml:space="preserve">    Critical Care Flight Paramedic </w:t>
      </w:r>
    </w:p>
    <w:p w14:paraId="0C344149" w14:textId="77777777" w:rsidR="00A41F5B" w:rsidRDefault="006B33A6">
      <w:pPr>
        <w:tabs>
          <w:tab w:val="center" w:pos="1926"/>
          <w:tab w:val="center" w:pos="7354"/>
        </w:tabs>
        <w:spacing w:after="218" w:line="259" w:lineRule="auto"/>
        <w:ind w:left="0" w:firstLine="0"/>
      </w:pPr>
      <w:r>
        <w:rPr>
          <w:rFonts w:ascii="Calibri" w:eastAsia="Calibri" w:hAnsi="Calibri" w:cs="Calibri"/>
          <w:sz w:val="22"/>
        </w:rPr>
        <w:tab/>
      </w:r>
      <w:r>
        <w:rPr>
          <w:i/>
        </w:rPr>
        <w:t xml:space="preserve">F2 Additional Skill Identifier </w:t>
      </w:r>
      <w:r>
        <w:rPr>
          <w:i/>
        </w:rPr>
        <w:tab/>
        <w:t xml:space="preserve">May 2014 - Present </w:t>
      </w:r>
    </w:p>
    <w:p w14:paraId="4BB937DB" w14:textId="77777777" w:rsidR="00A41F5B" w:rsidRDefault="006B33A6">
      <w:pPr>
        <w:spacing w:after="0" w:line="259" w:lineRule="auto"/>
        <w:ind w:left="370"/>
      </w:pPr>
      <w:r>
        <w:rPr>
          <w:b/>
        </w:rPr>
        <w:t xml:space="preserve">Nationally Registered Paramedic </w:t>
      </w:r>
    </w:p>
    <w:p w14:paraId="1BA09817" w14:textId="77777777" w:rsidR="00A41F5B" w:rsidRDefault="006B33A6">
      <w:pPr>
        <w:spacing w:after="211" w:line="259" w:lineRule="auto"/>
        <w:ind w:left="3875" w:right="1"/>
        <w:jc w:val="center"/>
      </w:pPr>
      <w:r>
        <w:rPr>
          <w:i/>
        </w:rPr>
        <w:t xml:space="preserve"> May 2014 - Present </w:t>
      </w:r>
    </w:p>
    <w:p w14:paraId="7AF7616D" w14:textId="77777777" w:rsidR="00A41F5B" w:rsidRDefault="006B33A6">
      <w:pPr>
        <w:spacing w:after="0" w:line="259" w:lineRule="auto"/>
        <w:ind w:left="370"/>
      </w:pPr>
      <w:r>
        <w:rPr>
          <w:b/>
        </w:rPr>
        <w:t xml:space="preserve">Combat Medic Specialist 68W </w:t>
      </w:r>
    </w:p>
    <w:p w14:paraId="7F617FD7" w14:textId="77777777" w:rsidR="00A41F5B" w:rsidRDefault="006B33A6">
      <w:pPr>
        <w:spacing w:after="211" w:line="259" w:lineRule="auto"/>
        <w:ind w:left="3875"/>
        <w:jc w:val="center"/>
      </w:pPr>
      <w:r>
        <w:rPr>
          <w:i/>
        </w:rPr>
        <w:t xml:space="preserve">  June 2009 - Present </w:t>
      </w:r>
    </w:p>
    <w:p w14:paraId="5A725503" w14:textId="77777777" w:rsidR="00A41F5B" w:rsidRDefault="006B33A6">
      <w:pPr>
        <w:pStyle w:val="Heading1"/>
      </w:pPr>
      <w:r>
        <w:t>SKILLS / CERTIFICATIONS</w:t>
      </w:r>
      <w:r>
        <w:rPr>
          <w:u w:val="none"/>
        </w:rPr>
        <w:t xml:space="preserve"> </w:t>
      </w:r>
    </w:p>
    <w:p w14:paraId="6F34424F" w14:textId="77777777" w:rsidR="00A41F5B" w:rsidRDefault="006B33A6">
      <w:pPr>
        <w:spacing w:after="4" w:line="249" w:lineRule="auto"/>
        <w:ind w:left="187" w:right="177"/>
        <w:jc w:val="center"/>
      </w:pPr>
      <w:r>
        <w:t xml:space="preserve">Proficient in Microsoft Word, Excel, PowerPoint, Outlook, EMS Workplace 6.0, IBM TRIRIGA, AHLTA, CHCS, </w:t>
      </w:r>
      <w:proofErr w:type="spellStart"/>
      <w:r>
        <w:t>MedChart</w:t>
      </w:r>
      <w:proofErr w:type="spellEnd"/>
      <w:r>
        <w:t xml:space="preserve">, AVHE, and </w:t>
      </w:r>
      <w:proofErr w:type="spellStart"/>
      <w:r>
        <w:t>eMMPS</w:t>
      </w:r>
      <w:proofErr w:type="spellEnd"/>
      <w:r>
        <w:t xml:space="preserve">. TCCC and TECC instructor certified. BLS, ACLS, PALS, and PHTLS certified. </w:t>
      </w:r>
    </w:p>
    <w:p w14:paraId="42E0B1F5" w14:textId="77777777" w:rsidR="00A41F5B" w:rsidRDefault="006B33A6">
      <w:pPr>
        <w:spacing w:after="223" w:line="249" w:lineRule="auto"/>
        <w:ind w:left="690" w:right="571"/>
        <w:jc w:val="center"/>
      </w:pPr>
      <w:r>
        <w:t xml:space="preserve">12 years of teaching experience including Lifeguarding, Water Safety, BLS, CLS, TCCC, and TECC.  Secret security clearance through the U.S. Army renewed in 2019. </w:t>
      </w:r>
    </w:p>
    <w:p w14:paraId="4117D527" w14:textId="77777777" w:rsidR="00A41F5B" w:rsidRDefault="006B33A6">
      <w:pPr>
        <w:pStyle w:val="Heading1"/>
        <w:ind w:right="0"/>
      </w:pPr>
      <w:r>
        <w:t>MEMBERSHIPS / COMMUNITY SERVICE</w:t>
      </w:r>
      <w:r>
        <w:rPr>
          <w:u w:val="none"/>
        </w:rPr>
        <w:t xml:space="preserve"> </w:t>
      </w:r>
    </w:p>
    <w:p w14:paraId="4A590824" w14:textId="77777777" w:rsidR="00A41F5B" w:rsidRDefault="006B33A6">
      <w:pPr>
        <w:spacing w:after="4" w:line="249" w:lineRule="auto"/>
        <w:ind w:left="187" w:right="178"/>
        <w:jc w:val="center"/>
      </w:pPr>
      <w:r>
        <w:t xml:space="preserve">Veterans of Foreign War Lifetime member </w:t>
      </w:r>
    </w:p>
    <w:p w14:paraId="549A3826" w14:textId="77777777" w:rsidR="00A41F5B" w:rsidRDefault="006B33A6">
      <w:pPr>
        <w:spacing w:after="4" w:line="249" w:lineRule="auto"/>
        <w:ind w:left="187" w:right="176"/>
        <w:jc w:val="center"/>
      </w:pPr>
      <w:r>
        <w:t xml:space="preserve">VFW Community Cleanup 2019 </w:t>
      </w:r>
    </w:p>
    <w:p w14:paraId="3B68F94C" w14:textId="77777777" w:rsidR="00A41F5B" w:rsidRDefault="006B33A6">
      <w:pPr>
        <w:spacing w:after="223" w:line="249" w:lineRule="auto"/>
        <w:ind w:left="3060" w:right="2994"/>
        <w:jc w:val="center"/>
      </w:pPr>
      <w:r>
        <w:t xml:space="preserve">Army Aviation Association of America member Family Readiness Group Liaison </w:t>
      </w:r>
    </w:p>
    <w:p w14:paraId="4530BD3D" w14:textId="77777777" w:rsidR="00A41F5B" w:rsidRDefault="006B33A6">
      <w:pPr>
        <w:pStyle w:val="Heading1"/>
      </w:pPr>
      <w:r>
        <w:t>HONORS / AWARDS</w:t>
      </w:r>
      <w:r>
        <w:rPr>
          <w:u w:val="none"/>
        </w:rPr>
        <w:t xml:space="preserve"> </w:t>
      </w:r>
    </w:p>
    <w:p w14:paraId="79D8A4D3" w14:textId="77777777" w:rsidR="00A41F5B" w:rsidRDefault="006B33A6">
      <w:pPr>
        <w:ind w:left="58"/>
      </w:pPr>
      <w:r>
        <w:t xml:space="preserve">Air Medal (Combat Device) / Combat Medic Badge / Air Medal / Army Commendation Medal / Army Achievement Medal / </w:t>
      </w:r>
    </w:p>
    <w:p w14:paraId="0738206D" w14:textId="77777777" w:rsidR="00A41F5B" w:rsidRDefault="006B33A6">
      <w:pPr>
        <w:ind w:left="162"/>
      </w:pPr>
      <w:r>
        <w:t xml:space="preserve">Army Good Conduct Medal / Army Reserve Component Achievement Medal / National Defense Service Medal / NATO </w:t>
      </w:r>
    </w:p>
    <w:p w14:paraId="0F40AD1F" w14:textId="77777777" w:rsidR="00A41F5B" w:rsidRDefault="006B33A6">
      <w:pPr>
        <w:spacing w:after="4" w:line="249" w:lineRule="auto"/>
        <w:ind w:left="187" w:right="180"/>
        <w:jc w:val="center"/>
      </w:pPr>
      <w:r>
        <w:t xml:space="preserve">Medal / Meritorious Unit Commendation / Army Service Ribbon / Overseas Service Ribbon / Aviation Badge / Armed </w:t>
      </w:r>
    </w:p>
    <w:p w14:paraId="3F3E4897" w14:textId="77777777" w:rsidR="00A41F5B" w:rsidRDefault="006B33A6">
      <w:pPr>
        <w:spacing w:after="222" w:line="249" w:lineRule="auto"/>
        <w:ind w:left="187" w:right="178"/>
        <w:jc w:val="center"/>
      </w:pPr>
      <w:r>
        <w:t xml:space="preserve">Forces Reserve Medal / Global War on Terrorism Service Medal / Afghanistan Campaign Medal </w:t>
      </w:r>
    </w:p>
    <w:p w14:paraId="5373A9E3" w14:textId="77777777" w:rsidR="00A41F5B" w:rsidRDefault="006B33A6">
      <w:pPr>
        <w:pStyle w:val="Heading1"/>
        <w:spacing w:after="225"/>
        <w:ind w:left="3638" w:right="3573"/>
      </w:pPr>
      <w:r>
        <w:t>PERSONNEL EVALUATIONS</w:t>
      </w:r>
      <w:r>
        <w:rPr>
          <w:u w:val="none"/>
        </w:rPr>
        <w:t xml:space="preserve"> </w:t>
      </w:r>
      <w:r>
        <w:rPr>
          <w:b w:val="0"/>
          <w:u w:val="none"/>
        </w:rPr>
        <w:t xml:space="preserve">Available on request </w:t>
      </w:r>
    </w:p>
    <w:p w14:paraId="17494BEC" w14:textId="77777777" w:rsidR="00A41F5B" w:rsidRDefault="006B33A6">
      <w:pPr>
        <w:spacing w:after="27" w:line="259" w:lineRule="auto"/>
        <w:ind w:left="0" w:firstLine="0"/>
      </w:pPr>
      <w:r>
        <w:rPr>
          <w:b/>
          <w:u w:val="single" w:color="000000"/>
        </w:rPr>
        <w:t>REFERENCES</w:t>
      </w:r>
      <w:r>
        <w:rPr>
          <w:b/>
        </w:rPr>
        <w:t xml:space="preserve"> </w:t>
      </w:r>
    </w:p>
    <w:p w14:paraId="71F26A22" w14:textId="77777777" w:rsidR="00A41F5B" w:rsidRDefault="006B33A6">
      <w:pPr>
        <w:numPr>
          <w:ilvl w:val="0"/>
          <w:numId w:val="4"/>
        </w:numPr>
        <w:spacing w:after="0" w:line="259" w:lineRule="auto"/>
        <w:ind w:hanging="360"/>
      </w:pPr>
      <w:r>
        <w:t xml:space="preserve">CPT Chris Rieman         509-251-1136  crieman@vigilint.com   </w:t>
      </w:r>
    </w:p>
    <w:p w14:paraId="7BDE8C8A" w14:textId="77777777" w:rsidR="00A41F5B" w:rsidRDefault="006B33A6">
      <w:pPr>
        <w:numPr>
          <w:ilvl w:val="0"/>
          <w:numId w:val="4"/>
        </w:numPr>
        <w:ind w:hanging="360"/>
      </w:pPr>
      <w:r>
        <w:t>CPT Dalton Sears</w:t>
      </w:r>
      <w:r>
        <w:tab/>
        <w:t xml:space="preserve">813-810-5773 dalton.s.sears2.mil@mail.mil   </w:t>
      </w:r>
    </w:p>
    <w:p w14:paraId="23C28372" w14:textId="77777777" w:rsidR="00A41F5B" w:rsidRDefault="006B33A6">
      <w:pPr>
        <w:numPr>
          <w:ilvl w:val="0"/>
          <w:numId w:val="4"/>
        </w:numPr>
        <w:ind w:hanging="360"/>
      </w:pPr>
      <w:r>
        <w:t>MSG Mathew Sharp</w:t>
      </w:r>
      <w:r>
        <w:tab/>
        <w:t xml:space="preserve">972-408-5545 mathew.b.sharp.mil@mail.mil   </w:t>
      </w:r>
    </w:p>
    <w:p w14:paraId="783962E2" w14:textId="77777777" w:rsidR="00A41F5B" w:rsidRDefault="006B33A6">
      <w:pPr>
        <w:numPr>
          <w:ilvl w:val="0"/>
          <w:numId w:val="4"/>
        </w:numPr>
        <w:ind w:hanging="360"/>
      </w:pPr>
      <w:r>
        <w:t xml:space="preserve">SSG Jose Diaz Lopez    210-577-9146 jose.r.diazlopez.mil@mail.mil </w:t>
      </w:r>
    </w:p>
    <w:sectPr w:rsidR="00A41F5B">
      <w:pgSz w:w="12240" w:h="15840"/>
      <w:pgMar w:top="725" w:right="719" w:bottom="75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24842"/>
    <w:multiLevelType w:val="hybridMultilevel"/>
    <w:tmpl w:val="7D1AC26A"/>
    <w:lvl w:ilvl="0" w:tplc="F496E49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D2A38E">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F4A996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04495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DAD432">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C225B2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C9C16B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D459EE">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C1ABF14">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54E291D"/>
    <w:multiLevelType w:val="hybridMultilevel"/>
    <w:tmpl w:val="E826B892"/>
    <w:lvl w:ilvl="0" w:tplc="4BEC116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E2FB9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6E652E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734FB0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BADC6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67CB71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21809B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A40E0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ED8A14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1306207"/>
    <w:multiLevelType w:val="hybridMultilevel"/>
    <w:tmpl w:val="09A4284A"/>
    <w:lvl w:ilvl="0" w:tplc="1A9877B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52C966">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CA8789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D18253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C2E450">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1E23A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3106AF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A0840E">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763A6A">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F2C76F7"/>
    <w:multiLevelType w:val="hybridMultilevel"/>
    <w:tmpl w:val="5A3AD802"/>
    <w:lvl w:ilvl="0" w:tplc="6ACA69F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4C5322">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9D00EE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C24AF0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F4173A">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D21B1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4400F4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42C73A">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4E6D544">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F5B"/>
    <w:rsid w:val="004330D0"/>
    <w:rsid w:val="0055702F"/>
    <w:rsid w:val="006616AF"/>
    <w:rsid w:val="006B33A6"/>
    <w:rsid w:val="00897DD9"/>
    <w:rsid w:val="00A41F5B"/>
    <w:rsid w:val="00E16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8B6AA"/>
  <w15:docId w15:val="{51EFE0F3-4DD4-4630-B7D3-E2991D52C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50" w:lineRule="auto"/>
      <w:ind w:left="11" w:hanging="10"/>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9" w:line="248" w:lineRule="auto"/>
      <w:ind w:left="10" w:right="1" w:hanging="10"/>
      <w:jc w:val="center"/>
      <w:outlineLvl w:val="0"/>
    </w:pPr>
    <w:rPr>
      <w:rFonts w:ascii="Arial" w:eastAsia="Arial" w:hAnsi="Arial" w:cs="Arial"/>
      <w:b/>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u w:val="single" w:color="000000"/>
    </w:rPr>
  </w:style>
  <w:style w:type="paragraph" w:styleId="BalloonText">
    <w:name w:val="Balloon Text"/>
    <w:basedOn w:val="Normal"/>
    <w:link w:val="BalloonTextChar"/>
    <w:uiPriority w:val="99"/>
    <w:semiHidden/>
    <w:unhideWhenUsed/>
    <w:rsid w:val="00E163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3E2"/>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736</Words>
  <Characters>4200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Vickers, Brandon L SGT AGR ARAC</dc:creator>
  <cp:keywords/>
  <cp:lastModifiedBy>Brandon Vickers</cp:lastModifiedBy>
  <cp:revision>5</cp:revision>
  <cp:lastPrinted>2022-01-08T16:05:00Z</cp:lastPrinted>
  <dcterms:created xsi:type="dcterms:W3CDTF">2021-05-09T18:22:00Z</dcterms:created>
  <dcterms:modified xsi:type="dcterms:W3CDTF">2022-01-08T16:06:00Z</dcterms:modified>
</cp:coreProperties>
</file>