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AB508" w14:textId="3E2462FA" w:rsidR="000D6F40" w:rsidRPr="005705FA" w:rsidRDefault="00AD7D1B" w:rsidP="007A6733">
      <w:pPr>
        <w:pStyle w:val="NormalWeb"/>
        <w:ind w:left="-540" w:firstLine="180"/>
        <w:jc w:val="center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 xml:space="preserve"> </w:t>
      </w:r>
      <w:r w:rsidR="00EF43A6">
        <w:rPr>
          <w:b/>
          <w:noProof/>
          <w:sz w:val="48"/>
          <w:szCs w:val="48"/>
        </w:rPr>
        <w:drawing>
          <wp:inline distT="0" distB="0" distL="0" distR="0" wp14:anchorId="14F5D828" wp14:editId="4F67CF1C">
            <wp:extent cx="1073041" cy="1609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erwalk Poster Bubb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163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</w:rPr>
        <w:t xml:space="preserve"> </w:t>
      </w:r>
    </w:p>
    <w:p w14:paraId="1BEFDA09" w14:textId="7BCECA24" w:rsidR="00B01DA3" w:rsidRPr="00B01DA3" w:rsidRDefault="00B01DA3" w:rsidP="002D3395">
      <w:pPr>
        <w:pStyle w:val="Title"/>
        <w:jc w:val="center"/>
        <w:rPr>
          <w:rFonts w:ascii="Rockwell Condensed" w:hAnsi="Rockwell Condensed"/>
          <w:noProof/>
          <w:color w:val="00B0F0"/>
          <w:sz w:val="56"/>
          <w:szCs w:val="56"/>
        </w:rPr>
      </w:pPr>
      <w:r w:rsidRPr="00B01DA3">
        <w:rPr>
          <w:rFonts w:ascii="Rockwell Condensed" w:hAnsi="Rockwell Condensed"/>
          <w:noProof/>
          <w:color w:val="00B0F0"/>
          <w:sz w:val="56"/>
          <w:szCs w:val="56"/>
        </w:rPr>
        <w:t xml:space="preserve">Tampa </w:t>
      </w:r>
      <w:r w:rsidR="00E46B27">
        <w:rPr>
          <w:rFonts w:ascii="Rockwell Condensed" w:hAnsi="Rockwell Condensed"/>
          <w:noProof/>
          <w:color w:val="00B0F0"/>
          <w:sz w:val="56"/>
          <w:szCs w:val="56"/>
        </w:rPr>
        <w:t xml:space="preserve">Fall </w:t>
      </w:r>
      <w:r w:rsidRPr="00B01DA3">
        <w:rPr>
          <w:rFonts w:ascii="Rockwell Condensed" w:hAnsi="Rockwell Condensed"/>
          <w:noProof/>
          <w:color w:val="00B0F0"/>
          <w:sz w:val="56"/>
          <w:szCs w:val="56"/>
        </w:rPr>
        <w:t xml:space="preserve">Food + Art Festival </w:t>
      </w:r>
    </w:p>
    <w:p w14:paraId="5B8C54D9" w14:textId="77777777" w:rsidR="00B01DA3" w:rsidRPr="00B01DA3" w:rsidRDefault="00B01DA3" w:rsidP="00B01DA3">
      <w:pPr>
        <w:pStyle w:val="Title"/>
        <w:jc w:val="center"/>
        <w:rPr>
          <w:rFonts w:ascii="Rockwell Condensed" w:hAnsi="Rockwell Condensed"/>
          <w:noProof/>
          <w:sz w:val="56"/>
          <w:szCs w:val="56"/>
        </w:rPr>
      </w:pPr>
      <w:r>
        <w:rPr>
          <w:rFonts w:ascii="Rockwell Condensed" w:hAnsi="Rockwell Condensed"/>
          <w:noProof/>
          <w:sz w:val="56"/>
          <w:szCs w:val="56"/>
        </w:rPr>
        <w:t>Waterworks Park on Tampa’s Riverwalk</w:t>
      </w:r>
    </w:p>
    <w:p w14:paraId="319FF0E9" w14:textId="77777777" w:rsidR="00AC6EDE" w:rsidRDefault="00B01DA3" w:rsidP="00B01DA3">
      <w:pPr>
        <w:rPr>
          <w:b/>
          <w:noProof/>
          <w:u w:val="single"/>
        </w:rPr>
      </w:pPr>
      <w:r>
        <w:t xml:space="preserve">                                                                         </w:t>
      </w:r>
      <w:r>
        <w:rPr>
          <w:b/>
          <w:noProof/>
          <w:u w:val="single"/>
        </w:rPr>
        <w:t>E</w:t>
      </w:r>
      <w:r w:rsidR="00AC6EDE" w:rsidRPr="00E21E51">
        <w:rPr>
          <w:b/>
          <w:noProof/>
          <w:u w:val="single"/>
        </w:rPr>
        <w:t xml:space="preserve">xhibitor Guidelines </w:t>
      </w:r>
      <w:r>
        <w:rPr>
          <w:b/>
          <w:noProof/>
          <w:u w:val="single"/>
        </w:rPr>
        <w:t>–</w:t>
      </w:r>
      <w:r w:rsidR="00AC6EDE" w:rsidRPr="00E21E51">
        <w:rPr>
          <w:b/>
          <w:noProof/>
          <w:u w:val="single"/>
        </w:rPr>
        <w:t xml:space="preserve"> Application</w:t>
      </w:r>
    </w:p>
    <w:p w14:paraId="5FE9D995" w14:textId="77777777" w:rsidR="00B01DA3" w:rsidRPr="00E21E51" w:rsidRDefault="00B01DA3" w:rsidP="00B01DA3"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Event Location will be held at: 1710 N Highland Ave. Tampa, Fl 33602</w:t>
      </w:r>
    </w:p>
    <w:p w14:paraId="294D1926" w14:textId="77777777" w:rsidR="00AC6EDE" w:rsidRDefault="00AC6EDE" w:rsidP="005705FA">
      <w:pPr>
        <w:pStyle w:val="NormalWeb"/>
        <w:rPr>
          <w:b/>
          <w:noProof/>
          <w:sz w:val="20"/>
          <w:szCs w:val="20"/>
        </w:rPr>
      </w:pPr>
      <w:r w:rsidRPr="00453666">
        <w:rPr>
          <w:b/>
          <w:noProof/>
          <w:sz w:val="20"/>
          <w:szCs w:val="20"/>
        </w:rPr>
        <w:t>Business / Name</w:t>
      </w:r>
      <w:r w:rsidR="00373E60" w:rsidRPr="00453666">
        <w:rPr>
          <w:b/>
          <w:noProof/>
          <w:sz w:val="20"/>
          <w:szCs w:val="20"/>
        </w:rPr>
        <w:t xml:space="preserve"> </w:t>
      </w:r>
      <w:r w:rsidRPr="00E21E51">
        <w:rPr>
          <w:b/>
          <w:noProof/>
          <w:sz w:val="20"/>
          <w:szCs w:val="20"/>
        </w:rPr>
        <w:t>____________________________</w:t>
      </w:r>
      <w:r w:rsidR="001864EC" w:rsidRPr="00E21E51">
        <w:rPr>
          <w:b/>
          <w:noProof/>
          <w:sz w:val="20"/>
          <w:szCs w:val="20"/>
        </w:rPr>
        <w:t>________________</w:t>
      </w:r>
      <w:r w:rsidRPr="00E21E51">
        <w:rPr>
          <w:b/>
          <w:noProof/>
          <w:sz w:val="20"/>
          <w:szCs w:val="20"/>
        </w:rPr>
        <w:t>__</w:t>
      </w:r>
      <w:r w:rsidR="001864EC" w:rsidRPr="00E21E51">
        <w:rPr>
          <w:b/>
          <w:noProof/>
          <w:sz w:val="20"/>
          <w:szCs w:val="20"/>
        </w:rPr>
        <w:t>_</w:t>
      </w:r>
      <w:r w:rsidR="005705FA" w:rsidRPr="00E21E51">
        <w:rPr>
          <w:b/>
          <w:noProof/>
          <w:sz w:val="20"/>
          <w:szCs w:val="20"/>
        </w:rPr>
        <w:t>___________</w:t>
      </w:r>
      <w:r w:rsidRPr="00E21E51">
        <w:rPr>
          <w:b/>
          <w:noProof/>
          <w:sz w:val="20"/>
          <w:szCs w:val="20"/>
        </w:rPr>
        <w:t>____</w:t>
      </w:r>
      <w:r w:rsidR="009A3169">
        <w:rPr>
          <w:b/>
          <w:noProof/>
          <w:sz w:val="20"/>
          <w:szCs w:val="20"/>
        </w:rPr>
        <w:t>_ __________</w:t>
      </w:r>
      <w:r w:rsidRPr="00E21E51">
        <w:rPr>
          <w:b/>
          <w:noProof/>
          <w:sz w:val="20"/>
          <w:szCs w:val="20"/>
        </w:rPr>
        <w:t>____</w:t>
      </w:r>
    </w:p>
    <w:p w14:paraId="0DCA8F7D" w14:textId="77777777" w:rsidR="00453666" w:rsidRPr="00E21E51" w:rsidRDefault="00453666" w:rsidP="005705FA">
      <w:pPr>
        <w:pStyle w:val="NormalWeb"/>
        <w:rPr>
          <w:b/>
          <w:noProof/>
          <w:sz w:val="20"/>
          <w:szCs w:val="20"/>
        </w:rPr>
      </w:pPr>
      <w:r w:rsidRPr="00453666">
        <w:rPr>
          <w:b/>
          <w:noProof/>
          <w:sz w:val="20"/>
          <w:szCs w:val="20"/>
        </w:rPr>
        <w:t>Type / List Items</w:t>
      </w:r>
      <w:r>
        <w:rPr>
          <w:b/>
          <w:noProof/>
          <w:sz w:val="20"/>
          <w:szCs w:val="20"/>
        </w:rPr>
        <w:t>: ______________________________________________________________________________</w:t>
      </w:r>
    </w:p>
    <w:p w14:paraId="2EEF693B" w14:textId="77777777" w:rsidR="005705FA" w:rsidRPr="00E21E51" w:rsidRDefault="005C3AC7" w:rsidP="005705FA">
      <w:pPr>
        <w:spacing w:after="120"/>
        <w:rPr>
          <w:b/>
          <w:sz w:val="20"/>
          <w:szCs w:val="20"/>
          <w:u w:val="single"/>
        </w:rPr>
      </w:pPr>
      <w:r w:rsidRPr="00453666">
        <w:rPr>
          <w:rFonts w:ascii="Arial Unicode MS" w:eastAsia="Arial Unicode MS" w:hAnsi="Arial Unicode MS" w:cs="Arial Unicode MS"/>
          <w:b/>
          <w:noProof/>
          <w:sz w:val="20"/>
          <w:szCs w:val="20"/>
        </w:rPr>
        <w:t xml:space="preserve">Email / Contact </w:t>
      </w:r>
      <w:r w:rsidRPr="00453666">
        <w:rPr>
          <w:b/>
          <w:noProof/>
          <w:sz w:val="20"/>
          <w:szCs w:val="20"/>
        </w:rPr>
        <w:t xml:space="preserve"> </w:t>
      </w:r>
      <w:r w:rsidR="005705FA" w:rsidRPr="00E21E51">
        <w:rPr>
          <w:b/>
          <w:noProof/>
          <w:sz w:val="20"/>
          <w:szCs w:val="20"/>
        </w:rPr>
        <w:t>________</w:t>
      </w:r>
      <w:r w:rsidRPr="00E21E51">
        <w:rPr>
          <w:b/>
          <w:noProof/>
          <w:sz w:val="20"/>
          <w:szCs w:val="20"/>
        </w:rPr>
        <w:t>______________________________</w:t>
      </w:r>
      <w:r w:rsidR="001864EC" w:rsidRPr="00E21E51">
        <w:rPr>
          <w:b/>
          <w:noProof/>
          <w:sz w:val="20"/>
          <w:szCs w:val="20"/>
        </w:rPr>
        <w:t>________</w:t>
      </w:r>
      <w:r w:rsidR="00B01DA3" w:rsidRPr="00453666">
        <w:rPr>
          <w:b/>
          <w:noProof/>
        </w:rPr>
        <w:t>Phone</w:t>
      </w:r>
      <w:r w:rsidR="001864EC" w:rsidRPr="00E21E51">
        <w:rPr>
          <w:b/>
          <w:noProof/>
          <w:sz w:val="20"/>
          <w:szCs w:val="20"/>
        </w:rPr>
        <w:t>__</w:t>
      </w:r>
      <w:r w:rsidRPr="00E21E51">
        <w:rPr>
          <w:b/>
          <w:noProof/>
          <w:sz w:val="20"/>
          <w:szCs w:val="20"/>
        </w:rPr>
        <w:t>__</w:t>
      </w:r>
      <w:r w:rsidR="005705FA" w:rsidRPr="00E21E51">
        <w:rPr>
          <w:b/>
          <w:noProof/>
          <w:sz w:val="20"/>
          <w:szCs w:val="20"/>
        </w:rPr>
        <w:t>___________</w:t>
      </w:r>
      <w:r w:rsidRPr="00E21E51">
        <w:rPr>
          <w:b/>
          <w:noProof/>
          <w:sz w:val="20"/>
          <w:szCs w:val="20"/>
        </w:rPr>
        <w:t>___</w:t>
      </w:r>
      <w:r w:rsidR="009A3169">
        <w:rPr>
          <w:b/>
          <w:noProof/>
          <w:sz w:val="20"/>
          <w:szCs w:val="20"/>
        </w:rPr>
        <w:t>_</w:t>
      </w:r>
      <w:r w:rsidRPr="00E21E51">
        <w:rPr>
          <w:b/>
          <w:noProof/>
          <w:sz w:val="20"/>
          <w:szCs w:val="20"/>
        </w:rPr>
        <w:t>_________</w:t>
      </w:r>
      <w:r w:rsidR="005705FA" w:rsidRPr="00E21E51">
        <w:rPr>
          <w:b/>
          <w:sz w:val="20"/>
          <w:szCs w:val="20"/>
          <w:u w:val="single"/>
        </w:rPr>
        <w:t xml:space="preserve"> </w:t>
      </w:r>
      <w:r w:rsidR="009C014B">
        <w:rPr>
          <w:b/>
          <w:sz w:val="20"/>
          <w:szCs w:val="20"/>
          <w:u w:val="single"/>
        </w:rPr>
        <w:t xml:space="preserve"> </w:t>
      </w:r>
    </w:p>
    <w:p w14:paraId="31A4C677" w14:textId="77777777" w:rsidR="005705FA" w:rsidRPr="00453666" w:rsidRDefault="005705FA" w:rsidP="000A4795">
      <w:pPr>
        <w:spacing w:after="120"/>
        <w:jc w:val="center"/>
        <w:rPr>
          <w:rFonts w:ascii="Lucida Sans Unicode" w:hAnsi="Lucida Sans Unicode" w:cs="Lucida Sans Unicode"/>
          <w:b/>
          <w:u w:val="single"/>
        </w:rPr>
      </w:pPr>
      <w:r w:rsidRPr="00453666">
        <w:rPr>
          <w:rFonts w:ascii="Lucida Sans Unicode" w:hAnsi="Lucida Sans Unicode" w:cs="Lucida Sans Unicode"/>
          <w:b/>
          <w:highlight w:val="yellow"/>
          <w:u w:val="single"/>
        </w:rPr>
        <w:t>Rate Schedule:</w:t>
      </w:r>
    </w:p>
    <w:p w14:paraId="195E8864" w14:textId="472296D3" w:rsidR="005705FA" w:rsidRPr="00453666" w:rsidRDefault="005705FA" w:rsidP="000A4795">
      <w:pPr>
        <w:spacing w:after="120"/>
        <w:jc w:val="center"/>
        <w:rPr>
          <w:rFonts w:ascii="Lucida Sans Unicode" w:hAnsi="Lucida Sans Unicode" w:cs="Lucida Sans Unicode"/>
          <w:b/>
          <w:u w:val="single"/>
        </w:rPr>
      </w:pPr>
      <w:r w:rsidRPr="00453666">
        <w:rPr>
          <w:rFonts w:ascii="Lucida Sans Unicode" w:hAnsi="Lucida Sans Unicode" w:cs="Lucida Sans Unicode"/>
          <w:b/>
          <w:u w:val="single"/>
        </w:rPr>
        <w:t xml:space="preserve">Art </w:t>
      </w:r>
      <w:r w:rsidR="00205387" w:rsidRPr="00453666">
        <w:rPr>
          <w:rFonts w:ascii="Lucida Sans Unicode" w:hAnsi="Lucida Sans Unicode" w:cs="Lucida Sans Unicode"/>
          <w:b/>
          <w:u w:val="single"/>
        </w:rPr>
        <w:t>/</w:t>
      </w:r>
      <w:r w:rsidRPr="00453666">
        <w:rPr>
          <w:rFonts w:ascii="Lucida Sans Unicode" w:hAnsi="Lucida Sans Unicode" w:cs="Lucida Sans Unicode"/>
          <w:b/>
          <w:u w:val="single"/>
        </w:rPr>
        <w:t xml:space="preserve"> Handmade $</w:t>
      </w:r>
      <w:r w:rsidR="00EF43A6">
        <w:rPr>
          <w:rFonts w:ascii="Lucida Sans Unicode" w:hAnsi="Lucida Sans Unicode" w:cs="Lucida Sans Unicode"/>
          <w:b/>
          <w:u w:val="single"/>
        </w:rPr>
        <w:t>99</w:t>
      </w:r>
      <w:r w:rsidRPr="00453666">
        <w:rPr>
          <w:rFonts w:ascii="Lucida Sans Unicode" w:hAnsi="Lucida Sans Unicode" w:cs="Lucida Sans Unicode"/>
          <w:b/>
          <w:u w:val="single"/>
        </w:rPr>
        <w:t xml:space="preserve"> </w:t>
      </w:r>
    </w:p>
    <w:p w14:paraId="5AA330E7" w14:textId="5C2AE63C" w:rsidR="005705FA" w:rsidRPr="00453666" w:rsidRDefault="00EF43A6" w:rsidP="000A4795">
      <w:pPr>
        <w:spacing w:after="120"/>
        <w:jc w:val="center"/>
        <w:rPr>
          <w:rFonts w:ascii="Lucida Sans Unicode" w:hAnsi="Lucida Sans Unicode" w:cs="Lucida Sans Unicode"/>
          <w:b/>
          <w:u w:val="single"/>
        </w:rPr>
      </w:pPr>
      <w:r>
        <w:rPr>
          <w:rFonts w:ascii="Lucida Sans Unicode" w:hAnsi="Lucida Sans Unicode" w:cs="Lucida Sans Unicode"/>
          <w:b/>
          <w:u w:val="single"/>
        </w:rPr>
        <w:t>Business $</w:t>
      </w:r>
      <w:r w:rsidR="00012EC9" w:rsidRPr="00453666">
        <w:rPr>
          <w:rFonts w:ascii="Lucida Sans Unicode" w:hAnsi="Lucida Sans Unicode" w:cs="Lucida Sans Unicode"/>
          <w:b/>
          <w:u w:val="single"/>
        </w:rPr>
        <w:t>1</w:t>
      </w:r>
      <w:r>
        <w:rPr>
          <w:rFonts w:ascii="Lucida Sans Unicode" w:hAnsi="Lucida Sans Unicode" w:cs="Lucida Sans Unicode"/>
          <w:b/>
          <w:u w:val="single"/>
        </w:rPr>
        <w:t>69</w:t>
      </w:r>
      <w:r w:rsidR="005705FA" w:rsidRPr="00453666">
        <w:rPr>
          <w:rFonts w:ascii="Lucida Sans Unicode" w:hAnsi="Lucida Sans Unicode" w:cs="Lucida Sans Unicode"/>
          <w:b/>
          <w:u w:val="single"/>
        </w:rPr>
        <w:t xml:space="preserve"> / </w:t>
      </w:r>
      <w:r>
        <w:rPr>
          <w:rFonts w:ascii="Lucida Sans Unicode" w:hAnsi="Lucida Sans Unicode" w:cs="Lucida Sans Unicode"/>
          <w:b/>
          <w:u w:val="single"/>
        </w:rPr>
        <w:t>Non-Art Individual Bu</w:t>
      </w:r>
      <w:r w:rsidR="005705FA" w:rsidRPr="00453666">
        <w:rPr>
          <w:rFonts w:ascii="Lucida Sans Unicode" w:hAnsi="Lucida Sans Unicode" w:cs="Lucida Sans Unicode"/>
          <w:b/>
          <w:u w:val="single"/>
        </w:rPr>
        <w:t>siness</w:t>
      </w:r>
      <w:r w:rsidR="001B281B">
        <w:rPr>
          <w:rFonts w:ascii="Lucida Sans Unicode" w:hAnsi="Lucida Sans Unicode" w:cs="Lucida Sans Unicode"/>
          <w:b/>
          <w:u w:val="single"/>
        </w:rPr>
        <w:t xml:space="preserve"> or Food Truck</w:t>
      </w:r>
      <w:r w:rsidR="009A3169" w:rsidRPr="00453666">
        <w:rPr>
          <w:rFonts w:ascii="Lucida Sans Unicode" w:hAnsi="Lucida Sans Unicode" w:cs="Lucida Sans Unicode"/>
          <w:b/>
          <w:u w:val="single"/>
        </w:rPr>
        <w:t xml:space="preserve"> </w:t>
      </w:r>
      <w:r w:rsidR="005705FA" w:rsidRPr="00453666">
        <w:rPr>
          <w:rFonts w:ascii="Lucida Sans Unicode" w:hAnsi="Lucida Sans Unicode" w:cs="Lucida Sans Unicode"/>
          <w:b/>
          <w:u w:val="single"/>
        </w:rPr>
        <w:t>$</w:t>
      </w:r>
      <w:r w:rsidR="005E6655" w:rsidRPr="00453666">
        <w:rPr>
          <w:rFonts w:ascii="Lucida Sans Unicode" w:hAnsi="Lucida Sans Unicode" w:cs="Lucida Sans Unicode"/>
          <w:b/>
          <w:u w:val="single"/>
        </w:rPr>
        <w:t>125</w:t>
      </w:r>
      <w:r w:rsidR="00592D71" w:rsidRPr="00453666">
        <w:rPr>
          <w:rFonts w:ascii="Lucida Sans Unicode" w:hAnsi="Lucida Sans Unicode" w:cs="Lucida Sans Unicode"/>
          <w:b/>
          <w:u w:val="single"/>
        </w:rPr>
        <w:t xml:space="preserve">  </w:t>
      </w:r>
    </w:p>
    <w:p w14:paraId="4198002F" w14:textId="70CF43DF" w:rsidR="00605ADD" w:rsidRPr="00453666" w:rsidRDefault="003C50B9" w:rsidP="009A3169">
      <w:pPr>
        <w:spacing w:after="120"/>
        <w:jc w:val="center"/>
        <w:rPr>
          <w:rFonts w:ascii="Lucida Sans Unicode" w:hAnsi="Lucida Sans Unicode" w:cs="Lucida Sans Unicode"/>
          <w:b/>
          <w:color w:val="FF0000"/>
          <w:u w:val="single"/>
        </w:rPr>
      </w:pPr>
      <w:r w:rsidRPr="00453666">
        <w:rPr>
          <w:rFonts w:ascii="Lucida Sans Unicode" w:hAnsi="Lucida Sans Unicode" w:cs="Lucida Sans Unicode"/>
          <w:b/>
          <w:color w:val="FF0000"/>
          <w:u w:val="single"/>
        </w:rPr>
        <w:t xml:space="preserve">NEW VENDORS!!!  </w:t>
      </w:r>
      <w:r w:rsidR="00605ADD" w:rsidRPr="00453666">
        <w:rPr>
          <w:rFonts w:ascii="Lucida Sans Unicode" w:hAnsi="Lucida Sans Unicode" w:cs="Lucida Sans Unicode"/>
          <w:b/>
          <w:color w:val="FF0000"/>
          <w:u w:val="single"/>
        </w:rPr>
        <w:t>EARLY BIRD SPECIAL – BOOK BEFOR</w:t>
      </w:r>
      <w:r w:rsidR="009A3169" w:rsidRPr="00453666">
        <w:rPr>
          <w:rFonts w:ascii="Lucida Sans Unicode" w:hAnsi="Lucida Sans Unicode" w:cs="Lucida Sans Unicode"/>
          <w:b/>
          <w:color w:val="FF0000"/>
          <w:u w:val="single"/>
        </w:rPr>
        <w:t xml:space="preserve">E </w:t>
      </w:r>
      <w:r w:rsidR="00EF43A6">
        <w:rPr>
          <w:rFonts w:ascii="Lucida Sans Unicode" w:hAnsi="Lucida Sans Unicode" w:cs="Lucida Sans Unicode"/>
          <w:b/>
          <w:color w:val="FF0000"/>
          <w:u w:val="single"/>
        </w:rPr>
        <w:t>MARCH</w:t>
      </w:r>
      <w:r w:rsidR="009A3169" w:rsidRPr="00453666">
        <w:rPr>
          <w:rFonts w:ascii="Lucida Sans Unicode" w:hAnsi="Lucida Sans Unicode" w:cs="Lucida Sans Unicode"/>
          <w:b/>
          <w:color w:val="FF0000"/>
          <w:u w:val="single"/>
        </w:rPr>
        <w:t xml:space="preserve"> 15th</w:t>
      </w:r>
      <w:r w:rsidR="00605ADD" w:rsidRPr="00453666">
        <w:rPr>
          <w:rFonts w:ascii="Lucida Sans Unicode" w:hAnsi="Lucida Sans Unicode" w:cs="Lucida Sans Unicode"/>
          <w:b/>
          <w:color w:val="FF0000"/>
          <w:u w:val="single"/>
        </w:rPr>
        <w:t xml:space="preserve"> / $</w:t>
      </w:r>
      <w:r w:rsidR="009A3169" w:rsidRPr="00453666">
        <w:rPr>
          <w:rFonts w:ascii="Lucida Sans Unicode" w:hAnsi="Lucida Sans Unicode" w:cs="Lucida Sans Unicode"/>
          <w:b/>
          <w:color w:val="FF0000"/>
          <w:u w:val="single"/>
        </w:rPr>
        <w:t>10</w:t>
      </w:r>
      <w:r w:rsidR="00605ADD" w:rsidRPr="00453666">
        <w:rPr>
          <w:rFonts w:ascii="Lucida Sans Unicode" w:hAnsi="Lucida Sans Unicode" w:cs="Lucida Sans Unicode"/>
          <w:b/>
          <w:color w:val="FF0000"/>
          <w:u w:val="single"/>
        </w:rPr>
        <w:t xml:space="preserve"> OFF  </w:t>
      </w:r>
    </w:p>
    <w:p w14:paraId="1D9C968E" w14:textId="39921B4A" w:rsidR="00F5504D" w:rsidRPr="00F5504D" w:rsidRDefault="009A3169" w:rsidP="003761A2">
      <w:pPr>
        <w:pStyle w:val="NormalWeb"/>
        <w:jc w:val="center"/>
        <w:rPr>
          <w:noProof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t>P</w:t>
      </w:r>
      <w:r w:rsidR="00F5504D" w:rsidRPr="00F5504D">
        <w:rPr>
          <w:b/>
          <w:noProof/>
          <w:color w:val="FF0000"/>
          <w:sz w:val="32"/>
          <w:szCs w:val="32"/>
        </w:rPr>
        <w:t>ayment</w:t>
      </w:r>
      <w:r w:rsidR="00F5504D" w:rsidRPr="00F5504D">
        <w:rPr>
          <w:noProof/>
          <w:color w:val="FF0000"/>
          <w:sz w:val="32"/>
          <w:szCs w:val="32"/>
        </w:rPr>
        <w:t xml:space="preserve"> </w:t>
      </w:r>
      <w:r w:rsidR="00F5504D">
        <w:rPr>
          <w:noProof/>
          <w:color w:val="FF0000"/>
          <w:sz w:val="32"/>
          <w:szCs w:val="32"/>
        </w:rPr>
        <w:t>o</w:t>
      </w:r>
      <w:r w:rsidR="00F5504D" w:rsidRPr="00F5504D">
        <w:rPr>
          <w:noProof/>
          <w:color w:val="FF0000"/>
          <w:sz w:val="32"/>
          <w:szCs w:val="32"/>
        </w:rPr>
        <w:t xml:space="preserve">r </w:t>
      </w:r>
      <w:r w:rsidR="00EF43A6">
        <w:rPr>
          <w:noProof/>
          <w:color w:val="FF0000"/>
          <w:sz w:val="32"/>
          <w:szCs w:val="32"/>
        </w:rPr>
        <w:t xml:space="preserve">copy of </w:t>
      </w:r>
      <w:r w:rsidR="00F5504D" w:rsidRPr="00F5504D">
        <w:rPr>
          <w:b/>
          <w:noProof/>
          <w:color w:val="FF0000"/>
          <w:sz w:val="32"/>
          <w:szCs w:val="32"/>
        </w:rPr>
        <w:t>receipt</w:t>
      </w:r>
      <w:r w:rsidR="00F5504D" w:rsidRPr="00F5504D">
        <w:rPr>
          <w:noProof/>
          <w:color w:val="FF0000"/>
          <w:sz w:val="32"/>
          <w:szCs w:val="32"/>
        </w:rPr>
        <w:t xml:space="preserve"> must be attached</w:t>
      </w:r>
      <w:r w:rsidR="00F5504D">
        <w:rPr>
          <w:noProof/>
          <w:color w:val="FF0000"/>
          <w:sz w:val="32"/>
          <w:szCs w:val="32"/>
        </w:rPr>
        <w:t>.</w:t>
      </w:r>
      <w:r w:rsidR="00507B70">
        <w:rPr>
          <w:noProof/>
          <w:color w:val="FF0000"/>
          <w:sz w:val="32"/>
          <w:szCs w:val="32"/>
        </w:rPr>
        <w:t xml:space="preserve"> </w:t>
      </w:r>
      <w:r w:rsidR="00EF43A6">
        <w:rPr>
          <w:noProof/>
          <w:color w:val="FF0000"/>
          <w:sz w:val="32"/>
          <w:szCs w:val="32"/>
        </w:rPr>
        <w:t>T</w:t>
      </w:r>
      <w:r w:rsidR="003761A2">
        <w:rPr>
          <w:noProof/>
          <w:color w:val="FF0000"/>
          <w:sz w:val="32"/>
          <w:szCs w:val="32"/>
        </w:rPr>
        <w:t xml:space="preserve">his agreement </w:t>
      </w:r>
      <w:r w:rsidR="00EF43A6">
        <w:rPr>
          <w:noProof/>
          <w:color w:val="FF0000"/>
          <w:sz w:val="32"/>
          <w:szCs w:val="32"/>
        </w:rPr>
        <w:t xml:space="preserve">is void </w:t>
      </w:r>
      <w:r w:rsidR="003761A2">
        <w:rPr>
          <w:noProof/>
          <w:color w:val="FF0000"/>
          <w:sz w:val="32"/>
          <w:szCs w:val="32"/>
        </w:rPr>
        <w:t xml:space="preserve">without </w:t>
      </w:r>
      <w:r w:rsidR="00EF43A6">
        <w:rPr>
          <w:noProof/>
          <w:color w:val="FF0000"/>
          <w:sz w:val="32"/>
          <w:szCs w:val="32"/>
        </w:rPr>
        <w:t xml:space="preserve">signature </w:t>
      </w:r>
      <w:r w:rsidR="003761A2">
        <w:rPr>
          <w:noProof/>
          <w:color w:val="FF0000"/>
          <w:sz w:val="32"/>
          <w:szCs w:val="32"/>
        </w:rPr>
        <w:t>a</w:t>
      </w:r>
      <w:r w:rsidR="00EF43A6">
        <w:rPr>
          <w:noProof/>
          <w:color w:val="FF0000"/>
          <w:sz w:val="32"/>
          <w:szCs w:val="32"/>
        </w:rPr>
        <w:t>nd</w:t>
      </w:r>
      <w:r w:rsidR="003761A2">
        <w:rPr>
          <w:noProof/>
          <w:color w:val="FF0000"/>
          <w:sz w:val="32"/>
          <w:szCs w:val="32"/>
        </w:rPr>
        <w:t xml:space="preserve"> payment</w:t>
      </w:r>
      <w:r w:rsidR="00507B70">
        <w:rPr>
          <w:noProof/>
          <w:color w:val="FF0000"/>
          <w:sz w:val="32"/>
          <w:szCs w:val="32"/>
        </w:rPr>
        <w:t xml:space="preserve"> </w:t>
      </w:r>
      <w:r w:rsidR="00EF43A6">
        <w:rPr>
          <w:noProof/>
          <w:color w:val="FF0000"/>
          <w:sz w:val="32"/>
          <w:szCs w:val="32"/>
        </w:rPr>
        <w:t xml:space="preserve">source </w:t>
      </w:r>
      <w:bookmarkStart w:id="0" w:name="_GoBack"/>
      <w:bookmarkEnd w:id="0"/>
      <w:r w:rsidR="003761A2">
        <w:rPr>
          <w:noProof/>
          <w:color w:val="FF0000"/>
          <w:sz w:val="32"/>
          <w:szCs w:val="32"/>
        </w:rPr>
        <w:t>or proof of payment attached.</w:t>
      </w:r>
    </w:p>
    <w:p w14:paraId="1B487492" w14:textId="77777777" w:rsidR="00DA3B53" w:rsidRPr="009A3169" w:rsidRDefault="00DA3B53" w:rsidP="00DA3B53">
      <w:pPr>
        <w:pStyle w:val="NormalWeb"/>
        <w:rPr>
          <w:rFonts w:asciiTheme="minorHAnsi" w:hAnsiTheme="minorHAnsi" w:cstheme="minorHAnsi"/>
          <w:b/>
          <w:noProof/>
        </w:rPr>
      </w:pPr>
      <w:r w:rsidRPr="009A3169">
        <w:rPr>
          <w:rFonts w:asciiTheme="minorHAnsi" w:hAnsiTheme="minorHAnsi" w:cstheme="minorHAnsi"/>
          <w:b/>
          <w:noProof/>
        </w:rPr>
        <w:t>Credit Card#_______________________________________________________</w:t>
      </w:r>
      <w:r w:rsidR="00606EDE" w:rsidRPr="009A3169">
        <w:rPr>
          <w:rFonts w:asciiTheme="minorHAnsi" w:hAnsiTheme="minorHAnsi" w:cstheme="minorHAnsi"/>
          <w:b/>
          <w:noProof/>
        </w:rPr>
        <w:t>_____</w:t>
      </w:r>
      <w:r w:rsidR="00D94676" w:rsidRPr="009A3169">
        <w:rPr>
          <w:rFonts w:asciiTheme="minorHAnsi" w:hAnsiTheme="minorHAnsi" w:cstheme="minorHAnsi"/>
          <w:b/>
          <w:noProof/>
        </w:rPr>
        <w:t>________________</w:t>
      </w:r>
      <w:r w:rsidR="00606EDE" w:rsidRPr="009A3169">
        <w:rPr>
          <w:rFonts w:asciiTheme="minorHAnsi" w:hAnsiTheme="minorHAnsi" w:cstheme="minorHAnsi"/>
          <w:b/>
          <w:noProof/>
        </w:rPr>
        <w:t>__</w:t>
      </w:r>
      <w:r w:rsidR="0098311C" w:rsidRPr="009A3169">
        <w:rPr>
          <w:rFonts w:asciiTheme="minorHAnsi" w:hAnsiTheme="minorHAnsi" w:cstheme="minorHAnsi"/>
          <w:b/>
          <w:noProof/>
        </w:rPr>
        <w:t xml:space="preserve">        </w:t>
      </w:r>
      <w:r w:rsidR="00D94676" w:rsidRPr="009A3169">
        <w:rPr>
          <w:rFonts w:asciiTheme="minorHAnsi" w:hAnsiTheme="minorHAnsi" w:cstheme="minorHAnsi"/>
          <w:b/>
          <w:noProof/>
        </w:rPr>
        <w:t>Todays Date:</w:t>
      </w:r>
      <w:r w:rsidR="00606EDE" w:rsidRPr="009A3169">
        <w:rPr>
          <w:rFonts w:asciiTheme="minorHAnsi" w:hAnsiTheme="minorHAnsi" w:cstheme="minorHAnsi"/>
          <w:b/>
          <w:noProof/>
        </w:rPr>
        <w:t>______________</w:t>
      </w:r>
      <w:r w:rsidRPr="009A3169">
        <w:rPr>
          <w:rFonts w:asciiTheme="minorHAnsi" w:hAnsiTheme="minorHAnsi" w:cstheme="minorHAnsi"/>
          <w:b/>
          <w:noProof/>
        </w:rPr>
        <w:t>_</w:t>
      </w:r>
      <w:r w:rsidR="0098311C" w:rsidRPr="009A3169">
        <w:rPr>
          <w:rFonts w:asciiTheme="minorHAnsi" w:hAnsiTheme="minorHAnsi" w:cstheme="minorHAnsi"/>
          <w:b/>
          <w:noProof/>
        </w:rPr>
        <w:t>__________________</w:t>
      </w:r>
    </w:p>
    <w:p w14:paraId="45ACB43E" w14:textId="77777777" w:rsidR="00DA3B53" w:rsidRPr="009A3169" w:rsidRDefault="00DA3B53" w:rsidP="00DA3B53">
      <w:pPr>
        <w:pStyle w:val="NormalWeb"/>
        <w:rPr>
          <w:rFonts w:asciiTheme="minorHAnsi" w:hAnsiTheme="minorHAnsi" w:cstheme="minorHAnsi"/>
          <w:b/>
          <w:noProof/>
        </w:rPr>
      </w:pPr>
      <w:r w:rsidRPr="009A3169">
        <w:rPr>
          <w:rFonts w:asciiTheme="minorHAnsi" w:hAnsiTheme="minorHAnsi" w:cstheme="minorHAnsi"/>
          <w:b/>
          <w:noProof/>
        </w:rPr>
        <w:t>Expiration Date:________________    CVV______________   Zip Code____________</w:t>
      </w:r>
    </w:p>
    <w:p w14:paraId="0D8B9900" w14:textId="77777777" w:rsidR="001D02E2" w:rsidRPr="009A3169" w:rsidRDefault="00DA3B53" w:rsidP="00DA3B53">
      <w:pPr>
        <w:pStyle w:val="NormalWeb"/>
        <w:rPr>
          <w:rFonts w:asciiTheme="minorHAnsi" w:hAnsiTheme="minorHAnsi" w:cstheme="minorHAnsi"/>
          <w:b/>
          <w:noProof/>
        </w:rPr>
      </w:pPr>
      <w:r w:rsidRPr="009A3169">
        <w:rPr>
          <w:rFonts w:asciiTheme="minorHAnsi" w:hAnsiTheme="minorHAnsi" w:cstheme="minorHAnsi"/>
          <w:b/>
          <w:noProof/>
        </w:rPr>
        <w:t>Name On Card_______________</w:t>
      </w:r>
      <w:r w:rsidR="00606EDE" w:rsidRPr="009A3169">
        <w:rPr>
          <w:rFonts w:asciiTheme="minorHAnsi" w:hAnsiTheme="minorHAnsi" w:cstheme="minorHAnsi"/>
          <w:b/>
          <w:noProof/>
        </w:rPr>
        <w:t>________________________________________</w:t>
      </w:r>
      <w:r w:rsidRPr="009A3169">
        <w:rPr>
          <w:rFonts w:asciiTheme="minorHAnsi" w:hAnsiTheme="minorHAnsi" w:cstheme="minorHAnsi"/>
          <w:b/>
          <w:noProof/>
        </w:rPr>
        <w:t>______________________</w:t>
      </w:r>
    </w:p>
    <w:p w14:paraId="3F794CBF" w14:textId="77777777" w:rsidR="00DA3B53" w:rsidRPr="009A3169" w:rsidRDefault="009A3169" w:rsidP="00DA3B53">
      <w:pPr>
        <w:pStyle w:val="NormalWeb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  <w:highlight w:val="yellow"/>
        </w:rPr>
        <w:t xml:space="preserve">PayPal online at </w:t>
      </w:r>
      <w:hyperlink r:id="rId6" w:history="1">
        <w:r w:rsidRPr="00796BD1">
          <w:rPr>
            <w:rStyle w:val="Hyperlink"/>
            <w:rFonts w:asciiTheme="minorHAnsi" w:hAnsiTheme="minorHAnsi" w:cstheme="minorHAnsi"/>
            <w:b/>
            <w:noProof/>
            <w:highlight w:val="yellow"/>
          </w:rPr>
          <w:t>http://www.yourtampamarkets.com</w:t>
        </w:r>
      </w:hyperlink>
      <w:r>
        <w:rPr>
          <w:rFonts w:asciiTheme="minorHAnsi" w:hAnsiTheme="minorHAnsi" w:cstheme="minorHAnsi"/>
          <w:b/>
          <w:noProof/>
          <w:highlight w:val="yellow"/>
        </w:rPr>
        <w:t xml:space="preserve"> </w:t>
      </w:r>
      <w:r>
        <w:rPr>
          <w:rFonts w:asciiTheme="minorHAnsi" w:hAnsiTheme="minorHAnsi" w:cstheme="minorHAnsi"/>
          <w:b/>
          <w:noProof/>
        </w:rPr>
        <w:t xml:space="preserve">     Paid</w:t>
      </w:r>
      <w:r w:rsidR="003761A2">
        <w:rPr>
          <w:rFonts w:asciiTheme="minorHAnsi" w:hAnsiTheme="minorHAnsi" w:cstheme="minorHAnsi"/>
          <w:b/>
          <w:noProof/>
        </w:rPr>
        <w:t xml:space="preserve"> Yes ______Not Paid </w:t>
      </w:r>
      <w:r w:rsidR="00DA3B53" w:rsidRPr="009A3169">
        <w:rPr>
          <w:rFonts w:asciiTheme="minorHAnsi" w:hAnsiTheme="minorHAnsi" w:cstheme="minorHAnsi"/>
          <w:b/>
          <w:noProof/>
        </w:rPr>
        <w:t xml:space="preserve">_________    </w:t>
      </w:r>
    </w:p>
    <w:p w14:paraId="2B821A9F" w14:textId="77777777" w:rsidR="007A6733" w:rsidRPr="009A3169" w:rsidRDefault="00DA3B53" w:rsidP="00B02DEC">
      <w:pPr>
        <w:pStyle w:val="NormalWeb"/>
        <w:rPr>
          <w:rFonts w:asciiTheme="minorHAnsi" w:hAnsiTheme="minorHAnsi" w:cstheme="minorHAnsi"/>
          <w:b/>
          <w:noProof/>
        </w:rPr>
      </w:pPr>
      <w:r w:rsidRPr="009A3169">
        <w:rPr>
          <w:rFonts w:asciiTheme="minorHAnsi" w:hAnsiTheme="minorHAnsi" w:cstheme="minorHAnsi"/>
          <w:b/>
          <w:noProof/>
        </w:rPr>
        <w:t xml:space="preserve">(office use)   Amount </w:t>
      </w:r>
      <w:r w:rsidR="00E21E51" w:rsidRPr="009A3169">
        <w:rPr>
          <w:rFonts w:asciiTheme="minorHAnsi" w:hAnsiTheme="minorHAnsi" w:cstheme="minorHAnsi"/>
          <w:b/>
          <w:noProof/>
        </w:rPr>
        <w:t>Paid</w:t>
      </w:r>
      <w:r w:rsidRPr="009A3169">
        <w:rPr>
          <w:rFonts w:asciiTheme="minorHAnsi" w:hAnsiTheme="minorHAnsi" w:cstheme="minorHAnsi"/>
          <w:b/>
          <w:noProof/>
        </w:rPr>
        <w:t xml:space="preserve"> _________    Date_________    </w:t>
      </w:r>
      <w:r w:rsidR="00E21E51" w:rsidRPr="009A3169">
        <w:rPr>
          <w:rFonts w:asciiTheme="minorHAnsi" w:hAnsiTheme="minorHAnsi" w:cstheme="minorHAnsi"/>
          <w:b/>
          <w:noProof/>
        </w:rPr>
        <w:t>Contact Entered_______Contact Mapped_______</w:t>
      </w:r>
    </w:p>
    <w:p w14:paraId="39441A6E" w14:textId="77777777" w:rsidR="00F042D8" w:rsidRDefault="00F042D8" w:rsidP="00AC6EDE">
      <w:pPr>
        <w:pStyle w:val="Default"/>
        <w:rPr>
          <w:rFonts w:ascii="Arial Rounded MT Bold" w:hAnsi="Arial Rounded MT Bold" w:cs="Arial Rounded MT Bold"/>
          <w:color w:val="auto"/>
          <w:sz w:val="16"/>
          <w:szCs w:val="16"/>
          <w:u w:val="single"/>
        </w:rPr>
      </w:pPr>
    </w:p>
    <w:p w14:paraId="04B6D18B" w14:textId="77777777" w:rsidR="00F042D8" w:rsidRDefault="00F042D8" w:rsidP="00AC6EDE">
      <w:pPr>
        <w:pStyle w:val="Default"/>
        <w:rPr>
          <w:rFonts w:ascii="Arial Rounded MT Bold" w:hAnsi="Arial Rounded MT Bold" w:cs="Arial Rounded MT Bold"/>
          <w:color w:val="auto"/>
          <w:sz w:val="16"/>
          <w:szCs w:val="16"/>
          <w:u w:val="single"/>
        </w:rPr>
      </w:pPr>
    </w:p>
    <w:p w14:paraId="74918454" w14:textId="77777777" w:rsidR="00367800" w:rsidRDefault="00367800" w:rsidP="00AC6EDE">
      <w:pPr>
        <w:pStyle w:val="Default"/>
        <w:rPr>
          <w:rFonts w:ascii="Arial Rounded MT Bold" w:hAnsi="Arial Rounded MT Bold" w:cs="Arial Rounded MT Bold"/>
          <w:color w:val="auto"/>
          <w:sz w:val="18"/>
          <w:szCs w:val="18"/>
          <w:u w:val="single"/>
        </w:rPr>
      </w:pPr>
    </w:p>
    <w:p w14:paraId="0D8E8B9F" w14:textId="77777777" w:rsidR="00367800" w:rsidRDefault="00367800" w:rsidP="00AC6EDE">
      <w:pPr>
        <w:pStyle w:val="Default"/>
        <w:rPr>
          <w:rFonts w:ascii="Arial Rounded MT Bold" w:hAnsi="Arial Rounded MT Bold" w:cs="Arial Rounded MT Bold"/>
          <w:color w:val="auto"/>
          <w:sz w:val="18"/>
          <w:szCs w:val="18"/>
          <w:u w:val="single"/>
        </w:rPr>
      </w:pPr>
    </w:p>
    <w:p w14:paraId="308F050A" w14:textId="77777777" w:rsidR="003761A2" w:rsidRDefault="000A441D" w:rsidP="00AC6EDE">
      <w:pPr>
        <w:pStyle w:val="Default"/>
        <w:rPr>
          <w:rFonts w:ascii="Arial Rounded MT Bold" w:hAnsi="Arial Rounded MT Bold" w:cs="Arial Rounded MT Bold"/>
          <w:color w:val="auto"/>
          <w:sz w:val="18"/>
          <w:szCs w:val="18"/>
          <w:u w:val="single"/>
        </w:rPr>
      </w:pPr>
      <w:r>
        <w:rPr>
          <w:rFonts w:ascii="Arial Rounded MT Bold" w:hAnsi="Arial Rounded MT Bold" w:cs="Arial Rounded MT Bold"/>
          <w:color w:val="auto"/>
          <w:sz w:val="18"/>
          <w:szCs w:val="18"/>
          <w:u w:val="single"/>
        </w:rPr>
        <w:t xml:space="preserve">   </w:t>
      </w:r>
      <w:r w:rsidR="002F2774">
        <w:rPr>
          <w:rFonts w:ascii="Arial Rounded MT Bold" w:hAnsi="Arial Rounded MT Bold" w:cs="Arial Rounded MT Bold"/>
          <w:color w:val="auto"/>
          <w:sz w:val="18"/>
          <w:szCs w:val="18"/>
          <w:u w:val="single"/>
        </w:rPr>
        <w:t xml:space="preserve"> </w:t>
      </w:r>
    </w:p>
    <w:p w14:paraId="79C125E6" w14:textId="77777777" w:rsidR="003761A2" w:rsidRDefault="003761A2" w:rsidP="00AC6EDE">
      <w:pPr>
        <w:pStyle w:val="Default"/>
        <w:rPr>
          <w:rFonts w:ascii="Arial Rounded MT Bold" w:hAnsi="Arial Rounded MT Bold" w:cs="Arial Rounded MT Bold"/>
          <w:color w:val="auto"/>
          <w:sz w:val="18"/>
          <w:szCs w:val="18"/>
          <w:u w:val="single"/>
        </w:rPr>
      </w:pPr>
    </w:p>
    <w:p w14:paraId="01D7DD86" w14:textId="77777777" w:rsidR="003761A2" w:rsidRDefault="003761A2" w:rsidP="00AC6EDE">
      <w:pPr>
        <w:pStyle w:val="Default"/>
        <w:rPr>
          <w:rFonts w:ascii="Arial Rounded MT Bold" w:hAnsi="Arial Rounded MT Bold" w:cs="Arial Rounded MT Bold"/>
          <w:color w:val="auto"/>
          <w:sz w:val="18"/>
          <w:szCs w:val="18"/>
          <w:u w:val="single"/>
        </w:rPr>
      </w:pPr>
    </w:p>
    <w:p w14:paraId="5159FF9F" w14:textId="77777777" w:rsidR="003761A2" w:rsidRDefault="003761A2" w:rsidP="00AC6EDE">
      <w:pPr>
        <w:pStyle w:val="Default"/>
        <w:rPr>
          <w:rFonts w:ascii="Arial Rounded MT Bold" w:hAnsi="Arial Rounded MT Bold" w:cs="Arial Rounded MT Bold"/>
          <w:color w:val="auto"/>
          <w:sz w:val="18"/>
          <w:szCs w:val="18"/>
          <w:u w:val="single"/>
        </w:rPr>
      </w:pPr>
    </w:p>
    <w:p w14:paraId="04B05B79" w14:textId="77777777" w:rsidR="003761A2" w:rsidRDefault="003761A2" w:rsidP="00AC6EDE">
      <w:pPr>
        <w:pStyle w:val="Default"/>
        <w:rPr>
          <w:rFonts w:ascii="Arial Rounded MT Bold" w:hAnsi="Arial Rounded MT Bold" w:cs="Arial Rounded MT Bold"/>
          <w:color w:val="auto"/>
          <w:sz w:val="18"/>
          <w:szCs w:val="18"/>
          <w:u w:val="single"/>
        </w:rPr>
      </w:pPr>
    </w:p>
    <w:p w14:paraId="7CB1D9DD" w14:textId="77777777" w:rsidR="003761A2" w:rsidRDefault="003761A2" w:rsidP="00AC6EDE">
      <w:pPr>
        <w:pStyle w:val="Default"/>
        <w:rPr>
          <w:rFonts w:ascii="Arial Rounded MT Bold" w:hAnsi="Arial Rounded MT Bold" w:cs="Arial Rounded MT Bold"/>
          <w:color w:val="auto"/>
          <w:sz w:val="18"/>
          <w:szCs w:val="18"/>
          <w:u w:val="single"/>
        </w:rPr>
      </w:pPr>
    </w:p>
    <w:p w14:paraId="4DFFFA3B" w14:textId="77777777" w:rsidR="00AC6EDE" w:rsidRPr="00E21E51" w:rsidRDefault="002F2774" w:rsidP="00AC6EDE">
      <w:pPr>
        <w:pStyle w:val="Default"/>
        <w:rPr>
          <w:rFonts w:ascii="Arial Rounded MT Bold" w:hAnsi="Arial Rounded MT Bold" w:cs="Arial Rounded MT Bold"/>
          <w:color w:val="auto"/>
          <w:sz w:val="18"/>
          <w:szCs w:val="18"/>
          <w:u w:val="single"/>
        </w:rPr>
      </w:pPr>
      <w:r>
        <w:rPr>
          <w:rFonts w:ascii="Arial Rounded MT Bold" w:hAnsi="Arial Rounded MT Bold" w:cs="Arial Rounded MT Bold"/>
          <w:color w:val="auto"/>
          <w:sz w:val="18"/>
          <w:szCs w:val="18"/>
          <w:u w:val="single"/>
        </w:rPr>
        <w:t xml:space="preserve"> </w:t>
      </w:r>
      <w:r w:rsidR="00DA3B53" w:rsidRPr="00E21E51">
        <w:rPr>
          <w:rFonts w:ascii="Arial Rounded MT Bold" w:hAnsi="Arial Rounded MT Bold" w:cs="Arial Rounded MT Bold"/>
          <w:color w:val="auto"/>
          <w:sz w:val="18"/>
          <w:szCs w:val="18"/>
          <w:u w:val="single"/>
        </w:rPr>
        <w:t>G</w:t>
      </w:r>
      <w:r w:rsidR="00AC6EDE" w:rsidRPr="00E21E51">
        <w:rPr>
          <w:rFonts w:ascii="Arial Rounded MT Bold" w:hAnsi="Arial Rounded MT Bold" w:cs="Arial Rounded MT Bold"/>
          <w:color w:val="auto"/>
          <w:sz w:val="18"/>
          <w:szCs w:val="18"/>
          <w:u w:val="single"/>
        </w:rPr>
        <w:t>eneral Information and Rules</w:t>
      </w:r>
    </w:p>
    <w:p w14:paraId="702F8884" w14:textId="77777777" w:rsidR="0063546C" w:rsidRPr="00E21E51" w:rsidRDefault="001F0180" w:rsidP="00AC6EDE">
      <w:pPr>
        <w:pStyle w:val="Default"/>
        <w:rPr>
          <w:rFonts w:ascii="Cambria" w:hAnsi="Cambria" w:cs="Cambria"/>
          <w:color w:val="FF0000"/>
          <w:sz w:val="18"/>
          <w:szCs w:val="18"/>
        </w:rPr>
      </w:pPr>
      <w:r w:rsidRPr="00E21E51">
        <w:rPr>
          <w:rFonts w:ascii="Cambria" w:hAnsi="Cambria" w:cs="Cambria"/>
          <w:color w:val="auto"/>
          <w:sz w:val="18"/>
          <w:szCs w:val="18"/>
        </w:rPr>
        <w:t>Must s</w:t>
      </w:r>
      <w:r w:rsidR="00AC6EDE" w:rsidRPr="00E21E51">
        <w:rPr>
          <w:rFonts w:ascii="Cambria" w:hAnsi="Cambria" w:cs="Cambria"/>
          <w:color w:val="auto"/>
          <w:sz w:val="18"/>
          <w:szCs w:val="18"/>
        </w:rPr>
        <w:t xml:space="preserve">ubmit </w:t>
      </w:r>
      <w:r w:rsidRPr="00E21E51">
        <w:rPr>
          <w:rFonts w:ascii="Cambria" w:hAnsi="Cambria" w:cs="Cambria"/>
          <w:color w:val="auto"/>
          <w:sz w:val="18"/>
          <w:szCs w:val="18"/>
        </w:rPr>
        <w:t xml:space="preserve">signed application to reserve </w:t>
      </w:r>
      <w:r w:rsidR="00AC6EDE" w:rsidRPr="00E21E51">
        <w:rPr>
          <w:rFonts w:ascii="Cambria" w:hAnsi="Cambria" w:cs="Cambria"/>
          <w:color w:val="auto"/>
          <w:sz w:val="18"/>
          <w:szCs w:val="18"/>
        </w:rPr>
        <w:t xml:space="preserve">show </w:t>
      </w:r>
      <w:r w:rsidRPr="00E21E51">
        <w:rPr>
          <w:rFonts w:ascii="Cambria" w:hAnsi="Cambria" w:cs="Cambria"/>
          <w:color w:val="auto"/>
          <w:sz w:val="18"/>
          <w:szCs w:val="18"/>
        </w:rPr>
        <w:t>space</w:t>
      </w:r>
      <w:r w:rsidR="00AC6EDE" w:rsidRPr="00E21E51">
        <w:rPr>
          <w:rFonts w:ascii="Cambria" w:hAnsi="Cambria" w:cs="Cambria"/>
          <w:color w:val="auto"/>
          <w:sz w:val="18"/>
          <w:szCs w:val="18"/>
        </w:rPr>
        <w:t>. An application does not guarantee space availability.  Avai</w:t>
      </w:r>
      <w:r w:rsidRPr="00E21E51">
        <w:rPr>
          <w:rFonts w:ascii="Cambria" w:hAnsi="Cambria" w:cs="Cambria"/>
          <w:color w:val="auto"/>
          <w:sz w:val="18"/>
          <w:szCs w:val="18"/>
        </w:rPr>
        <w:t>la</w:t>
      </w:r>
      <w:r w:rsidR="00AC6EDE" w:rsidRPr="00E21E51">
        <w:rPr>
          <w:rFonts w:ascii="Cambria" w:hAnsi="Cambria" w:cs="Cambria"/>
          <w:color w:val="auto"/>
          <w:sz w:val="18"/>
          <w:szCs w:val="18"/>
        </w:rPr>
        <w:t>b</w:t>
      </w:r>
      <w:r w:rsidRPr="00E21E51">
        <w:rPr>
          <w:rFonts w:ascii="Cambria" w:hAnsi="Cambria" w:cs="Cambria"/>
          <w:color w:val="auto"/>
          <w:sz w:val="18"/>
          <w:szCs w:val="18"/>
        </w:rPr>
        <w:t>i</w:t>
      </w:r>
      <w:r w:rsidR="00AC6EDE" w:rsidRPr="00E21E51">
        <w:rPr>
          <w:rFonts w:ascii="Cambria" w:hAnsi="Cambria" w:cs="Cambria"/>
          <w:color w:val="auto"/>
          <w:sz w:val="18"/>
          <w:szCs w:val="18"/>
        </w:rPr>
        <w:t xml:space="preserve">lity is based on paid </w:t>
      </w:r>
      <w:r w:rsidR="00AC6EDE" w:rsidRPr="00E21E51">
        <w:rPr>
          <w:rFonts w:ascii="Cambria" w:hAnsi="Cambria" w:cs="Cambria"/>
          <w:i/>
          <w:color w:val="auto"/>
          <w:sz w:val="18"/>
          <w:szCs w:val="18"/>
        </w:rPr>
        <w:t>first come first serve</w:t>
      </w:r>
      <w:r w:rsidR="00AC6EDE" w:rsidRPr="00E21E51">
        <w:rPr>
          <w:rFonts w:ascii="Cambria" w:hAnsi="Cambria" w:cs="Cambria"/>
          <w:color w:val="auto"/>
          <w:sz w:val="18"/>
          <w:szCs w:val="18"/>
        </w:rPr>
        <w:t xml:space="preserve"> basis. Non-paid</w:t>
      </w:r>
      <w:r w:rsidRPr="00E21E51">
        <w:rPr>
          <w:rFonts w:ascii="Cambria" w:hAnsi="Cambria" w:cs="Cambria"/>
          <w:color w:val="auto"/>
          <w:sz w:val="18"/>
          <w:szCs w:val="18"/>
        </w:rPr>
        <w:t>, partial</w:t>
      </w:r>
      <w:r w:rsidR="00AC6EDE" w:rsidRPr="00E21E51">
        <w:rPr>
          <w:rFonts w:ascii="Cambria" w:hAnsi="Cambria" w:cs="Cambria"/>
          <w:color w:val="auto"/>
          <w:sz w:val="18"/>
          <w:szCs w:val="18"/>
        </w:rPr>
        <w:t xml:space="preserve"> or </w:t>
      </w:r>
      <w:r w:rsidR="000A7318" w:rsidRPr="00E21E51">
        <w:rPr>
          <w:rFonts w:ascii="Cambria" w:hAnsi="Cambria" w:cs="Cambria"/>
          <w:color w:val="auto"/>
          <w:sz w:val="18"/>
          <w:szCs w:val="18"/>
        </w:rPr>
        <w:t xml:space="preserve">a </w:t>
      </w:r>
      <w:r w:rsidR="00AC6EDE" w:rsidRPr="00E21E51">
        <w:rPr>
          <w:rFonts w:ascii="Cambria" w:hAnsi="Cambria" w:cs="Cambria"/>
          <w:color w:val="auto"/>
          <w:sz w:val="18"/>
          <w:szCs w:val="18"/>
        </w:rPr>
        <w:t>late paid vendor, may result in forfeiture of booth space</w:t>
      </w:r>
      <w:r w:rsidRPr="00E21E51">
        <w:rPr>
          <w:rFonts w:ascii="Cambria" w:hAnsi="Cambria" w:cs="Cambria"/>
          <w:color w:val="auto"/>
          <w:sz w:val="18"/>
          <w:szCs w:val="18"/>
        </w:rPr>
        <w:t>.</w:t>
      </w:r>
      <w:r w:rsidR="00AC6EDE" w:rsidRPr="00E21E51">
        <w:rPr>
          <w:rFonts w:ascii="Cambria" w:hAnsi="Cambria" w:cs="Cambria"/>
          <w:color w:val="auto"/>
          <w:sz w:val="18"/>
          <w:szCs w:val="18"/>
        </w:rPr>
        <w:t xml:space="preserve">  </w:t>
      </w:r>
      <w:r w:rsidR="00AC6EDE" w:rsidRPr="00E21E51">
        <w:rPr>
          <w:rFonts w:ascii="Cambria" w:hAnsi="Cambria" w:cs="Cambria"/>
          <w:b/>
          <w:i/>
          <w:color w:val="auto"/>
          <w:sz w:val="18"/>
          <w:szCs w:val="18"/>
        </w:rPr>
        <w:t>No Refunds</w:t>
      </w:r>
      <w:r w:rsidR="00AC6EDE" w:rsidRPr="00E21E51">
        <w:rPr>
          <w:rFonts w:ascii="Cambria" w:hAnsi="Cambria" w:cs="Cambria"/>
          <w:color w:val="auto"/>
          <w:sz w:val="18"/>
          <w:szCs w:val="18"/>
        </w:rPr>
        <w:t xml:space="preserve">, you are allowed to reschedule in an urgent/emergency situation. This is a </w:t>
      </w:r>
      <w:r w:rsidR="00AC6EDE" w:rsidRPr="00E21E51">
        <w:rPr>
          <w:rFonts w:ascii="Cambria" w:hAnsi="Cambria" w:cs="Cambria"/>
          <w:b/>
          <w:color w:val="auto"/>
          <w:sz w:val="18"/>
          <w:szCs w:val="18"/>
        </w:rPr>
        <w:t xml:space="preserve">Rain or Shine event.  </w:t>
      </w:r>
      <w:r w:rsidR="00AC6EDE" w:rsidRPr="00E21E51">
        <w:rPr>
          <w:rFonts w:ascii="Cambria" w:hAnsi="Cambria" w:cs="Cambria"/>
          <w:color w:val="auto"/>
          <w:sz w:val="18"/>
          <w:szCs w:val="18"/>
        </w:rPr>
        <w:t xml:space="preserve">No weather makeup days.  A “no-show” is not entitled to a replacement day. </w:t>
      </w:r>
      <w:r w:rsidR="00034873" w:rsidRPr="00E21E51">
        <w:rPr>
          <w:rFonts w:ascii="Cambria" w:hAnsi="Cambria" w:cs="Cambria"/>
          <w:color w:val="auto"/>
          <w:sz w:val="18"/>
          <w:szCs w:val="18"/>
        </w:rPr>
        <w:t xml:space="preserve"> </w:t>
      </w:r>
      <w:r w:rsidRPr="00E21E51">
        <w:rPr>
          <w:rFonts w:ascii="Cambria" w:hAnsi="Cambria" w:cs="Cambria"/>
          <w:color w:val="FF0000"/>
          <w:sz w:val="18"/>
          <w:szCs w:val="18"/>
        </w:rPr>
        <w:t xml:space="preserve">. </w:t>
      </w:r>
      <w:r w:rsidR="00B02DEC" w:rsidRPr="00E21E51">
        <w:rPr>
          <w:rFonts w:ascii="Cambria" w:hAnsi="Cambria" w:cs="Cambria"/>
          <w:color w:val="FF0000"/>
          <w:sz w:val="18"/>
          <w:szCs w:val="18"/>
        </w:rPr>
        <w:t xml:space="preserve">Commercial Business or Sponsors </w:t>
      </w:r>
      <w:r w:rsidR="00AC6EDE" w:rsidRPr="00E21E51">
        <w:rPr>
          <w:rFonts w:ascii="Cambria" w:hAnsi="Cambria" w:cs="Cambria"/>
          <w:color w:val="FF0000"/>
          <w:sz w:val="18"/>
          <w:szCs w:val="18"/>
        </w:rPr>
        <w:t>Inquire at</w:t>
      </w:r>
      <w:r w:rsidR="00AC6EDE" w:rsidRPr="0018425E">
        <w:rPr>
          <w:rFonts w:ascii="Cambria" w:hAnsi="Cambria" w:cs="Cambria"/>
          <w:color w:val="1F497D" w:themeColor="text2"/>
          <w:sz w:val="18"/>
          <w:szCs w:val="18"/>
        </w:rPr>
        <w:t>:</w:t>
      </w:r>
      <w:r w:rsidR="0018425E" w:rsidRPr="0018425E">
        <w:rPr>
          <w:rFonts w:ascii="Cambria" w:hAnsi="Cambria" w:cs="Cambria"/>
          <w:color w:val="1F497D" w:themeColor="text2"/>
          <w:sz w:val="18"/>
          <w:szCs w:val="18"/>
        </w:rPr>
        <w:t xml:space="preserve"> </w:t>
      </w:r>
      <w:proofErr w:type="gramStart"/>
      <w:r w:rsidR="0026379A" w:rsidRPr="0018425E">
        <w:rPr>
          <w:rFonts w:ascii="Cambria" w:hAnsi="Cambria" w:cs="Cambria"/>
          <w:color w:val="1F497D" w:themeColor="text2"/>
          <w:sz w:val="18"/>
          <w:szCs w:val="18"/>
        </w:rPr>
        <w:t>Wendy@YourTampaMarkets.com</w:t>
      </w:r>
      <w:r w:rsidR="0026379A">
        <w:rPr>
          <w:rFonts w:ascii="Cambria" w:hAnsi="Cambria" w:cs="Cambria"/>
          <w:color w:val="FF0000"/>
          <w:sz w:val="18"/>
          <w:szCs w:val="18"/>
        </w:rPr>
        <w:t xml:space="preserve"> </w:t>
      </w:r>
      <w:r w:rsidR="00AC6EDE" w:rsidRPr="00E21E51">
        <w:rPr>
          <w:rFonts w:ascii="Cambria" w:hAnsi="Cambria" w:cs="Cambria"/>
          <w:b/>
          <w:color w:val="FF0000"/>
          <w:sz w:val="18"/>
          <w:szCs w:val="18"/>
        </w:rPr>
        <w:t xml:space="preserve"> </w:t>
      </w:r>
      <w:r w:rsidR="00AC6EDE" w:rsidRPr="00E21E51">
        <w:rPr>
          <w:rFonts w:ascii="Cambria" w:hAnsi="Cambria" w:cs="Cambria"/>
          <w:color w:val="FF0000"/>
          <w:sz w:val="18"/>
          <w:szCs w:val="18"/>
        </w:rPr>
        <w:t>for</w:t>
      </w:r>
      <w:proofErr w:type="gramEnd"/>
      <w:r w:rsidR="00AC6EDE" w:rsidRPr="00E21E51">
        <w:rPr>
          <w:rFonts w:ascii="Cambria" w:hAnsi="Cambria" w:cs="Cambria"/>
          <w:color w:val="FF0000"/>
          <w:sz w:val="18"/>
          <w:szCs w:val="18"/>
        </w:rPr>
        <w:t xml:space="preserve"> more information.</w:t>
      </w:r>
    </w:p>
    <w:p w14:paraId="6A951D0C" w14:textId="77777777" w:rsidR="00AC6EDE" w:rsidRPr="00E21E51" w:rsidRDefault="00AC6EDE" w:rsidP="00AC6EDE">
      <w:pPr>
        <w:pStyle w:val="Default"/>
        <w:rPr>
          <w:rFonts w:ascii="Cambria" w:hAnsi="Cambria" w:cs="Cambria"/>
          <w:color w:val="FF0000"/>
          <w:sz w:val="18"/>
          <w:szCs w:val="18"/>
        </w:rPr>
      </w:pPr>
      <w:r w:rsidRPr="00E21E51">
        <w:rPr>
          <w:rFonts w:ascii="Cambria" w:hAnsi="Cambria" w:cs="Cambria"/>
          <w:color w:val="FF0000"/>
          <w:sz w:val="18"/>
          <w:szCs w:val="18"/>
        </w:rPr>
        <w:t xml:space="preserve"> </w:t>
      </w:r>
    </w:p>
    <w:p w14:paraId="7588412E" w14:textId="77777777" w:rsidR="00AC6EDE" w:rsidRPr="00E21E51" w:rsidRDefault="00AC6EDE" w:rsidP="00AC6EDE">
      <w:pPr>
        <w:pStyle w:val="Default"/>
        <w:numPr>
          <w:ilvl w:val="0"/>
          <w:numId w:val="1"/>
        </w:numPr>
        <w:rPr>
          <w:rFonts w:ascii="Cambria" w:hAnsi="Cambria" w:cs="Cambria"/>
          <w:color w:val="auto"/>
          <w:sz w:val="18"/>
          <w:szCs w:val="18"/>
        </w:rPr>
      </w:pPr>
      <w:r w:rsidRPr="00E21E51">
        <w:rPr>
          <w:rFonts w:ascii="Cambria" w:hAnsi="Cambria" w:cs="Cambria"/>
          <w:color w:val="auto"/>
          <w:sz w:val="18"/>
          <w:szCs w:val="18"/>
        </w:rPr>
        <w:t xml:space="preserve">Artists/Vendor must be present </w:t>
      </w:r>
      <w:r w:rsidR="00B05BE3" w:rsidRPr="00E21E51">
        <w:rPr>
          <w:rFonts w:ascii="Cambria" w:hAnsi="Cambria" w:cs="Cambria"/>
          <w:color w:val="auto"/>
          <w:sz w:val="18"/>
          <w:szCs w:val="18"/>
        </w:rPr>
        <w:t xml:space="preserve">at booth </w:t>
      </w:r>
      <w:r w:rsidRPr="00E21E51">
        <w:rPr>
          <w:rFonts w:ascii="Cambria" w:hAnsi="Cambria" w:cs="Cambria"/>
          <w:color w:val="auto"/>
          <w:sz w:val="18"/>
          <w:szCs w:val="18"/>
        </w:rPr>
        <w:t xml:space="preserve">for </w:t>
      </w:r>
      <w:r w:rsidR="00B05BE3" w:rsidRPr="00E21E51">
        <w:rPr>
          <w:rFonts w:ascii="Cambria" w:hAnsi="Cambria" w:cs="Cambria"/>
          <w:color w:val="auto"/>
          <w:sz w:val="18"/>
          <w:szCs w:val="18"/>
        </w:rPr>
        <w:t xml:space="preserve">all </w:t>
      </w:r>
      <w:r w:rsidR="001F0180" w:rsidRPr="00E21E51">
        <w:rPr>
          <w:rFonts w:ascii="Cambria" w:hAnsi="Cambria" w:cs="Cambria"/>
          <w:color w:val="auto"/>
          <w:sz w:val="18"/>
          <w:szCs w:val="18"/>
        </w:rPr>
        <w:t xml:space="preserve">market </w:t>
      </w:r>
      <w:r w:rsidR="00B05BE3" w:rsidRPr="00E21E51">
        <w:rPr>
          <w:rFonts w:ascii="Cambria" w:hAnsi="Cambria" w:cs="Cambria"/>
          <w:color w:val="auto"/>
          <w:sz w:val="18"/>
          <w:szCs w:val="18"/>
        </w:rPr>
        <w:t>sh</w:t>
      </w:r>
      <w:r w:rsidRPr="00E21E51">
        <w:rPr>
          <w:rFonts w:ascii="Cambria" w:hAnsi="Cambria" w:cs="Cambria"/>
          <w:color w:val="auto"/>
          <w:sz w:val="18"/>
          <w:szCs w:val="18"/>
        </w:rPr>
        <w:t>ow</w:t>
      </w:r>
      <w:r w:rsidR="00B05BE3" w:rsidRPr="00E21E51">
        <w:rPr>
          <w:rFonts w:ascii="Cambria" w:hAnsi="Cambria" w:cs="Cambria"/>
          <w:color w:val="auto"/>
          <w:sz w:val="18"/>
          <w:szCs w:val="18"/>
        </w:rPr>
        <w:t xml:space="preserve"> hours</w:t>
      </w:r>
      <w:r w:rsidRPr="00E21E51">
        <w:rPr>
          <w:rFonts w:ascii="Cambria" w:hAnsi="Cambria" w:cs="Cambria"/>
          <w:color w:val="auto"/>
          <w:sz w:val="18"/>
          <w:szCs w:val="18"/>
        </w:rPr>
        <w:t>: 1</w:t>
      </w:r>
      <w:r w:rsidR="00B05BE3" w:rsidRPr="00E21E51">
        <w:rPr>
          <w:rFonts w:ascii="Cambria" w:hAnsi="Cambria" w:cs="Cambria"/>
          <w:color w:val="auto"/>
          <w:sz w:val="18"/>
          <w:szCs w:val="18"/>
        </w:rPr>
        <w:t>0</w:t>
      </w:r>
      <w:r w:rsidRPr="00E21E51">
        <w:rPr>
          <w:rFonts w:ascii="Cambria" w:hAnsi="Cambria" w:cs="Cambria"/>
          <w:color w:val="auto"/>
          <w:sz w:val="18"/>
          <w:szCs w:val="18"/>
        </w:rPr>
        <w:t xml:space="preserve"> </w:t>
      </w:r>
      <w:r w:rsidR="00B05BE3" w:rsidRPr="00E21E51">
        <w:rPr>
          <w:rFonts w:ascii="Cambria" w:hAnsi="Cambria" w:cs="Cambria"/>
          <w:color w:val="auto"/>
          <w:sz w:val="18"/>
          <w:szCs w:val="18"/>
        </w:rPr>
        <w:t>a</w:t>
      </w:r>
      <w:r w:rsidRPr="00E21E51">
        <w:rPr>
          <w:rFonts w:ascii="Cambria" w:hAnsi="Cambria" w:cs="Cambria"/>
          <w:color w:val="auto"/>
          <w:sz w:val="18"/>
          <w:szCs w:val="18"/>
        </w:rPr>
        <w:t>.m. –</w:t>
      </w:r>
      <w:proofErr w:type="gramStart"/>
      <w:r w:rsidR="00F97CEA">
        <w:rPr>
          <w:rFonts w:ascii="Cambria" w:hAnsi="Cambria" w:cs="Cambria"/>
          <w:color w:val="auto"/>
          <w:sz w:val="18"/>
          <w:szCs w:val="18"/>
        </w:rPr>
        <w:t xml:space="preserve">close </w:t>
      </w:r>
      <w:r w:rsidRPr="00E21E51">
        <w:rPr>
          <w:rFonts w:ascii="Cambria" w:hAnsi="Cambria" w:cs="Cambria"/>
          <w:color w:val="auto"/>
          <w:sz w:val="18"/>
          <w:szCs w:val="18"/>
        </w:rPr>
        <w:t xml:space="preserve"> p.m</w:t>
      </w:r>
      <w:r w:rsidR="00F97CEA">
        <w:rPr>
          <w:rFonts w:ascii="Cambria" w:hAnsi="Cambria" w:cs="Cambria"/>
          <w:color w:val="auto"/>
          <w:sz w:val="18"/>
          <w:szCs w:val="18"/>
        </w:rPr>
        <w:t>.</w:t>
      </w:r>
      <w:proofErr w:type="gramEnd"/>
    </w:p>
    <w:p w14:paraId="07396A2A" w14:textId="77777777" w:rsidR="00AC6EDE" w:rsidRPr="00E21E51" w:rsidRDefault="00AC6EDE" w:rsidP="00AC6EDE">
      <w:pPr>
        <w:pStyle w:val="Default"/>
        <w:numPr>
          <w:ilvl w:val="0"/>
          <w:numId w:val="1"/>
        </w:numPr>
        <w:rPr>
          <w:rFonts w:ascii="Cambria" w:hAnsi="Cambria" w:cs="Cambria"/>
          <w:color w:val="auto"/>
          <w:sz w:val="18"/>
          <w:szCs w:val="18"/>
        </w:rPr>
      </w:pPr>
      <w:r w:rsidRPr="00E21E51">
        <w:rPr>
          <w:rFonts w:ascii="Cambria" w:hAnsi="Cambria" w:cs="Cambria"/>
          <w:color w:val="auto"/>
          <w:sz w:val="18"/>
          <w:szCs w:val="18"/>
        </w:rPr>
        <w:t xml:space="preserve">Booths must be set up on time with no disruption to traffic or other exhibitors. </w:t>
      </w:r>
      <w:r w:rsidRPr="00E21E51">
        <w:rPr>
          <w:rFonts w:ascii="Cambria" w:hAnsi="Cambria" w:cs="Cambria"/>
          <w:b/>
          <w:color w:val="auto"/>
          <w:sz w:val="18"/>
          <w:szCs w:val="18"/>
        </w:rPr>
        <w:t>Joint/Shared booths</w:t>
      </w:r>
      <w:r w:rsidRPr="00E21E51">
        <w:rPr>
          <w:rFonts w:ascii="Cambria" w:hAnsi="Cambria" w:cs="Cambria"/>
          <w:color w:val="auto"/>
          <w:sz w:val="18"/>
          <w:szCs w:val="18"/>
        </w:rPr>
        <w:t xml:space="preserve"> should include both artist</w:t>
      </w:r>
      <w:r w:rsidR="00B05BE3" w:rsidRPr="00E21E51">
        <w:rPr>
          <w:rFonts w:ascii="Cambria" w:hAnsi="Cambria" w:cs="Cambria"/>
          <w:color w:val="auto"/>
          <w:sz w:val="18"/>
          <w:szCs w:val="18"/>
        </w:rPr>
        <w:t xml:space="preserve"> / vendor</w:t>
      </w:r>
      <w:r w:rsidRPr="00E21E51">
        <w:rPr>
          <w:rFonts w:ascii="Cambria" w:hAnsi="Cambria" w:cs="Cambria"/>
          <w:color w:val="auto"/>
          <w:sz w:val="18"/>
          <w:szCs w:val="18"/>
        </w:rPr>
        <w:t xml:space="preserve"> names on application and </w:t>
      </w:r>
      <w:r w:rsidR="00B05BE3" w:rsidRPr="00E21E51">
        <w:rPr>
          <w:rFonts w:ascii="Cambria" w:hAnsi="Cambria" w:cs="Cambria"/>
          <w:color w:val="auto"/>
          <w:sz w:val="18"/>
          <w:szCs w:val="18"/>
        </w:rPr>
        <w:t xml:space="preserve">must </w:t>
      </w:r>
      <w:r w:rsidRPr="00E21E51">
        <w:rPr>
          <w:rFonts w:ascii="Cambria" w:hAnsi="Cambria" w:cs="Cambria"/>
          <w:color w:val="auto"/>
          <w:sz w:val="18"/>
          <w:szCs w:val="18"/>
        </w:rPr>
        <w:t xml:space="preserve">be approved by show coordinator. ($25 additional </w:t>
      </w:r>
      <w:r w:rsidR="00B05BE3" w:rsidRPr="00E21E51">
        <w:rPr>
          <w:rFonts w:ascii="Cambria" w:hAnsi="Cambria" w:cs="Cambria"/>
          <w:color w:val="auto"/>
          <w:sz w:val="18"/>
          <w:szCs w:val="18"/>
        </w:rPr>
        <w:t xml:space="preserve">shared </w:t>
      </w:r>
      <w:r w:rsidRPr="00E21E51">
        <w:rPr>
          <w:rFonts w:ascii="Cambria" w:hAnsi="Cambria" w:cs="Cambria"/>
          <w:color w:val="auto"/>
          <w:sz w:val="18"/>
          <w:szCs w:val="18"/>
        </w:rPr>
        <w:t>charge)</w:t>
      </w:r>
    </w:p>
    <w:p w14:paraId="40AA88D3" w14:textId="77777777" w:rsidR="00AC6EDE" w:rsidRDefault="00B05BE3" w:rsidP="00AC6EDE">
      <w:pPr>
        <w:pStyle w:val="Default"/>
        <w:numPr>
          <w:ilvl w:val="0"/>
          <w:numId w:val="1"/>
        </w:numPr>
        <w:rPr>
          <w:rFonts w:ascii="Cambria" w:hAnsi="Cambria" w:cs="Cambria"/>
          <w:color w:val="auto"/>
          <w:sz w:val="18"/>
          <w:szCs w:val="18"/>
        </w:rPr>
      </w:pPr>
      <w:r w:rsidRPr="00E21E51">
        <w:rPr>
          <w:rFonts w:ascii="Cambria" w:hAnsi="Cambria" w:cs="Cambria"/>
          <w:b/>
          <w:color w:val="auto"/>
          <w:sz w:val="18"/>
          <w:szCs w:val="18"/>
          <w:u w:val="single"/>
        </w:rPr>
        <w:t>T</w:t>
      </w:r>
      <w:r w:rsidR="00AC6EDE" w:rsidRPr="00E21E51">
        <w:rPr>
          <w:rFonts w:ascii="Cambria" w:hAnsi="Cambria" w:cs="Cambria"/>
          <w:b/>
          <w:color w:val="auto"/>
          <w:sz w:val="18"/>
          <w:szCs w:val="18"/>
          <w:u w:val="single"/>
        </w:rPr>
        <w:t>he day of show</w:t>
      </w:r>
      <w:r w:rsidR="00AC6EDE" w:rsidRPr="00E21E51">
        <w:rPr>
          <w:rFonts w:ascii="Cambria" w:hAnsi="Cambria" w:cs="Cambria"/>
          <w:color w:val="auto"/>
          <w:sz w:val="18"/>
          <w:szCs w:val="18"/>
        </w:rPr>
        <w:t>, artis</w:t>
      </w:r>
      <w:r w:rsidR="00E27EDD" w:rsidRPr="00E21E51">
        <w:rPr>
          <w:rFonts w:ascii="Cambria" w:hAnsi="Cambria" w:cs="Cambria"/>
          <w:color w:val="auto"/>
          <w:sz w:val="18"/>
          <w:szCs w:val="18"/>
        </w:rPr>
        <w:t>an</w:t>
      </w:r>
      <w:r w:rsidR="00AC6EDE" w:rsidRPr="00E21E51">
        <w:rPr>
          <w:rFonts w:ascii="Cambria" w:hAnsi="Cambria" w:cs="Cambria"/>
          <w:color w:val="auto"/>
          <w:sz w:val="18"/>
          <w:szCs w:val="18"/>
        </w:rPr>
        <w:t xml:space="preserve"> will be greeted and shown to your booth location. </w:t>
      </w:r>
      <w:r w:rsidR="00AC6EDE" w:rsidRPr="00E21E51">
        <w:rPr>
          <w:rFonts w:ascii="Cambria" w:hAnsi="Cambria" w:cs="Cambria"/>
          <w:b/>
          <w:color w:val="auto"/>
          <w:sz w:val="18"/>
          <w:szCs w:val="18"/>
        </w:rPr>
        <w:t>Set-up</w:t>
      </w:r>
      <w:r w:rsidR="00AC6EDE" w:rsidRPr="00E21E51">
        <w:rPr>
          <w:rFonts w:ascii="Cambria" w:hAnsi="Cambria" w:cs="Cambria"/>
          <w:color w:val="auto"/>
          <w:sz w:val="18"/>
          <w:szCs w:val="18"/>
        </w:rPr>
        <w:t xml:space="preserve"> is available from </w:t>
      </w:r>
      <w:r w:rsidRPr="00E21E51">
        <w:rPr>
          <w:rFonts w:ascii="Cambria" w:hAnsi="Cambria" w:cs="Cambria"/>
          <w:color w:val="auto"/>
          <w:sz w:val="18"/>
          <w:szCs w:val="18"/>
        </w:rPr>
        <w:t>8</w:t>
      </w:r>
      <w:r w:rsidR="00AC6EDE" w:rsidRPr="00E21E51">
        <w:rPr>
          <w:rFonts w:ascii="Cambria" w:hAnsi="Cambria" w:cs="Cambria"/>
          <w:color w:val="auto"/>
          <w:sz w:val="18"/>
          <w:szCs w:val="18"/>
        </w:rPr>
        <w:t>:</w:t>
      </w:r>
      <w:r w:rsidRPr="00E21E51">
        <w:rPr>
          <w:rFonts w:ascii="Cambria" w:hAnsi="Cambria" w:cs="Cambria"/>
          <w:color w:val="auto"/>
          <w:sz w:val="18"/>
          <w:szCs w:val="18"/>
        </w:rPr>
        <w:t>0</w:t>
      </w:r>
      <w:r w:rsidR="00AC6EDE" w:rsidRPr="00E21E51">
        <w:rPr>
          <w:rFonts w:ascii="Cambria" w:hAnsi="Cambria" w:cs="Cambria"/>
          <w:color w:val="auto"/>
          <w:sz w:val="18"/>
          <w:szCs w:val="18"/>
        </w:rPr>
        <w:t xml:space="preserve">0 a.m. until </w:t>
      </w:r>
      <w:r w:rsidRPr="00E21E51">
        <w:rPr>
          <w:rFonts w:ascii="Cambria" w:hAnsi="Cambria" w:cs="Cambria"/>
          <w:color w:val="auto"/>
          <w:sz w:val="18"/>
          <w:szCs w:val="18"/>
        </w:rPr>
        <w:t>9</w:t>
      </w:r>
      <w:r w:rsidR="00B02DEC" w:rsidRPr="00E21E51">
        <w:rPr>
          <w:rFonts w:ascii="Cambria" w:hAnsi="Cambria" w:cs="Cambria"/>
          <w:color w:val="auto"/>
          <w:sz w:val="18"/>
          <w:szCs w:val="18"/>
        </w:rPr>
        <w:t xml:space="preserve">:15. Everyone </w:t>
      </w:r>
      <w:r w:rsidR="003761A2">
        <w:rPr>
          <w:rFonts w:ascii="Cambria" w:hAnsi="Cambria" w:cs="Cambria"/>
          <w:color w:val="auto"/>
          <w:sz w:val="18"/>
          <w:szCs w:val="18"/>
        </w:rPr>
        <w:t xml:space="preserve">set </w:t>
      </w:r>
      <w:proofErr w:type="gramStart"/>
      <w:r w:rsidR="003761A2">
        <w:rPr>
          <w:rFonts w:ascii="Cambria" w:hAnsi="Cambria" w:cs="Cambria"/>
          <w:color w:val="auto"/>
          <w:sz w:val="18"/>
          <w:szCs w:val="18"/>
        </w:rPr>
        <w:t xml:space="preserve">up </w:t>
      </w:r>
      <w:r w:rsidR="00B02DEC" w:rsidRPr="00E21E51">
        <w:rPr>
          <w:rFonts w:ascii="Cambria" w:hAnsi="Cambria" w:cs="Cambria"/>
          <w:color w:val="auto"/>
          <w:sz w:val="18"/>
          <w:szCs w:val="18"/>
        </w:rPr>
        <w:t xml:space="preserve"> by</w:t>
      </w:r>
      <w:proofErr w:type="gramEnd"/>
      <w:r w:rsidR="00B02DEC" w:rsidRPr="00E21E51">
        <w:rPr>
          <w:rFonts w:ascii="Cambria" w:hAnsi="Cambria" w:cs="Cambria"/>
          <w:color w:val="auto"/>
          <w:sz w:val="18"/>
          <w:szCs w:val="18"/>
        </w:rPr>
        <w:t xml:space="preserve"> 9:15, or no guarantee of placement. </w:t>
      </w:r>
      <w:r w:rsidR="00AC6EDE" w:rsidRPr="00E21E51">
        <w:rPr>
          <w:rFonts w:ascii="Cambria" w:hAnsi="Cambria" w:cs="Cambria"/>
          <w:color w:val="auto"/>
          <w:sz w:val="18"/>
          <w:szCs w:val="18"/>
        </w:rPr>
        <w:t>No change in booth assignment is allowed without approval of the coordinator.</w:t>
      </w:r>
      <w:r w:rsidR="001F0180" w:rsidRPr="00E21E51">
        <w:rPr>
          <w:rFonts w:ascii="Cambria" w:hAnsi="Cambria" w:cs="Cambria"/>
          <w:color w:val="auto"/>
          <w:sz w:val="18"/>
          <w:szCs w:val="18"/>
        </w:rPr>
        <w:t>)</w:t>
      </w:r>
    </w:p>
    <w:p w14:paraId="694FF000" w14:textId="77777777" w:rsidR="00F97CEA" w:rsidRPr="00F97CEA" w:rsidRDefault="003761A2" w:rsidP="00AC6EDE">
      <w:pPr>
        <w:pStyle w:val="Default"/>
        <w:numPr>
          <w:ilvl w:val="0"/>
          <w:numId w:val="1"/>
        </w:numPr>
        <w:rPr>
          <w:rFonts w:ascii="Cambria" w:hAnsi="Cambria" w:cs="Cambria"/>
          <w:color w:val="auto"/>
          <w:sz w:val="18"/>
          <w:szCs w:val="18"/>
        </w:rPr>
      </w:pPr>
      <w:r>
        <w:rPr>
          <w:rFonts w:ascii="Cambria" w:hAnsi="Cambria" w:cs="Cambria"/>
          <w:b/>
          <w:color w:val="auto"/>
          <w:sz w:val="18"/>
          <w:szCs w:val="18"/>
          <w:u w:val="single"/>
        </w:rPr>
        <w:t>W</w:t>
      </w:r>
      <w:r w:rsidR="00F97CEA">
        <w:rPr>
          <w:rFonts w:ascii="Cambria" w:hAnsi="Cambria" w:cs="Cambria"/>
          <w:b/>
          <w:color w:val="auto"/>
          <w:sz w:val="18"/>
          <w:szCs w:val="18"/>
          <w:u w:val="single"/>
        </w:rPr>
        <w:t>e unload</w:t>
      </w:r>
      <w:r>
        <w:rPr>
          <w:rFonts w:ascii="Cambria" w:hAnsi="Cambria" w:cs="Cambria"/>
          <w:b/>
          <w:color w:val="auto"/>
          <w:sz w:val="18"/>
          <w:szCs w:val="18"/>
          <w:u w:val="single"/>
        </w:rPr>
        <w:t xml:space="preserve"> at entrance</w:t>
      </w:r>
      <w:r w:rsidR="00F97CEA">
        <w:rPr>
          <w:rFonts w:ascii="Cambria" w:hAnsi="Cambria" w:cs="Cambria"/>
          <w:b/>
          <w:color w:val="auto"/>
          <w:sz w:val="18"/>
          <w:szCs w:val="18"/>
          <w:u w:val="single"/>
        </w:rPr>
        <w:t>,</w:t>
      </w:r>
      <w:r w:rsidR="00F97CEA" w:rsidRPr="00F97CEA">
        <w:rPr>
          <w:rFonts w:ascii="Cambria" w:hAnsi="Cambria" w:cs="Cambria"/>
          <w:b/>
          <w:color w:val="auto"/>
          <w:sz w:val="18"/>
          <w:szCs w:val="18"/>
        </w:rPr>
        <w:t xml:space="preserve"> </w:t>
      </w:r>
      <w:proofErr w:type="gramStart"/>
      <w:r w:rsidR="00F97CEA" w:rsidRPr="00F97CEA">
        <w:rPr>
          <w:rFonts w:ascii="Cambria" w:hAnsi="Cambria" w:cs="Cambria"/>
          <w:color w:val="auto"/>
          <w:sz w:val="18"/>
          <w:szCs w:val="18"/>
        </w:rPr>
        <w:t>We</w:t>
      </w:r>
      <w:proofErr w:type="gramEnd"/>
      <w:r w:rsidR="00F97CEA" w:rsidRPr="00F97CEA">
        <w:rPr>
          <w:rFonts w:ascii="Cambria" w:hAnsi="Cambria" w:cs="Cambria"/>
          <w:color w:val="auto"/>
          <w:sz w:val="18"/>
          <w:szCs w:val="18"/>
        </w:rPr>
        <w:t xml:space="preserve"> will have a few carts</w:t>
      </w:r>
      <w:r w:rsidR="00F97CEA">
        <w:rPr>
          <w:rFonts w:ascii="Cambria" w:hAnsi="Cambria" w:cs="Cambria"/>
          <w:color w:val="auto"/>
          <w:sz w:val="18"/>
          <w:szCs w:val="18"/>
        </w:rPr>
        <w:t xml:space="preserve"> to use</w:t>
      </w:r>
      <w:r w:rsidR="00F97CEA" w:rsidRPr="00F97CEA">
        <w:rPr>
          <w:rFonts w:ascii="Cambria" w:hAnsi="Cambria" w:cs="Cambria"/>
          <w:color w:val="auto"/>
          <w:sz w:val="18"/>
          <w:szCs w:val="18"/>
        </w:rPr>
        <w:t xml:space="preserve">, however suggest you bring your own, as well. </w:t>
      </w:r>
      <w:r w:rsidR="00F97CEA" w:rsidRPr="00F97CEA">
        <w:rPr>
          <w:rFonts w:ascii="Cambria" w:hAnsi="Cambria" w:cs="Cambria"/>
          <w:b/>
          <w:color w:val="auto"/>
          <w:sz w:val="18"/>
          <w:szCs w:val="18"/>
        </w:rPr>
        <w:t xml:space="preserve"> </w:t>
      </w:r>
    </w:p>
    <w:p w14:paraId="3AB718AD" w14:textId="77777777" w:rsidR="00AC6EDE" w:rsidRPr="00E21E51" w:rsidRDefault="00AC6EDE" w:rsidP="00AC6EDE">
      <w:pPr>
        <w:pStyle w:val="Default"/>
        <w:numPr>
          <w:ilvl w:val="0"/>
          <w:numId w:val="1"/>
        </w:numPr>
        <w:rPr>
          <w:rFonts w:ascii="Cambria" w:hAnsi="Cambria" w:cs="Cambria"/>
          <w:color w:val="auto"/>
          <w:sz w:val="18"/>
          <w:szCs w:val="18"/>
        </w:rPr>
      </w:pPr>
      <w:proofErr w:type="gramStart"/>
      <w:r w:rsidRPr="00E21E51">
        <w:rPr>
          <w:rFonts w:ascii="Cambria" w:hAnsi="Cambria" w:cs="Cambria"/>
          <w:b/>
          <w:color w:val="auto"/>
          <w:sz w:val="18"/>
          <w:szCs w:val="18"/>
          <w:u w:val="single"/>
        </w:rPr>
        <w:t>Close</w:t>
      </w:r>
      <w:r w:rsidRPr="00E21E51">
        <w:rPr>
          <w:rFonts w:ascii="Cambria" w:hAnsi="Cambria" w:cs="Cambria"/>
          <w:color w:val="auto"/>
          <w:sz w:val="18"/>
          <w:szCs w:val="18"/>
        </w:rPr>
        <w:t xml:space="preserve"> </w:t>
      </w:r>
      <w:r w:rsidR="00B05BE3" w:rsidRPr="00E21E51">
        <w:rPr>
          <w:rFonts w:ascii="Cambria" w:hAnsi="Cambria" w:cs="Cambria"/>
          <w:color w:val="auto"/>
          <w:sz w:val="18"/>
          <w:szCs w:val="18"/>
        </w:rPr>
        <w:t xml:space="preserve"> B</w:t>
      </w:r>
      <w:r w:rsidRPr="00E21E51">
        <w:rPr>
          <w:rFonts w:ascii="Cambria" w:hAnsi="Cambria" w:cs="Cambria"/>
          <w:color w:val="auto"/>
          <w:sz w:val="18"/>
          <w:szCs w:val="18"/>
        </w:rPr>
        <w:t>reakdowns</w:t>
      </w:r>
      <w:proofErr w:type="gramEnd"/>
      <w:r w:rsidRPr="00E21E51">
        <w:rPr>
          <w:rFonts w:ascii="Cambria" w:hAnsi="Cambria" w:cs="Cambria"/>
          <w:color w:val="auto"/>
          <w:sz w:val="18"/>
          <w:szCs w:val="18"/>
        </w:rPr>
        <w:t xml:space="preserve"> are </w:t>
      </w:r>
      <w:r w:rsidR="00B05BE3" w:rsidRPr="00E21E51">
        <w:rPr>
          <w:rFonts w:ascii="Cambria" w:hAnsi="Cambria" w:cs="Cambria"/>
          <w:color w:val="auto"/>
          <w:sz w:val="18"/>
          <w:szCs w:val="18"/>
        </w:rPr>
        <w:t xml:space="preserve">not </w:t>
      </w:r>
      <w:r w:rsidRPr="00E21E51">
        <w:rPr>
          <w:rFonts w:ascii="Cambria" w:hAnsi="Cambria" w:cs="Cambria"/>
          <w:color w:val="auto"/>
          <w:sz w:val="18"/>
          <w:szCs w:val="18"/>
        </w:rPr>
        <w:t>allowed in show areas where pedestrians are walking the venue</w:t>
      </w:r>
      <w:r w:rsidR="00B05BE3" w:rsidRPr="00E21E51">
        <w:rPr>
          <w:rFonts w:ascii="Cambria" w:hAnsi="Cambria" w:cs="Cambria"/>
          <w:color w:val="auto"/>
          <w:sz w:val="18"/>
          <w:szCs w:val="18"/>
        </w:rPr>
        <w:t xml:space="preserve"> until </w:t>
      </w:r>
      <w:r w:rsidR="00F97CEA">
        <w:rPr>
          <w:rFonts w:ascii="Cambria" w:hAnsi="Cambria" w:cs="Cambria"/>
          <w:color w:val="auto"/>
          <w:sz w:val="18"/>
          <w:szCs w:val="18"/>
        </w:rPr>
        <w:t>close of show</w:t>
      </w:r>
      <w:r w:rsidR="00B05BE3" w:rsidRPr="00E21E51">
        <w:rPr>
          <w:rFonts w:ascii="Cambria" w:hAnsi="Cambria" w:cs="Cambria"/>
          <w:color w:val="auto"/>
          <w:sz w:val="18"/>
          <w:szCs w:val="18"/>
        </w:rPr>
        <w:t>,</w:t>
      </w:r>
      <w:r w:rsidRPr="00E21E51">
        <w:rPr>
          <w:rFonts w:ascii="Cambria" w:hAnsi="Cambria" w:cs="Cambria"/>
          <w:color w:val="auto"/>
          <w:sz w:val="18"/>
          <w:szCs w:val="18"/>
        </w:rPr>
        <w:t xml:space="preserve"> </w:t>
      </w:r>
      <w:r w:rsidR="00B05BE3" w:rsidRPr="00E21E51">
        <w:rPr>
          <w:rFonts w:ascii="Cambria" w:hAnsi="Cambria" w:cs="Cambria"/>
          <w:color w:val="auto"/>
          <w:sz w:val="18"/>
          <w:szCs w:val="18"/>
        </w:rPr>
        <w:t>a</w:t>
      </w:r>
      <w:r w:rsidRPr="00E21E51">
        <w:rPr>
          <w:rFonts w:ascii="Cambria" w:hAnsi="Cambria" w:cs="Cambria"/>
          <w:color w:val="auto"/>
          <w:sz w:val="18"/>
          <w:szCs w:val="18"/>
        </w:rPr>
        <w:t xml:space="preserve">n early breakdown disrupts the other exhibitors and the flow of foot traffic. Other than an emergency, </w:t>
      </w:r>
      <w:r w:rsidR="00B05BE3" w:rsidRPr="00E21E51">
        <w:rPr>
          <w:rFonts w:ascii="Cambria" w:hAnsi="Cambria" w:cs="Cambria"/>
          <w:color w:val="auto"/>
          <w:sz w:val="18"/>
          <w:szCs w:val="18"/>
        </w:rPr>
        <w:t>should</w:t>
      </w:r>
      <w:r w:rsidRPr="00E21E51">
        <w:rPr>
          <w:rFonts w:ascii="Cambria" w:hAnsi="Cambria" w:cs="Cambria"/>
          <w:color w:val="auto"/>
          <w:sz w:val="18"/>
          <w:szCs w:val="18"/>
        </w:rPr>
        <w:t xml:space="preserve"> this occur, you </w:t>
      </w:r>
      <w:r w:rsidR="00B05BE3" w:rsidRPr="00E21E51">
        <w:rPr>
          <w:rFonts w:ascii="Cambria" w:hAnsi="Cambria" w:cs="Cambria"/>
          <w:color w:val="auto"/>
          <w:sz w:val="18"/>
          <w:szCs w:val="18"/>
        </w:rPr>
        <w:t>are</w:t>
      </w:r>
      <w:r w:rsidRPr="00E21E51">
        <w:rPr>
          <w:rFonts w:ascii="Cambria" w:hAnsi="Cambria" w:cs="Cambria"/>
          <w:color w:val="auto"/>
          <w:sz w:val="18"/>
          <w:szCs w:val="18"/>
        </w:rPr>
        <w:t xml:space="preserve"> ineligible to exhibit at future shows</w:t>
      </w:r>
      <w:r w:rsidR="00034873" w:rsidRPr="00E21E51">
        <w:rPr>
          <w:rFonts w:ascii="Cambria" w:hAnsi="Cambria" w:cs="Cambria"/>
          <w:color w:val="auto"/>
          <w:sz w:val="18"/>
          <w:szCs w:val="18"/>
        </w:rPr>
        <w:t xml:space="preserve"> and hereby lose any prepaid space/future dates</w:t>
      </w:r>
      <w:r w:rsidRPr="00E21E51">
        <w:rPr>
          <w:rFonts w:ascii="Cambria" w:hAnsi="Cambria" w:cs="Cambria"/>
          <w:color w:val="auto"/>
          <w:sz w:val="18"/>
          <w:szCs w:val="18"/>
        </w:rPr>
        <w:t>.</w:t>
      </w:r>
      <w:r w:rsidR="00034873" w:rsidRPr="00E21E51">
        <w:rPr>
          <w:rFonts w:ascii="Cambria" w:hAnsi="Cambria" w:cs="Cambria"/>
          <w:color w:val="auto"/>
          <w:sz w:val="18"/>
          <w:szCs w:val="18"/>
        </w:rPr>
        <w:t xml:space="preserve"> </w:t>
      </w:r>
    </w:p>
    <w:p w14:paraId="1D3A752C" w14:textId="77777777" w:rsidR="00AC6EDE" w:rsidRPr="00E21E51" w:rsidRDefault="00AC6EDE" w:rsidP="00AC6EDE">
      <w:pPr>
        <w:pStyle w:val="Default"/>
        <w:numPr>
          <w:ilvl w:val="0"/>
          <w:numId w:val="1"/>
        </w:numPr>
        <w:adjustRightInd/>
        <w:rPr>
          <w:rFonts w:ascii="Cambria" w:eastAsia="Arial Unicode MS" w:hAnsi="Cambria" w:cs="Arial Unicode MS"/>
          <w:sz w:val="18"/>
          <w:szCs w:val="18"/>
        </w:rPr>
      </w:pPr>
      <w:r w:rsidRPr="00E21E51">
        <w:rPr>
          <w:rFonts w:ascii="Cambria" w:hAnsi="Cambria" w:cs="Cambria"/>
          <w:b/>
          <w:color w:val="auto"/>
          <w:sz w:val="18"/>
          <w:szCs w:val="18"/>
          <w:u w:val="single"/>
        </w:rPr>
        <w:t xml:space="preserve">Booth </w:t>
      </w:r>
      <w:r w:rsidR="00B432B9" w:rsidRPr="00E21E51">
        <w:rPr>
          <w:rFonts w:ascii="Cambria" w:hAnsi="Cambria" w:cs="Cambria"/>
          <w:b/>
          <w:color w:val="auto"/>
          <w:sz w:val="18"/>
          <w:szCs w:val="18"/>
          <w:u w:val="single"/>
        </w:rPr>
        <w:t xml:space="preserve">Set-Up </w:t>
      </w:r>
      <w:r w:rsidRPr="00E21E51">
        <w:rPr>
          <w:rFonts w:ascii="Cambria" w:hAnsi="Cambria" w:cs="Cambria"/>
          <w:b/>
          <w:color w:val="auto"/>
          <w:sz w:val="18"/>
          <w:szCs w:val="18"/>
          <w:u w:val="single"/>
        </w:rPr>
        <w:t>Info</w:t>
      </w:r>
      <w:r w:rsidR="00B05BE3" w:rsidRPr="00E21E51">
        <w:rPr>
          <w:rFonts w:ascii="Cambria" w:hAnsi="Cambria" w:cs="Cambria"/>
          <w:b/>
          <w:color w:val="auto"/>
          <w:sz w:val="18"/>
          <w:szCs w:val="18"/>
          <w:u w:val="single"/>
        </w:rPr>
        <w:t>:</w:t>
      </w:r>
      <w:r w:rsidRPr="00E21E51">
        <w:rPr>
          <w:rFonts w:ascii="Cambria" w:hAnsi="Cambria" w:cs="Cambria"/>
          <w:b/>
          <w:color w:val="auto"/>
          <w:sz w:val="18"/>
          <w:szCs w:val="18"/>
        </w:rPr>
        <w:t xml:space="preserve"> </w:t>
      </w:r>
      <w:r w:rsidRPr="00E21E51">
        <w:rPr>
          <w:rFonts w:ascii="Cambria" w:hAnsi="Cambria" w:cs="Cambria"/>
          <w:color w:val="auto"/>
          <w:sz w:val="18"/>
          <w:szCs w:val="18"/>
        </w:rPr>
        <w:t xml:space="preserve">All workspace must be contained within the assigned </w:t>
      </w:r>
      <w:r w:rsidR="00B05BE3" w:rsidRPr="00E21E51">
        <w:rPr>
          <w:rFonts w:ascii="Cambria" w:hAnsi="Cambria" w:cs="Cambria"/>
          <w:color w:val="auto"/>
          <w:sz w:val="18"/>
          <w:szCs w:val="18"/>
        </w:rPr>
        <w:t xml:space="preserve">10’ x </w:t>
      </w:r>
      <w:r w:rsidR="00453666">
        <w:rPr>
          <w:rFonts w:ascii="Cambria" w:hAnsi="Cambria" w:cs="Cambria"/>
          <w:color w:val="auto"/>
          <w:sz w:val="18"/>
          <w:szCs w:val="18"/>
        </w:rPr>
        <w:t>10</w:t>
      </w:r>
      <w:r w:rsidR="00B05BE3" w:rsidRPr="00E21E51">
        <w:rPr>
          <w:rFonts w:ascii="Cambria" w:hAnsi="Cambria" w:cs="Cambria"/>
          <w:color w:val="auto"/>
          <w:sz w:val="18"/>
          <w:szCs w:val="18"/>
        </w:rPr>
        <w:t xml:space="preserve">’ </w:t>
      </w:r>
      <w:r w:rsidRPr="00E21E51">
        <w:rPr>
          <w:rFonts w:ascii="Cambria" w:hAnsi="Cambria" w:cs="Cambria"/>
          <w:color w:val="auto"/>
          <w:sz w:val="18"/>
          <w:szCs w:val="18"/>
        </w:rPr>
        <w:t xml:space="preserve">booth space. </w:t>
      </w:r>
      <w:r w:rsidR="00E47D05" w:rsidRPr="00E21E51">
        <w:rPr>
          <w:rFonts w:ascii="Cambria" w:hAnsi="Cambria" w:cs="Cambria"/>
          <w:color w:val="auto"/>
          <w:sz w:val="18"/>
          <w:szCs w:val="18"/>
        </w:rPr>
        <w:t>Vendors must k</w:t>
      </w:r>
      <w:r w:rsidR="00B05BE3" w:rsidRPr="00E21E51">
        <w:rPr>
          <w:rFonts w:ascii="Cambria" w:hAnsi="Cambria" w:cs="Cambria"/>
          <w:color w:val="auto"/>
          <w:sz w:val="18"/>
          <w:szCs w:val="18"/>
        </w:rPr>
        <w:t xml:space="preserve">eep an </w:t>
      </w:r>
      <w:r w:rsidRPr="00E21E51">
        <w:rPr>
          <w:rFonts w:ascii="Cambria" w:hAnsi="Cambria" w:cs="Cambria"/>
          <w:b/>
          <w:color w:val="auto"/>
          <w:sz w:val="18"/>
          <w:szCs w:val="18"/>
        </w:rPr>
        <w:t>“eye appealing” booth</w:t>
      </w:r>
      <w:r w:rsidRPr="00E21E51">
        <w:rPr>
          <w:rFonts w:ascii="Cambria" w:hAnsi="Cambria" w:cs="Cambria"/>
          <w:color w:val="auto"/>
          <w:sz w:val="18"/>
          <w:szCs w:val="18"/>
        </w:rPr>
        <w:t xml:space="preserve">. </w:t>
      </w:r>
      <w:r w:rsidR="00E47D05" w:rsidRPr="00E21E51">
        <w:rPr>
          <w:rFonts w:ascii="Cambria" w:hAnsi="Cambria" w:cs="Cambria"/>
          <w:color w:val="auto"/>
          <w:sz w:val="18"/>
          <w:szCs w:val="18"/>
        </w:rPr>
        <w:t xml:space="preserve"> </w:t>
      </w:r>
      <w:r w:rsidR="00B05BE3" w:rsidRPr="00E21E51">
        <w:rPr>
          <w:rFonts w:ascii="Cambria" w:hAnsi="Cambria" w:cs="Cambria"/>
          <w:color w:val="auto"/>
          <w:sz w:val="18"/>
          <w:szCs w:val="18"/>
          <w:highlight w:val="yellow"/>
        </w:rPr>
        <w:t xml:space="preserve">All </w:t>
      </w:r>
      <w:r w:rsidR="00B05BE3" w:rsidRPr="00E21E51">
        <w:rPr>
          <w:rFonts w:ascii="Cambria" w:hAnsi="Cambria" w:cs="Cambria"/>
          <w:b/>
          <w:color w:val="auto"/>
          <w:sz w:val="18"/>
          <w:szCs w:val="18"/>
          <w:highlight w:val="yellow"/>
        </w:rPr>
        <w:t xml:space="preserve">table covers </w:t>
      </w:r>
      <w:r w:rsidR="005D76EF" w:rsidRPr="00E21E51">
        <w:rPr>
          <w:rFonts w:ascii="Cambria" w:hAnsi="Cambria" w:cs="Cambria"/>
          <w:b/>
          <w:color w:val="auto"/>
          <w:sz w:val="18"/>
          <w:szCs w:val="18"/>
          <w:highlight w:val="yellow"/>
        </w:rPr>
        <w:t xml:space="preserve">and chairs </w:t>
      </w:r>
      <w:r w:rsidR="00B05BE3" w:rsidRPr="00E21E51">
        <w:rPr>
          <w:rFonts w:ascii="Cambria" w:hAnsi="Cambria" w:cs="Cambria"/>
          <w:b/>
          <w:color w:val="auto"/>
          <w:sz w:val="18"/>
          <w:szCs w:val="18"/>
          <w:highlight w:val="yellow"/>
        </w:rPr>
        <w:t xml:space="preserve">are </w:t>
      </w:r>
      <w:r w:rsidR="00453666">
        <w:rPr>
          <w:rFonts w:ascii="Cambria" w:hAnsi="Cambria" w:cs="Cambria"/>
          <w:b/>
          <w:color w:val="auto"/>
          <w:sz w:val="18"/>
          <w:szCs w:val="18"/>
          <w:highlight w:val="yellow"/>
        </w:rPr>
        <w:t xml:space="preserve">supplied by </w:t>
      </w:r>
      <w:proofErr w:type="gramStart"/>
      <w:r w:rsidR="00453666">
        <w:rPr>
          <w:rFonts w:ascii="Cambria" w:hAnsi="Cambria" w:cs="Cambria"/>
          <w:b/>
          <w:color w:val="auto"/>
          <w:sz w:val="18"/>
          <w:szCs w:val="18"/>
          <w:highlight w:val="yellow"/>
        </w:rPr>
        <w:t>YOU.</w:t>
      </w:r>
      <w:r w:rsidR="00034873" w:rsidRPr="00E21E51">
        <w:rPr>
          <w:rFonts w:ascii="Cambria" w:hAnsi="Cambria" w:cs="Cambria"/>
          <w:color w:val="auto"/>
          <w:sz w:val="18"/>
          <w:szCs w:val="18"/>
        </w:rPr>
        <w:t>.</w:t>
      </w:r>
      <w:proofErr w:type="gramEnd"/>
      <w:r w:rsidR="00034873" w:rsidRPr="00E21E51">
        <w:rPr>
          <w:rFonts w:ascii="Cambria" w:hAnsi="Cambria" w:cs="Cambria"/>
          <w:color w:val="auto"/>
          <w:sz w:val="18"/>
          <w:szCs w:val="18"/>
        </w:rPr>
        <w:t xml:space="preserve"> </w:t>
      </w:r>
      <w:r w:rsidRPr="00E21E51">
        <w:rPr>
          <w:rFonts w:ascii="Cambria" w:hAnsi="Cambria" w:cs="Cambria"/>
          <w:color w:val="auto"/>
          <w:sz w:val="18"/>
          <w:szCs w:val="18"/>
        </w:rPr>
        <w:t xml:space="preserve"> Vendors need to kee</w:t>
      </w:r>
      <w:r w:rsidR="00E47D05" w:rsidRPr="00E21E51">
        <w:rPr>
          <w:rFonts w:ascii="Cambria" w:hAnsi="Cambria" w:cs="Cambria"/>
          <w:color w:val="auto"/>
          <w:sz w:val="18"/>
          <w:szCs w:val="18"/>
        </w:rPr>
        <w:t xml:space="preserve">p </w:t>
      </w:r>
      <w:r w:rsidRPr="00E21E51">
        <w:rPr>
          <w:rFonts w:ascii="Cambria" w:hAnsi="Cambria" w:cs="Cambria"/>
          <w:color w:val="auto"/>
          <w:sz w:val="18"/>
          <w:szCs w:val="18"/>
        </w:rPr>
        <w:t xml:space="preserve">their area clean during and after the show. </w:t>
      </w:r>
      <w:r w:rsidR="004E2DBC" w:rsidRPr="00E21E51">
        <w:rPr>
          <w:rFonts w:ascii="Cambria" w:hAnsi="Cambria" w:cs="Cambria"/>
          <w:color w:val="auto"/>
          <w:sz w:val="18"/>
          <w:szCs w:val="18"/>
        </w:rPr>
        <w:t xml:space="preserve">Everything placed under tables &amp; out of sight.  </w:t>
      </w:r>
      <w:r w:rsidRPr="00E21E51">
        <w:rPr>
          <w:rFonts w:ascii="Cambria" w:eastAsia="Arial Unicode MS" w:hAnsi="Cambria" w:cs="Arial Unicode MS"/>
          <w:sz w:val="18"/>
          <w:szCs w:val="18"/>
        </w:rPr>
        <w:t xml:space="preserve">This includes trash removal from </w:t>
      </w:r>
      <w:r w:rsidR="009D7DDB">
        <w:rPr>
          <w:rFonts w:ascii="Cambria" w:eastAsia="Arial Unicode MS" w:hAnsi="Cambria" w:cs="Arial Unicode MS"/>
          <w:sz w:val="18"/>
          <w:szCs w:val="18"/>
        </w:rPr>
        <w:t>booth</w:t>
      </w:r>
      <w:r w:rsidRPr="00E21E51">
        <w:rPr>
          <w:rFonts w:ascii="Cambria" w:eastAsia="Arial Unicode MS" w:hAnsi="Cambria" w:cs="Arial Unicode MS"/>
          <w:sz w:val="18"/>
          <w:szCs w:val="18"/>
        </w:rPr>
        <w:t xml:space="preserve"> areas</w:t>
      </w:r>
      <w:r w:rsidR="009D7DDB">
        <w:rPr>
          <w:rFonts w:ascii="Cambria" w:eastAsia="Arial Unicode MS" w:hAnsi="Cambria" w:cs="Arial Unicode MS"/>
          <w:sz w:val="18"/>
          <w:szCs w:val="18"/>
        </w:rPr>
        <w:t xml:space="preserve">. </w:t>
      </w:r>
      <w:r w:rsidRPr="00E21E51">
        <w:rPr>
          <w:rFonts w:ascii="Cambria" w:eastAsia="Arial Unicode MS" w:hAnsi="Cambria" w:cs="Arial Unicode MS"/>
          <w:sz w:val="18"/>
          <w:szCs w:val="18"/>
        </w:rPr>
        <w:t xml:space="preserve"> (Trash bins </w:t>
      </w:r>
      <w:r w:rsidR="009D7DDB">
        <w:rPr>
          <w:rFonts w:ascii="Cambria" w:eastAsia="Arial Unicode MS" w:hAnsi="Cambria" w:cs="Arial Unicode MS"/>
          <w:sz w:val="18"/>
          <w:szCs w:val="18"/>
        </w:rPr>
        <w:t xml:space="preserve">will be </w:t>
      </w:r>
      <w:r w:rsidR="000840C7" w:rsidRPr="00E21E51">
        <w:rPr>
          <w:rFonts w:ascii="Cambria" w:eastAsia="Arial Unicode MS" w:hAnsi="Cambria" w:cs="Arial Unicode MS"/>
          <w:sz w:val="18"/>
          <w:szCs w:val="18"/>
        </w:rPr>
        <w:t>available</w:t>
      </w:r>
      <w:r w:rsidRPr="00E21E51">
        <w:rPr>
          <w:rFonts w:ascii="Cambria" w:eastAsia="Arial Unicode MS" w:hAnsi="Cambria" w:cs="Arial Unicode MS"/>
          <w:sz w:val="18"/>
          <w:szCs w:val="18"/>
        </w:rPr>
        <w:t xml:space="preserve">)   </w:t>
      </w:r>
    </w:p>
    <w:p w14:paraId="66ADE808" w14:textId="77777777" w:rsidR="00AC6EDE" w:rsidRPr="00E21E51" w:rsidRDefault="00B432B9" w:rsidP="00AC6EDE">
      <w:pPr>
        <w:pStyle w:val="Default"/>
        <w:numPr>
          <w:ilvl w:val="0"/>
          <w:numId w:val="1"/>
        </w:numPr>
        <w:rPr>
          <w:rFonts w:ascii="Cambria" w:hAnsi="Cambria" w:cs="Cambria"/>
          <w:color w:val="auto"/>
          <w:sz w:val="18"/>
          <w:szCs w:val="18"/>
        </w:rPr>
      </w:pPr>
      <w:r w:rsidRPr="00E21E51">
        <w:rPr>
          <w:rFonts w:ascii="Cambria" w:hAnsi="Cambria" w:cs="Cambria"/>
          <w:b/>
          <w:color w:val="auto"/>
          <w:sz w:val="18"/>
          <w:szCs w:val="18"/>
          <w:u w:val="single"/>
        </w:rPr>
        <w:t xml:space="preserve">Load &amp; </w:t>
      </w:r>
      <w:proofErr w:type="spellStart"/>
      <w:r w:rsidRPr="00E21E51">
        <w:rPr>
          <w:rFonts w:ascii="Cambria" w:hAnsi="Cambria" w:cs="Cambria"/>
          <w:b/>
          <w:color w:val="auto"/>
          <w:sz w:val="18"/>
          <w:szCs w:val="18"/>
          <w:u w:val="single"/>
        </w:rPr>
        <w:t>UnLoad</w:t>
      </w:r>
      <w:proofErr w:type="spellEnd"/>
      <w:r w:rsidR="00AC6EDE" w:rsidRPr="00E21E51">
        <w:rPr>
          <w:rFonts w:ascii="Cambria" w:hAnsi="Cambria" w:cs="Cambria"/>
          <w:b/>
          <w:color w:val="auto"/>
          <w:sz w:val="18"/>
          <w:szCs w:val="18"/>
          <w:u w:val="single"/>
        </w:rPr>
        <w:t xml:space="preserve"> for Set-Up:</w:t>
      </w:r>
      <w:r w:rsidR="00AC6EDE" w:rsidRPr="00E21E51">
        <w:rPr>
          <w:rFonts w:ascii="Cambria" w:hAnsi="Cambria" w:cs="Cambria"/>
          <w:color w:val="auto"/>
          <w:sz w:val="18"/>
          <w:szCs w:val="18"/>
        </w:rPr>
        <w:t xml:space="preserve"> </w:t>
      </w:r>
      <w:r w:rsidR="004E2DBC" w:rsidRPr="00E21E51">
        <w:rPr>
          <w:rFonts w:ascii="Cambria" w:hAnsi="Cambria" w:cs="Cambria"/>
          <w:color w:val="auto"/>
          <w:sz w:val="18"/>
          <w:szCs w:val="18"/>
        </w:rPr>
        <w:t xml:space="preserve"> </w:t>
      </w:r>
      <w:r w:rsidR="000840C7" w:rsidRPr="00E21E51">
        <w:rPr>
          <w:rFonts w:ascii="Cambria" w:hAnsi="Cambria" w:cs="Cambria"/>
          <w:color w:val="auto"/>
          <w:sz w:val="18"/>
          <w:szCs w:val="18"/>
        </w:rPr>
        <w:t xml:space="preserve"> </w:t>
      </w:r>
      <w:r w:rsidR="00AC6EDE" w:rsidRPr="00E21E51">
        <w:rPr>
          <w:rFonts w:ascii="Cambria" w:hAnsi="Cambria" w:cs="Cambria"/>
          <w:b/>
          <w:color w:val="FF0000"/>
          <w:sz w:val="18"/>
          <w:szCs w:val="18"/>
        </w:rPr>
        <w:t xml:space="preserve">Cars are limited to a </w:t>
      </w:r>
      <w:r w:rsidR="009D7DDB">
        <w:rPr>
          <w:rFonts w:ascii="Cambria" w:hAnsi="Cambria" w:cs="Cambria"/>
          <w:b/>
          <w:color w:val="FF0000"/>
          <w:sz w:val="18"/>
          <w:szCs w:val="18"/>
        </w:rPr>
        <w:t>20-</w:t>
      </w:r>
      <w:r w:rsidR="005D76EF" w:rsidRPr="00E21E51">
        <w:rPr>
          <w:rFonts w:ascii="Cambria" w:hAnsi="Cambria" w:cs="Cambria"/>
          <w:b/>
          <w:color w:val="FF0000"/>
          <w:sz w:val="18"/>
          <w:szCs w:val="18"/>
        </w:rPr>
        <w:t>30</w:t>
      </w:r>
      <w:r w:rsidR="00AC6EDE" w:rsidRPr="00E21E51">
        <w:rPr>
          <w:rFonts w:ascii="Cambria" w:hAnsi="Cambria" w:cs="Cambria"/>
          <w:b/>
          <w:color w:val="FF0000"/>
          <w:sz w:val="18"/>
          <w:szCs w:val="18"/>
        </w:rPr>
        <w:t xml:space="preserve"> minute drop off</w:t>
      </w:r>
      <w:r w:rsidR="00453666">
        <w:rPr>
          <w:rFonts w:ascii="Cambria" w:hAnsi="Cambria" w:cs="Cambria"/>
          <w:b/>
          <w:color w:val="FF0000"/>
          <w:sz w:val="18"/>
          <w:szCs w:val="18"/>
        </w:rPr>
        <w:t xml:space="preserve"> at venue </w:t>
      </w:r>
      <w:proofErr w:type="gramStart"/>
      <w:r w:rsidR="00453666">
        <w:rPr>
          <w:rFonts w:ascii="Cambria" w:hAnsi="Cambria" w:cs="Cambria"/>
          <w:b/>
          <w:color w:val="FF0000"/>
          <w:sz w:val="18"/>
          <w:szCs w:val="18"/>
        </w:rPr>
        <w:t>entrance.</w:t>
      </w:r>
      <w:r w:rsidR="00AC6EDE" w:rsidRPr="00E21E51">
        <w:rPr>
          <w:rFonts w:ascii="Cambria" w:hAnsi="Cambria" w:cs="Cambria"/>
          <w:color w:val="auto"/>
          <w:sz w:val="18"/>
          <w:szCs w:val="18"/>
        </w:rPr>
        <w:t>.</w:t>
      </w:r>
      <w:proofErr w:type="gramEnd"/>
      <w:r w:rsidR="00AC6EDE" w:rsidRPr="00E21E51">
        <w:rPr>
          <w:rFonts w:ascii="Cambria" w:hAnsi="Cambria" w:cs="Cambria"/>
          <w:color w:val="auto"/>
          <w:sz w:val="18"/>
          <w:szCs w:val="18"/>
        </w:rPr>
        <w:t xml:space="preserve"> </w:t>
      </w:r>
      <w:r w:rsidR="00AC6EDE" w:rsidRPr="00E21E51">
        <w:rPr>
          <w:rFonts w:ascii="Cambria" w:hAnsi="Cambria" w:cs="Cambria"/>
          <w:b/>
          <w:color w:val="auto"/>
          <w:sz w:val="18"/>
          <w:szCs w:val="18"/>
        </w:rPr>
        <w:t xml:space="preserve">Do NOT block the </w:t>
      </w:r>
      <w:r w:rsidR="000840C7" w:rsidRPr="00E21E51">
        <w:rPr>
          <w:rFonts w:ascii="Cambria" w:hAnsi="Cambria" w:cs="Cambria"/>
          <w:b/>
          <w:color w:val="auto"/>
          <w:sz w:val="18"/>
          <w:szCs w:val="18"/>
        </w:rPr>
        <w:t xml:space="preserve">entryways, </w:t>
      </w:r>
      <w:r w:rsidR="00AC6EDE" w:rsidRPr="00E21E51">
        <w:rPr>
          <w:rFonts w:ascii="Cambria" w:hAnsi="Cambria" w:cs="Cambria"/>
          <w:b/>
          <w:color w:val="auto"/>
          <w:sz w:val="18"/>
          <w:szCs w:val="18"/>
        </w:rPr>
        <w:t xml:space="preserve">pull to the side. DO NOT start to set up tables or </w:t>
      </w:r>
      <w:r w:rsidR="000840C7" w:rsidRPr="00E21E51">
        <w:rPr>
          <w:rFonts w:ascii="Cambria" w:hAnsi="Cambria" w:cs="Cambria"/>
          <w:b/>
          <w:color w:val="auto"/>
          <w:sz w:val="18"/>
          <w:szCs w:val="18"/>
        </w:rPr>
        <w:t>displays</w:t>
      </w:r>
      <w:r w:rsidR="00AC6EDE" w:rsidRPr="00E21E51">
        <w:rPr>
          <w:rFonts w:ascii="Cambria" w:hAnsi="Cambria" w:cs="Cambria"/>
          <w:b/>
          <w:color w:val="auto"/>
          <w:sz w:val="18"/>
          <w:szCs w:val="18"/>
        </w:rPr>
        <w:t xml:space="preserve"> until you have </w:t>
      </w:r>
      <w:r w:rsidR="00E47D05" w:rsidRPr="00E21E51">
        <w:rPr>
          <w:rFonts w:ascii="Cambria" w:hAnsi="Cambria" w:cs="Cambria"/>
          <w:b/>
          <w:color w:val="auto"/>
          <w:sz w:val="18"/>
          <w:szCs w:val="18"/>
        </w:rPr>
        <w:t>PARKED</w:t>
      </w:r>
      <w:r w:rsidR="00AC6EDE" w:rsidRPr="00E21E51">
        <w:rPr>
          <w:rFonts w:ascii="Cambria" w:hAnsi="Cambria" w:cs="Cambria"/>
          <w:b/>
          <w:color w:val="auto"/>
          <w:sz w:val="18"/>
          <w:szCs w:val="18"/>
        </w:rPr>
        <w:t xml:space="preserve"> YOUR VEHICLE. This is “show etiquette</w:t>
      </w:r>
      <w:r w:rsidR="00AC6EDE" w:rsidRPr="00E21E51">
        <w:rPr>
          <w:rFonts w:ascii="Cambria" w:hAnsi="Cambria" w:cs="Cambria"/>
          <w:color w:val="auto"/>
          <w:sz w:val="18"/>
          <w:szCs w:val="18"/>
        </w:rPr>
        <w:t xml:space="preserve">” fellow vendors need to drop </w:t>
      </w:r>
      <w:proofErr w:type="gramStart"/>
      <w:r w:rsidR="00AC6EDE" w:rsidRPr="00E21E51">
        <w:rPr>
          <w:rFonts w:ascii="Cambria" w:hAnsi="Cambria" w:cs="Cambria"/>
          <w:color w:val="auto"/>
          <w:sz w:val="18"/>
          <w:szCs w:val="18"/>
        </w:rPr>
        <w:t xml:space="preserve">off </w:t>
      </w:r>
      <w:r w:rsidR="00A14F5F" w:rsidRPr="00E21E51">
        <w:rPr>
          <w:rFonts w:ascii="Cambria" w:hAnsi="Cambria" w:cs="Cambria"/>
          <w:color w:val="auto"/>
          <w:sz w:val="18"/>
          <w:szCs w:val="18"/>
        </w:rPr>
        <w:t xml:space="preserve"> </w:t>
      </w:r>
      <w:r w:rsidR="00AC6EDE" w:rsidRPr="00E21E51">
        <w:rPr>
          <w:rFonts w:ascii="Cambria" w:hAnsi="Cambria" w:cs="Cambria"/>
          <w:color w:val="auto"/>
          <w:sz w:val="18"/>
          <w:szCs w:val="18"/>
        </w:rPr>
        <w:t>items</w:t>
      </w:r>
      <w:proofErr w:type="gramEnd"/>
      <w:r w:rsidR="00AC6EDE" w:rsidRPr="00E21E51">
        <w:rPr>
          <w:rFonts w:ascii="Cambria" w:hAnsi="Cambria" w:cs="Cambria"/>
          <w:color w:val="auto"/>
          <w:sz w:val="18"/>
          <w:szCs w:val="18"/>
        </w:rPr>
        <w:t xml:space="preserve">, as well.  </w:t>
      </w:r>
      <w:r w:rsidR="000840C7" w:rsidRPr="00E21E51">
        <w:rPr>
          <w:rFonts w:ascii="Cambria" w:hAnsi="Cambria" w:cs="Cambria"/>
          <w:color w:val="auto"/>
          <w:sz w:val="18"/>
          <w:szCs w:val="18"/>
        </w:rPr>
        <w:t>A</w:t>
      </w:r>
      <w:r w:rsidR="00AC6EDE" w:rsidRPr="00E21E51">
        <w:rPr>
          <w:rFonts w:ascii="Cambria" w:hAnsi="Cambria" w:cs="Cambria"/>
          <w:color w:val="auto"/>
          <w:sz w:val="18"/>
          <w:szCs w:val="18"/>
        </w:rPr>
        <w:t xml:space="preserve">ll booths must be </w:t>
      </w:r>
      <w:r w:rsidR="000840C7" w:rsidRPr="00E21E51">
        <w:rPr>
          <w:rFonts w:ascii="Cambria" w:hAnsi="Cambria" w:cs="Cambria"/>
          <w:color w:val="auto"/>
          <w:sz w:val="18"/>
          <w:szCs w:val="18"/>
        </w:rPr>
        <w:t xml:space="preserve">dismantled </w:t>
      </w:r>
      <w:r w:rsidR="009D7DDB">
        <w:rPr>
          <w:rFonts w:ascii="Cambria" w:hAnsi="Cambria" w:cs="Cambria"/>
          <w:color w:val="auto"/>
          <w:sz w:val="18"/>
          <w:szCs w:val="18"/>
        </w:rPr>
        <w:t>if you are not returning</w:t>
      </w:r>
      <w:r w:rsidR="00453666">
        <w:rPr>
          <w:rFonts w:ascii="Cambria" w:hAnsi="Cambria" w:cs="Cambria"/>
          <w:color w:val="auto"/>
          <w:sz w:val="18"/>
          <w:szCs w:val="18"/>
        </w:rPr>
        <w:t>.</w:t>
      </w:r>
      <w:r w:rsidR="009D7DDB">
        <w:rPr>
          <w:rFonts w:ascii="Cambria" w:hAnsi="Cambria" w:cs="Cambria"/>
          <w:color w:val="auto"/>
          <w:sz w:val="18"/>
          <w:szCs w:val="18"/>
        </w:rPr>
        <w:t xml:space="preserve">  </w:t>
      </w:r>
      <w:r w:rsidR="00AC6EDE" w:rsidRPr="00E21E51">
        <w:rPr>
          <w:rFonts w:ascii="Cambria" w:hAnsi="Cambria" w:cs="Cambria"/>
          <w:color w:val="auto"/>
          <w:sz w:val="18"/>
          <w:szCs w:val="18"/>
        </w:rPr>
        <w:t xml:space="preserve"> </w:t>
      </w:r>
    </w:p>
    <w:p w14:paraId="38AB6CF3" w14:textId="77777777" w:rsidR="00AC6EDE" w:rsidRPr="00E21E51" w:rsidRDefault="00B432B9" w:rsidP="00AC6EDE">
      <w:pPr>
        <w:pStyle w:val="Default"/>
        <w:numPr>
          <w:ilvl w:val="0"/>
          <w:numId w:val="1"/>
        </w:numPr>
        <w:rPr>
          <w:rFonts w:ascii="Cambria" w:hAnsi="Cambria" w:cs="Cambria"/>
          <w:color w:val="auto"/>
          <w:sz w:val="18"/>
          <w:szCs w:val="18"/>
        </w:rPr>
      </w:pPr>
      <w:r w:rsidRPr="00E21E51">
        <w:rPr>
          <w:rFonts w:ascii="Cambria" w:hAnsi="Cambria" w:cs="Cambria"/>
          <w:b/>
          <w:color w:val="auto"/>
          <w:sz w:val="18"/>
          <w:szCs w:val="18"/>
          <w:u w:val="single"/>
        </w:rPr>
        <w:t>Tax Reports:</w:t>
      </w:r>
      <w:r w:rsidRPr="00E21E51">
        <w:rPr>
          <w:rFonts w:ascii="Cambria" w:hAnsi="Cambria" w:cs="Cambria"/>
          <w:color w:val="auto"/>
          <w:sz w:val="18"/>
          <w:szCs w:val="18"/>
        </w:rPr>
        <w:t xml:space="preserve"> </w:t>
      </w:r>
      <w:r w:rsidR="00AC6EDE" w:rsidRPr="00E21E51">
        <w:rPr>
          <w:rFonts w:ascii="Cambria" w:hAnsi="Cambria" w:cs="Cambria"/>
          <w:color w:val="auto"/>
          <w:sz w:val="18"/>
          <w:szCs w:val="18"/>
        </w:rPr>
        <w:t>Each artist is responsible for collecting and reporting Florida sales tax on all sales made during the Art Walk.</w:t>
      </w:r>
    </w:p>
    <w:p w14:paraId="237F6B4A" w14:textId="77777777" w:rsidR="00373E60" w:rsidRPr="00E21E51" w:rsidRDefault="00373E60" w:rsidP="00AC6EDE">
      <w:pPr>
        <w:pStyle w:val="Default"/>
        <w:numPr>
          <w:ilvl w:val="0"/>
          <w:numId w:val="1"/>
        </w:numPr>
        <w:rPr>
          <w:rFonts w:ascii="Cambria" w:hAnsi="Cambria" w:cs="Cambria"/>
          <w:color w:val="auto"/>
          <w:sz w:val="18"/>
          <w:szCs w:val="18"/>
        </w:rPr>
      </w:pPr>
    </w:p>
    <w:p w14:paraId="6A43B485" w14:textId="77777777" w:rsidR="009135D0" w:rsidRPr="00E21E51" w:rsidRDefault="00AC6EDE" w:rsidP="009135D0">
      <w:pPr>
        <w:autoSpaceDE w:val="0"/>
        <w:autoSpaceDN w:val="0"/>
        <w:adjustRightInd w:val="0"/>
        <w:rPr>
          <w:rFonts w:ascii="Cambria" w:eastAsia="Times New Roman" w:hAnsi="Cambria" w:cs="Times New Roman"/>
          <w:color w:val="000000"/>
          <w:sz w:val="18"/>
          <w:szCs w:val="18"/>
        </w:rPr>
      </w:pPr>
      <w:r w:rsidRPr="00E21E51">
        <w:rPr>
          <w:rFonts w:ascii="Cambria" w:hAnsi="Cambria" w:cs="Cambria"/>
          <w:sz w:val="18"/>
          <w:szCs w:val="18"/>
        </w:rPr>
        <w:t xml:space="preserve">All rules are strictly enforced. </w:t>
      </w:r>
      <w:r w:rsidR="00453666" w:rsidRPr="00453666">
        <w:rPr>
          <w:rFonts w:ascii="Cambria" w:hAnsi="Cambria" w:cs="Cambria"/>
          <w:b/>
          <w:sz w:val="18"/>
          <w:szCs w:val="18"/>
        </w:rPr>
        <w:t>Your Tampa Markets</w:t>
      </w:r>
      <w:r w:rsidR="00453666">
        <w:rPr>
          <w:rFonts w:ascii="Cambria" w:hAnsi="Cambria" w:cs="Cambria"/>
          <w:sz w:val="18"/>
          <w:szCs w:val="18"/>
        </w:rPr>
        <w:t xml:space="preserve"> </w:t>
      </w:r>
      <w:r w:rsidRPr="00E21E51">
        <w:rPr>
          <w:rFonts w:ascii="Cambria" w:hAnsi="Cambria" w:cs="Cambria"/>
          <w:sz w:val="18"/>
          <w:szCs w:val="18"/>
        </w:rPr>
        <w:t>reserves the right to prohibit exhibits deemed unacceptable. Failure to follow the above rules can result in ineligibility for this and future shows</w:t>
      </w:r>
      <w:r w:rsidR="00453666">
        <w:rPr>
          <w:rFonts w:ascii="Cambria" w:hAnsi="Cambria" w:cs="Cambria"/>
          <w:sz w:val="18"/>
          <w:szCs w:val="18"/>
        </w:rPr>
        <w:t xml:space="preserve"> </w:t>
      </w:r>
      <w:r w:rsidR="00453666" w:rsidRPr="00453666">
        <w:rPr>
          <w:rFonts w:ascii="Cambria" w:hAnsi="Cambria" w:cs="Cambria"/>
          <w:b/>
          <w:sz w:val="18"/>
          <w:szCs w:val="18"/>
        </w:rPr>
        <w:t xml:space="preserve">Your Tampa </w:t>
      </w:r>
      <w:proofErr w:type="gramStart"/>
      <w:r w:rsidR="00453666" w:rsidRPr="00453666">
        <w:rPr>
          <w:rFonts w:ascii="Cambria" w:hAnsi="Cambria" w:cs="Cambria"/>
          <w:b/>
          <w:sz w:val="18"/>
          <w:szCs w:val="18"/>
        </w:rPr>
        <w:t>Markets</w:t>
      </w:r>
      <w:r w:rsidR="00453666">
        <w:rPr>
          <w:rFonts w:ascii="Cambria" w:hAnsi="Cambria" w:cs="Cambria"/>
          <w:sz w:val="18"/>
          <w:szCs w:val="18"/>
        </w:rPr>
        <w:t xml:space="preserve"> </w:t>
      </w:r>
      <w:r w:rsidR="000840C7" w:rsidRPr="00E21E51">
        <w:rPr>
          <w:rFonts w:ascii="Cambria" w:hAnsi="Cambria" w:cs="Cambria"/>
          <w:b/>
          <w:sz w:val="18"/>
          <w:szCs w:val="18"/>
        </w:rPr>
        <w:t xml:space="preserve"> </w:t>
      </w:r>
      <w:r w:rsidRPr="00E21E51">
        <w:rPr>
          <w:rFonts w:ascii="Cambria" w:hAnsi="Cambria" w:cs="Cambria"/>
          <w:sz w:val="18"/>
          <w:szCs w:val="18"/>
        </w:rPr>
        <w:t>reserves</w:t>
      </w:r>
      <w:proofErr w:type="gramEnd"/>
      <w:r w:rsidRPr="00E21E51">
        <w:rPr>
          <w:rFonts w:ascii="Cambria" w:hAnsi="Cambria" w:cs="Cambria"/>
          <w:sz w:val="18"/>
          <w:szCs w:val="18"/>
        </w:rPr>
        <w:t xml:space="preserve"> the right to make final interpretation of the rules. </w:t>
      </w:r>
      <w:r w:rsidRPr="00E21E51">
        <w:rPr>
          <w:rFonts w:ascii="Cambria" w:eastAsia="Arial Unicode MS" w:hAnsi="Cambria" w:cs="Arial Unicode MS"/>
          <w:sz w:val="18"/>
          <w:szCs w:val="18"/>
        </w:rPr>
        <w:t xml:space="preserve">Artist acknowledges and agrees that the sale of such merchandise is also subject to the approval of </w:t>
      </w:r>
      <w:r w:rsidR="00453666">
        <w:rPr>
          <w:rFonts w:ascii="Cambria" w:eastAsia="Arial Unicode MS" w:hAnsi="Cambria" w:cs="Arial Unicode MS"/>
          <w:sz w:val="18"/>
          <w:szCs w:val="18"/>
        </w:rPr>
        <w:t>YTM</w:t>
      </w:r>
      <w:r w:rsidRPr="00E21E51">
        <w:rPr>
          <w:rFonts w:ascii="Cambria" w:eastAsia="Arial Unicode MS" w:hAnsi="Cambria" w:cs="Arial Unicode MS"/>
          <w:sz w:val="18"/>
          <w:szCs w:val="18"/>
        </w:rPr>
        <w:t xml:space="preserve"> (as hereinafter defined), which consent shall be at </w:t>
      </w:r>
      <w:r w:rsidR="008568C9">
        <w:rPr>
          <w:rFonts w:ascii="Cambria" w:eastAsia="Arial Unicode MS" w:hAnsi="Cambria" w:cs="Arial Unicode MS"/>
          <w:sz w:val="18"/>
          <w:szCs w:val="18"/>
        </w:rPr>
        <w:t>’</w:t>
      </w:r>
      <w:r w:rsidR="00453666">
        <w:rPr>
          <w:rFonts w:ascii="Cambria" w:eastAsia="Arial Unicode MS" w:hAnsi="Cambria" w:cs="Arial Unicode MS"/>
          <w:sz w:val="18"/>
          <w:szCs w:val="18"/>
        </w:rPr>
        <w:t>YTM</w:t>
      </w:r>
      <w:r w:rsidR="008568C9">
        <w:rPr>
          <w:rFonts w:ascii="Cambria" w:eastAsia="Arial Unicode MS" w:hAnsi="Cambria" w:cs="Arial Unicode MS"/>
          <w:sz w:val="18"/>
          <w:szCs w:val="18"/>
        </w:rPr>
        <w:t>s</w:t>
      </w:r>
      <w:r w:rsidRPr="00E21E51">
        <w:rPr>
          <w:rFonts w:ascii="Cambria" w:eastAsia="Arial Unicode MS" w:hAnsi="Cambria" w:cs="Arial Unicode MS"/>
          <w:sz w:val="18"/>
          <w:szCs w:val="18"/>
        </w:rPr>
        <w:t xml:space="preserve"> sole discretion.  In the event </w:t>
      </w:r>
      <w:r w:rsidR="00453666">
        <w:rPr>
          <w:rFonts w:ascii="Cambria" w:eastAsia="Arial Unicode MS" w:hAnsi="Cambria" w:cs="Arial Unicode MS"/>
          <w:sz w:val="18"/>
          <w:szCs w:val="18"/>
        </w:rPr>
        <w:t>YTM</w:t>
      </w:r>
      <w:r w:rsidRPr="00E21E51">
        <w:rPr>
          <w:rFonts w:ascii="Cambria" w:eastAsia="Arial Unicode MS" w:hAnsi="Cambria" w:cs="Arial Unicode MS"/>
          <w:sz w:val="18"/>
          <w:szCs w:val="18"/>
        </w:rPr>
        <w:t xml:space="preserve"> does not approve of the sale of such merchandise, the artist shall not be allowed to participate in the event</w:t>
      </w:r>
      <w:r w:rsidR="00B432B9" w:rsidRPr="00E21E51">
        <w:rPr>
          <w:rFonts w:ascii="Cambria" w:eastAsia="Arial Unicode MS" w:hAnsi="Cambria" w:cs="Arial Unicode MS"/>
          <w:sz w:val="18"/>
          <w:szCs w:val="18"/>
        </w:rPr>
        <w:t>.</w:t>
      </w:r>
      <w:r w:rsidR="009135D0" w:rsidRPr="00E21E51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</w:p>
    <w:p w14:paraId="42714CD3" w14:textId="77777777" w:rsidR="009135D0" w:rsidRDefault="009135D0" w:rsidP="009135D0">
      <w:pPr>
        <w:spacing w:after="120"/>
        <w:jc w:val="both"/>
        <w:rPr>
          <w:rFonts w:ascii="Cambria" w:eastAsia="Times New Roman" w:hAnsi="Cambria" w:cs="Times New Roman"/>
          <w:sz w:val="18"/>
          <w:szCs w:val="18"/>
        </w:rPr>
      </w:pPr>
      <w:r w:rsidRPr="00E21E51">
        <w:rPr>
          <w:rFonts w:ascii="Cambria" w:eastAsia="Times New Roman" w:hAnsi="Cambria" w:cs="Times New Roman"/>
          <w:b/>
          <w:color w:val="000000"/>
          <w:sz w:val="18"/>
          <w:szCs w:val="18"/>
        </w:rPr>
        <w:t>Waiver of Claims:</w:t>
      </w:r>
      <w:r w:rsidRPr="00E21E51">
        <w:rPr>
          <w:rFonts w:ascii="Cambria" w:eastAsia="Times New Roman" w:hAnsi="Cambria" w:cs="Times New Roman"/>
          <w:color w:val="000000"/>
          <w:sz w:val="18"/>
          <w:szCs w:val="18"/>
        </w:rPr>
        <w:t xml:space="preserve">  Signing this application acknowledges that the Vendor has read the agreement and agrees to abide by all rules and holding harmless, Wendy Harding, Event Coordinator </w:t>
      </w:r>
      <w:r w:rsidR="00453666" w:rsidRPr="00FC547B">
        <w:rPr>
          <w:rFonts w:ascii="Cambria" w:eastAsia="Times New Roman" w:hAnsi="Cambria" w:cs="Times New Roman"/>
          <w:b/>
          <w:color w:val="000000"/>
          <w:sz w:val="18"/>
          <w:szCs w:val="18"/>
        </w:rPr>
        <w:t>Your Tampa Markets</w:t>
      </w:r>
      <w:r w:rsidRPr="00E21E51">
        <w:rPr>
          <w:rFonts w:ascii="Cambria" w:eastAsia="Times New Roman" w:hAnsi="Cambria" w:cs="Times New Roman"/>
          <w:color w:val="000000"/>
          <w:sz w:val="18"/>
          <w:szCs w:val="18"/>
        </w:rPr>
        <w:t xml:space="preserve"> (event) </w:t>
      </w:r>
      <w:r w:rsidRPr="00E21E51">
        <w:rPr>
          <w:rFonts w:ascii="Cambria" w:eastAsia="Times New Roman" w:hAnsi="Cambria" w:cs="Times New Roman"/>
          <w:sz w:val="18"/>
          <w:szCs w:val="18"/>
        </w:rPr>
        <w:t xml:space="preserve"> its subsidiaries, affiliates, divisions, associates or allied companies, corporations, firms, LLCs, partnerships or joint ventures, partners, officers, directors, members, agents and employees</w:t>
      </w:r>
      <w:r w:rsidR="00453666">
        <w:rPr>
          <w:rFonts w:ascii="Cambria" w:eastAsia="Times New Roman" w:hAnsi="Cambria" w:cs="Times New Roman"/>
          <w:sz w:val="18"/>
          <w:szCs w:val="18"/>
        </w:rPr>
        <w:t xml:space="preserve"> </w:t>
      </w:r>
      <w:r w:rsidRPr="00E21E51">
        <w:rPr>
          <w:rFonts w:ascii="Cambria" w:eastAsia="Times New Roman" w:hAnsi="Cambria" w:cs="Times New Roman"/>
          <w:sz w:val="18"/>
          <w:szCs w:val="18"/>
        </w:rPr>
        <w:t xml:space="preserve">collectively </w:t>
      </w:r>
      <w:r w:rsidR="00453666">
        <w:rPr>
          <w:rFonts w:ascii="Cambria" w:eastAsia="Times New Roman" w:hAnsi="Cambria" w:cs="Times New Roman"/>
          <w:sz w:val="18"/>
          <w:szCs w:val="18"/>
        </w:rPr>
        <w:t xml:space="preserve">YTM </w:t>
      </w:r>
      <w:r w:rsidRPr="00E21E51">
        <w:rPr>
          <w:rFonts w:ascii="Cambria" w:eastAsia="Times New Roman" w:hAnsi="Cambria" w:cs="Times New Roman"/>
          <w:color w:val="000000"/>
          <w:sz w:val="18"/>
          <w:szCs w:val="18"/>
        </w:rPr>
        <w:t xml:space="preserve"> (venue host) and shall comply with all application federal, state and local laws, rules and regulations</w:t>
      </w:r>
      <w:r w:rsidR="001C0440" w:rsidRPr="00E21E51">
        <w:rPr>
          <w:rFonts w:ascii="Cambria" w:eastAsia="Times New Roman" w:hAnsi="Cambria" w:cs="Times New Roman"/>
          <w:color w:val="000000"/>
          <w:sz w:val="18"/>
          <w:szCs w:val="18"/>
        </w:rPr>
        <w:t xml:space="preserve">. </w:t>
      </w:r>
      <w:r w:rsidRPr="00E21E51">
        <w:rPr>
          <w:rFonts w:ascii="Cambria" w:eastAsia="Times New Roman" w:hAnsi="Cambria" w:cs="Times New Roman"/>
          <w:sz w:val="18"/>
          <w:szCs w:val="18"/>
        </w:rPr>
        <w:t xml:space="preserve">Vendor hereby releases all claims for damage </w:t>
      </w:r>
      <w:proofErr w:type="gramStart"/>
      <w:r w:rsidRPr="00E21E51">
        <w:rPr>
          <w:rFonts w:ascii="Cambria" w:eastAsia="Times New Roman" w:hAnsi="Cambria" w:cs="Times New Roman"/>
          <w:sz w:val="18"/>
          <w:szCs w:val="18"/>
        </w:rPr>
        <w:t xml:space="preserve">to </w:t>
      </w:r>
      <w:r w:rsidR="00453666">
        <w:rPr>
          <w:rFonts w:ascii="Cambria" w:eastAsia="Times New Roman" w:hAnsi="Cambria" w:cs="Times New Roman"/>
          <w:sz w:val="18"/>
          <w:szCs w:val="18"/>
        </w:rPr>
        <w:t xml:space="preserve"> YTM</w:t>
      </w:r>
      <w:proofErr w:type="gramEnd"/>
      <w:r w:rsidRPr="00E21E51">
        <w:rPr>
          <w:rFonts w:ascii="Cambria" w:eastAsia="Times New Roman" w:hAnsi="Cambria" w:cs="Times New Roman"/>
          <w:sz w:val="18"/>
          <w:szCs w:val="18"/>
        </w:rPr>
        <w:t xml:space="preserve"> personal liability with respect to this event</w:t>
      </w:r>
      <w:r w:rsidR="003D79B7">
        <w:rPr>
          <w:rFonts w:ascii="Cambria" w:eastAsia="Times New Roman" w:hAnsi="Cambria" w:cs="Times New Roman"/>
          <w:sz w:val="18"/>
          <w:szCs w:val="18"/>
        </w:rPr>
        <w:t>.</w:t>
      </w:r>
      <w:r w:rsidRPr="00E21E51">
        <w:rPr>
          <w:rFonts w:ascii="Cambria" w:eastAsia="Times New Roman" w:hAnsi="Cambria" w:cs="Times New Roman"/>
          <w:sz w:val="18"/>
          <w:szCs w:val="18"/>
        </w:rPr>
        <w:t xml:space="preserve"> </w:t>
      </w:r>
    </w:p>
    <w:p w14:paraId="0F9D13D2" w14:textId="77777777" w:rsidR="003D79B7" w:rsidRPr="00E21E51" w:rsidRDefault="003D79B7" w:rsidP="009135D0">
      <w:pPr>
        <w:spacing w:after="120"/>
        <w:jc w:val="both"/>
        <w:rPr>
          <w:rFonts w:ascii="Cambria" w:eastAsia="Times New Roman" w:hAnsi="Cambria" w:cs="Times New Roman"/>
          <w:sz w:val="18"/>
          <w:szCs w:val="18"/>
        </w:rPr>
      </w:pPr>
    </w:p>
    <w:p w14:paraId="180E189D" w14:textId="77777777" w:rsidR="0063546C" w:rsidRPr="003D79B7" w:rsidRDefault="0063546C" w:rsidP="00E47D05">
      <w:pPr>
        <w:pStyle w:val="ListParagraph"/>
        <w:numPr>
          <w:ilvl w:val="0"/>
          <w:numId w:val="2"/>
        </w:numPr>
        <w:spacing w:after="120"/>
        <w:jc w:val="both"/>
        <w:rPr>
          <w:rFonts w:ascii="Cambria" w:eastAsia="Times New Roman" w:hAnsi="Cambria" w:cs="Times New Roman"/>
        </w:rPr>
      </w:pPr>
      <w:r w:rsidRPr="00FC547B">
        <w:rPr>
          <w:rFonts w:ascii="Cambria" w:hAnsi="Cambria"/>
          <w:b/>
          <w:noProof/>
          <w:color w:val="FF0000"/>
        </w:rPr>
        <w:t>You agree to post event 10 days prior to show on your social pages &amp; calendars</w:t>
      </w:r>
      <w:r w:rsidR="008568C9" w:rsidRPr="003D79B7">
        <w:rPr>
          <w:rFonts w:ascii="Cambria" w:hAnsi="Cambria"/>
          <w:b/>
          <w:noProof/>
        </w:rPr>
        <w:t xml:space="preserve"> (Please tag Event Coordinator to share</w:t>
      </w:r>
      <w:r w:rsidR="003D79B7">
        <w:rPr>
          <w:rFonts w:ascii="Cambria" w:hAnsi="Cambria"/>
          <w:b/>
          <w:noProof/>
        </w:rPr>
        <w:t xml:space="preserve"> at FB - Your Tampa Markets , @yourtampamarkets , #yourtpamarkets</w:t>
      </w:r>
      <w:r w:rsidR="008568C9" w:rsidRPr="003D79B7">
        <w:rPr>
          <w:rFonts w:ascii="Cambria" w:hAnsi="Cambria"/>
          <w:b/>
          <w:noProof/>
        </w:rPr>
        <w:t>)</w:t>
      </w:r>
      <w:r w:rsidR="003D79B7">
        <w:rPr>
          <w:rFonts w:ascii="Cambria" w:hAnsi="Cambria"/>
          <w:b/>
          <w:noProof/>
        </w:rPr>
        <w:t xml:space="preserve"> </w:t>
      </w:r>
    </w:p>
    <w:p w14:paraId="6FD2F0C9" w14:textId="77777777" w:rsidR="00651BBF" w:rsidRPr="003D79B7" w:rsidRDefault="00FC547B" w:rsidP="00E47D05">
      <w:pPr>
        <w:pStyle w:val="ListParagraph"/>
        <w:numPr>
          <w:ilvl w:val="0"/>
          <w:numId w:val="2"/>
        </w:numPr>
        <w:spacing w:after="120"/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  <w:b/>
          <w:noProof/>
        </w:rPr>
        <w:t>This s</w:t>
      </w:r>
      <w:r w:rsidR="00651BBF" w:rsidRPr="003D79B7">
        <w:rPr>
          <w:rFonts w:ascii="Cambria" w:hAnsi="Cambria"/>
          <w:b/>
          <w:noProof/>
        </w:rPr>
        <w:t>pace is non-refundable</w:t>
      </w:r>
      <w:r w:rsidR="00A327FD" w:rsidRPr="003D79B7">
        <w:rPr>
          <w:rFonts w:ascii="Cambria" w:hAnsi="Cambria"/>
          <w:b/>
          <w:noProof/>
        </w:rPr>
        <w:t xml:space="preserve">  </w:t>
      </w:r>
    </w:p>
    <w:p w14:paraId="0A6C403D" w14:textId="77777777" w:rsidR="00C762CB" w:rsidRPr="003D79B7" w:rsidRDefault="0063546C" w:rsidP="0063546C">
      <w:pPr>
        <w:pStyle w:val="ListParagraph"/>
        <w:numPr>
          <w:ilvl w:val="0"/>
          <w:numId w:val="2"/>
        </w:numPr>
        <w:spacing w:after="120"/>
        <w:jc w:val="both"/>
        <w:rPr>
          <w:rStyle w:val="Hyperlink"/>
          <w:color w:val="auto"/>
          <w:u w:val="none"/>
        </w:rPr>
      </w:pPr>
      <w:r w:rsidRPr="003D79B7">
        <w:rPr>
          <w:rFonts w:ascii="Cambria" w:hAnsi="Cambria"/>
          <w:b/>
          <w:noProof/>
        </w:rPr>
        <w:t>Questions? Contact Wendy Harding (813) 451-7936 /</w:t>
      </w:r>
      <w:r w:rsidR="008568C9" w:rsidRPr="003D79B7">
        <w:rPr>
          <w:rFonts w:ascii="Cambria" w:hAnsi="Cambria"/>
          <w:b/>
          <w:noProof/>
        </w:rPr>
        <w:t>wendy@YourTampaMarkets.com</w:t>
      </w:r>
      <w:r w:rsidR="008568C9" w:rsidRPr="003D79B7">
        <w:rPr>
          <w:rStyle w:val="Hyperlink"/>
          <w:color w:val="auto"/>
          <w:u w:val="none"/>
        </w:rPr>
        <w:t xml:space="preserve"> </w:t>
      </w:r>
    </w:p>
    <w:p w14:paraId="75E92951" w14:textId="77777777" w:rsidR="00E21E51" w:rsidRDefault="00E21E51" w:rsidP="007A6733">
      <w:pPr>
        <w:spacing w:after="120"/>
        <w:ind w:left="-180" w:firstLine="180"/>
        <w:jc w:val="both"/>
        <w:rPr>
          <w:b/>
          <w:highlight w:val="yellow"/>
        </w:rPr>
      </w:pPr>
    </w:p>
    <w:p w14:paraId="0CE2FB5F" w14:textId="77777777" w:rsidR="003D79B7" w:rsidRDefault="003D79B7" w:rsidP="007A6733">
      <w:pPr>
        <w:spacing w:after="120"/>
        <w:ind w:left="-180" w:firstLine="180"/>
        <w:jc w:val="both"/>
        <w:rPr>
          <w:b/>
          <w:highlight w:val="yellow"/>
        </w:rPr>
      </w:pPr>
    </w:p>
    <w:p w14:paraId="7AD21133" w14:textId="77777777" w:rsidR="003D79B7" w:rsidRDefault="003D79B7" w:rsidP="007A6733">
      <w:pPr>
        <w:spacing w:after="120"/>
        <w:ind w:left="-180" w:firstLine="180"/>
        <w:jc w:val="both"/>
        <w:rPr>
          <w:b/>
          <w:highlight w:val="yellow"/>
        </w:rPr>
      </w:pPr>
    </w:p>
    <w:p w14:paraId="67EAB960" w14:textId="77777777" w:rsidR="005D76EF" w:rsidRPr="00E21E51" w:rsidRDefault="005D76EF" w:rsidP="007A6733">
      <w:pPr>
        <w:spacing w:after="120"/>
        <w:ind w:left="-180" w:firstLine="180"/>
        <w:jc w:val="both"/>
        <w:rPr>
          <w:b/>
          <w:u w:val="single"/>
        </w:rPr>
      </w:pPr>
      <w:proofErr w:type="gramStart"/>
      <w:r w:rsidRPr="00E21E51">
        <w:rPr>
          <w:b/>
          <w:highlight w:val="yellow"/>
        </w:rPr>
        <w:t>Signature</w:t>
      </w:r>
      <w:r w:rsidRPr="00E21E51">
        <w:rPr>
          <w:b/>
        </w:rPr>
        <w:t xml:space="preserve"> </w:t>
      </w:r>
      <w:r w:rsidRPr="00E21E51">
        <w:rPr>
          <w:b/>
          <w:u w:val="single"/>
        </w:rPr>
        <w:t xml:space="preserve"> _</w:t>
      </w:r>
      <w:proofErr w:type="gramEnd"/>
      <w:r w:rsidRPr="00E21E51">
        <w:rPr>
          <w:b/>
          <w:u w:val="single"/>
        </w:rPr>
        <w:t>_________________________________________________</w:t>
      </w:r>
      <w:r w:rsidR="00E44887" w:rsidRPr="00E21E51">
        <w:rPr>
          <w:b/>
          <w:highlight w:val="yellow"/>
          <w:u w:val="single"/>
        </w:rPr>
        <w:t>Date</w:t>
      </w:r>
      <w:r w:rsidR="00A14F5F" w:rsidRPr="00E21E51">
        <w:rPr>
          <w:b/>
          <w:u w:val="single"/>
        </w:rPr>
        <w:t>____________________</w:t>
      </w:r>
      <w:r w:rsidRPr="00E21E51">
        <w:rPr>
          <w:b/>
          <w:u w:val="single"/>
        </w:rPr>
        <w:t xml:space="preserve">                                                                                                               </w:t>
      </w:r>
    </w:p>
    <w:p w14:paraId="32D68ECA" w14:textId="77777777" w:rsidR="003D79B7" w:rsidRDefault="003D79B7" w:rsidP="00E21E51">
      <w:pPr>
        <w:spacing w:after="120"/>
        <w:jc w:val="center"/>
        <w:rPr>
          <w:b/>
          <w:u w:val="single"/>
        </w:rPr>
      </w:pPr>
    </w:p>
    <w:p w14:paraId="6C3098F9" w14:textId="77777777" w:rsidR="003D79B7" w:rsidRDefault="003D79B7" w:rsidP="00E21E51">
      <w:pPr>
        <w:spacing w:after="120"/>
        <w:jc w:val="center"/>
        <w:rPr>
          <w:b/>
          <w:u w:val="single"/>
        </w:rPr>
      </w:pPr>
    </w:p>
    <w:p w14:paraId="1F696E23" w14:textId="77777777" w:rsidR="003D79B7" w:rsidRDefault="003D79B7" w:rsidP="00E21E51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Your Tampa Markets</w:t>
      </w:r>
    </w:p>
    <w:p w14:paraId="2AB2FAED" w14:textId="77777777" w:rsidR="008568C9" w:rsidRDefault="00811BB1" w:rsidP="00E21E51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052A59">
        <w:rPr>
          <w:b/>
          <w:u w:val="single"/>
        </w:rPr>
        <w:t>Office Mailing Address: 301 West Platt Street – Box 225 – Tampa, Florida 33606</w:t>
      </w:r>
    </w:p>
    <w:p w14:paraId="2F511124" w14:textId="77777777" w:rsidR="00052A59" w:rsidRDefault="00052A59" w:rsidP="00E21E51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(813) 451-7936</w:t>
      </w:r>
    </w:p>
    <w:p w14:paraId="540B7103" w14:textId="77777777" w:rsidR="00052A59" w:rsidRDefault="00052A59" w:rsidP="00E21E51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Wendy@YourTampaMarkets.com</w:t>
      </w:r>
    </w:p>
    <w:p w14:paraId="55FB5F3F" w14:textId="77777777" w:rsidR="00E21E51" w:rsidRPr="00E21E51" w:rsidRDefault="000A4795" w:rsidP="00E21E51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E21E51">
        <w:rPr>
          <w:b/>
          <w:u w:val="single"/>
        </w:rPr>
        <w:t xml:space="preserve">                                                                              </w:t>
      </w:r>
    </w:p>
    <w:sectPr w:rsidR="00E21E51" w:rsidRPr="00E21E51" w:rsidSect="006E6785">
      <w:pgSz w:w="12240" w:h="15840"/>
      <w:pgMar w:top="180" w:right="45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327"/>
    <w:multiLevelType w:val="hybridMultilevel"/>
    <w:tmpl w:val="C99858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9324027"/>
    <w:multiLevelType w:val="hybridMultilevel"/>
    <w:tmpl w:val="C84A7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EDE"/>
    <w:rsid w:val="00012EC9"/>
    <w:rsid w:val="00015266"/>
    <w:rsid w:val="00027CFA"/>
    <w:rsid w:val="00032BAE"/>
    <w:rsid w:val="00034873"/>
    <w:rsid w:val="000527D5"/>
    <w:rsid w:val="00052A59"/>
    <w:rsid w:val="00052ADA"/>
    <w:rsid w:val="00061DB2"/>
    <w:rsid w:val="00066410"/>
    <w:rsid w:val="000840C7"/>
    <w:rsid w:val="000A441D"/>
    <w:rsid w:val="000A4795"/>
    <w:rsid w:val="000A7318"/>
    <w:rsid w:val="000D0488"/>
    <w:rsid w:val="000D6F40"/>
    <w:rsid w:val="00107316"/>
    <w:rsid w:val="00114E6F"/>
    <w:rsid w:val="001331F7"/>
    <w:rsid w:val="0018425E"/>
    <w:rsid w:val="001864EC"/>
    <w:rsid w:val="001A3D03"/>
    <w:rsid w:val="001B281B"/>
    <w:rsid w:val="001C0440"/>
    <w:rsid w:val="001D02E2"/>
    <w:rsid w:val="001F0180"/>
    <w:rsid w:val="00205387"/>
    <w:rsid w:val="00233566"/>
    <w:rsid w:val="0026379A"/>
    <w:rsid w:val="0027245F"/>
    <w:rsid w:val="002D3395"/>
    <w:rsid w:val="002F0813"/>
    <w:rsid w:val="002F2774"/>
    <w:rsid w:val="0032190C"/>
    <w:rsid w:val="00367800"/>
    <w:rsid w:val="00373E60"/>
    <w:rsid w:val="003745C6"/>
    <w:rsid w:val="003761A2"/>
    <w:rsid w:val="003829E9"/>
    <w:rsid w:val="003B2044"/>
    <w:rsid w:val="003C50B9"/>
    <w:rsid w:val="003D79B7"/>
    <w:rsid w:val="004027CA"/>
    <w:rsid w:val="0042022F"/>
    <w:rsid w:val="00453666"/>
    <w:rsid w:val="004E2DBC"/>
    <w:rsid w:val="00507B70"/>
    <w:rsid w:val="00563A38"/>
    <w:rsid w:val="005705FA"/>
    <w:rsid w:val="00592D71"/>
    <w:rsid w:val="005A4858"/>
    <w:rsid w:val="005C3AC7"/>
    <w:rsid w:val="005C5C7F"/>
    <w:rsid w:val="005D76EF"/>
    <w:rsid w:val="005E6655"/>
    <w:rsid w:val="00605ADD"/>
    <w:rsid w:val="00606EDE"/>
    <w:rsid w:val="00620C93"/>
    <w:rsid w:val="0063546C"/>
    <w:rsid w:val="00651BBF"/>
    <w:rsid w:val="00676B02"/>
    <w:rsid w:val="00681B05"/>
    <w:rsid w:val="006A1536"/>
    <w:rsid w:val="006A20F4"/>
    <w:rsid w:val="006B3EC9"/>
    <w:rsid w:val="006D6D99"/>
    <w:rsid w:val="006E6785"/>
    <w:rsid w:val="00735250"/>
    <w:rsid w:val="00772C6F"/>
    <w:rsid w:val="00796734"/>
    <w:rsid w:val="007A6733"/>
    <w:rsid w:val="007D369A"/>
    <w:rsid w:val="00811BB1"/>
    <w:rsid w:val="00825B42"/>
    <w:rsid w:val="008310AF"/>
    <w:rsid w:val="008568C9"/>
    <w:rsid w:val="008A3E43"/>
    <w:rsid w:val="008D41BF"/>
    <w:rsid w:val="008F2BE8"/>
    <w:rsid w:val="009135D0"/>
    <w:rsid w:val="00915E8E"/>
    <w:rsid w:val="00920F12"/>
    <w:rsid w:val="00941047"/>
    <w:rsid w:val="00957924"/>
    <w:rsid w:val="0098311C"/>
    <w:rsid w:val="00990205"/>
    <w:rsid w:val="009A3169"/>
    <w:rsid w:val="009B674A"/>
    <w:rsid w:val="009C014B"/>
    <w:rsid w:val="009D0ABB"/>
    <w:rsid w:val="009D7DDB"/>
    <w:rsid w:val="009E767A"/>
    <w:rsid w:val="00A02F0B"/>
    <w:rsid w:val="00A14F5F"/>
    <w:rsid w:val="00A327FD"/>
    <w:rsid w:val="00A50CE1"/>
    <w:rsid w:val="00A57D91"/>
    <w:rsid w:val="00AA3D5C"/>
    <w:rsid w:val="00AC6EDE"/>
    <w:rsid w:val="00AD7D1B"/>
    <w:rsid w:val="00AF07DF"/>
    <w:rsid w:val="00AF53B4"/>
    <w:rsid w:val="00B01DA3"/>
    <w:rsid w:val="00B02DEC"/>
    <w:rsid w:val="00B05BE3"/>
    <w:rsid w:val="00B432B9"/>
    <w:rsid w:val="00B469C9"/>
    <w:rsid w:val="00B71D33"/>
    <w:rsid w:val="00BA7102"/>
    <w:rsid w:val="00BC1DEB"/>
    <w:rsid w:val="00C30907"/>
    <w:rsid w:val="00C762CB"/>
    <w:rsid w:val="00CA788C"/>
    <w:rsid w:val="00CB681F"/>
    <w:rsid w:val="00D1437E"/>
    <w:rsid w:val="00D463E9"/>
    <w:rsid w:val="00D94676"/>
    <w:rsid w:val="00DA3B53"/>
    <w:rsid w:val="00E03219"/>
    <w:rsid w:val="00E21E51"/>
    <w:rsid w:val="00E27EDD"/>
    <w:rsid w:val="00E44887"/>
    <w:rsid w:val="00E46B27"/>
    <w:rsid w:val="00E47D05"/>
    <w:rsid w:val="00E54867"/>
    <w:rsid w:val="00EB11C9"/>
    <w:rsid w:val="00EF43A6"/>
    <w:rsid w:val="00F042D8"/>
    <w:rsid w:val="00F12113"/>
    <w:rsid w:val="00F5504D"/>
    <w:rsid w:val="00F67EF9"/>
    <w:rsid w:val="00F94872"/>
    <w:rsid w:val="00F97CEA"/>
    <w:rsid w:val="00FC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33733"/>
  <w15:docId w15:val="{80702CA0-E55C-4CA4-B0E2-B743B6E5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C6ED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uiPriority w:val="99"/>
    <w:unhideWhenUsed/>
    <w:rsid w:val="00AC6EDE"/>
    <w:rPr>
      <w:color w:val="0000FF"/>
      <w:u w:val="single"/>
    </w:rPr>
  </w:style>
  <w:style w:type="paragraph" w:customStyle="1" w:styleId="Default">
    <w:name w:val="Default"/>
    <w:uiPriority w:val="99"/>
    <w:rsid w:val="00AC6EDE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7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E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A47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47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rtampamarke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 Harding</cp:lastModifiedBy>
  <cp:revision>2</cp:revision>
  <cp:lastPrinted>2018-12-30T21:03:00Z</cp:lastPrinted>
  <dcterms:created xsi:type="dcterms:W3CDTF">2019-02-04T17:18:00Z</dcterms:created>
  <dcterms:modified xsi:type="dcterms:W3CDTF">2019-02-04T17:18:00Z</dcterms:modified>
</cp:coreProperties>
</file>