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F8BD" w14:textId="77777777" w:rsidR="00EC60DB" w:rsidRDefault="00EC60DB" w:rsidP="006B7A52">
      <w:pPr>
        <w:jc w:val="center"/>
        <w:rPr>
          <w:b/>
          <w:i/>
          <w:sz w:val="28"/>
          <w:szCs w:val="28"/>
        </w:rPr>
      </w:pPr>
      <w:r>
        <w:rPr>
          <w:b/>
          <w:i/>
          <w:sz w:val="28"/>
          <w:szCs w:val="28"/>
        </w:rPr>
        <w:t>Melanie Arons Counseling and Consulting, LLC</w:t>
      </w:r>
    </w:p>
    <w:p w14:paraId="706F3297" w14:textId="77777777" w:rsidR="006B7A52" w:rsidRPr="00CF1C51" w:rsidRDefault="006B7A52" w:rsidP="006B7A52">
      <w:pPr>
        <w:jc w:val="center"/>
        <w:rPr>
          <w:b/>
          <w:i/>
          <w:sz w:val="28"/>
          <w:szCs w:val="28"/>
        </w:rPr>
      </w:pPr>
      <w:r w:rsidRPr="00CF1C51">
        <w:rPr>
          <w:b/>
          <w:i/>
          <w:sz w:val="28"/>
          <w:szCs w:val="28"/>
        </w:rPr>
        <w:t>Informed Consent Information:</w:t>
      </w:r>
    </w:p>
    <w:p w14:paraId="74F4B314" w14:textId="0BBF9440" w:rsidR="006B7A52" w:rsidRPr="00466D8B" w:rsidRDefault="006B7A52" w:rsidP="002B34D1">
      <w:pPr>
        <w:jc w:val="both"/>
        <w:rPr>
          <w:sz w:val="24"/>
          <w:szCs w:val="24"/>
        </w:rPr>
      </w:pPr>
      <w:r w:rsidRPr="00466D8B">
        <w:rPr>
          <w:sz w:val="24"/>
          <w:szCs w:val="24"/>
        </w:rPr>
        <w:t xml:space="preserve">This information describes the ground rules and guidelines under which </w:t>
      </w:r>
      <w:r w:rsidR="00774863">
        <w:rPr>
          <w:sz w:val="24"/>
          <w:szCs w:val="24"/>
        </w:rPr>
        <w:t>Melanie</w:t>
      </w:r>
      <w:r w:rsidRPr="00466D8B">
        <w:rPr>
          <w:sz w:val="24"/>
          <w:szCs w:val="24"/>
        </w:rPr>
        <w:t xml:space="preserve"> Arons </w:t>
      </w:r>
      <w:r w:rsidR="00774863">
        <w:rPr>
          <w:sz w:val="24"/>
          <w:szCs w:val="24"/>
        </w:rPr>
        <w:t xml:space="preserve">and her associates </w:t>
      </w:r>
      <w:r w:rsidRPr="00466D8B">
        <w:rPr>
          <w:sz w:val="24"/>
          <w:szCs w:val="24"/>
        </w:rPr>
        <w:t>can work with clients effectively and ethically. By signing this form, clients agree to the terms and regulations that M</w:t>
      </w:r>
      <w:r w:rsidR="00774863">
        <w:rPr>
          <w:sz w:val="24"/>
          <w:szCs w:val="24"/>
        </w:rPr>
        <w:t>elanie</w:t>
      </w:r>
      <w:r w:rsidRPr="00466D8B">
        <w:rPr>
          <w:sz w:val="24"/>
          <w:szCs w:val="24"/>
        </w:rPr>
        <w:t xml:space="preserve"> Arons</w:t>
      </w:r>
      <w:r w:rsidR="008D7211">
        <w:rPr>
          <w:sz w:val="24"/>
          <w:szCs w:val="24"/>
        </w:rPr>
        <w:t xml:space="preserve"> and her associates</w:t>
      </w:r>
      <w:r w:rsidRPr="00466D8B">
        <w:rPr>
          <w:sz w:val="24"/>
          <w:szCs w:val="24"/>
        </w:rPr>
        <w:t xml:space="preserve"> ha</w:t>
      </w:r>
      <w:r w:rsidR="008D7211">
        <w:rPr>
          <w:sz w:val="24"/>
          <w:szCs w:val="24"/>
        </w:rPr>
        <w:t>ve</w:t>
      </w:r>
      <w:r w:rsidRPr="00466D8B">
        <w:rPr>
          <w:sz w:val="24"/>
          <w:szCs w:val="24"/>
        </w:rPr>
        <w:t xml:space="preserve"> set. </w:t>
      </w:r>
    </w:p>
    <w:p w14:paraId="6A86F994" w14:textId="77777777" w:rsidR="00456D1D" w:rsidRPr="00CF1C51" w:rsidRDefault="00D529A1" w:rsidP="002B34D1">
      <w:pPr>
        <w:jc w:val="both"/>
        <w:rPr>
          <w:b/>
          <w:sz w:val="24"/>
          <w:szCs w:val="24"/>
        </w:rPr>
      </w:pPr>
      <w:r w:rsidRPr="00CF1C51">
        <w:rPr>
          <w:b/>
          <w:sz w:val="24"/>
          <w:szCs w:val="24"/>
        </w:rPr>
        <w:t xml:space="preserve">Session </w:t>
      </w:r>
      <w:r w:rsidR="00C3438A" w:rsidRPr="00CF1C51">
        <w:rPr>
          <w:b/>
          <w:sz w:val="24"/>
          <w:szCs w:val="24"/>
        </w:rPr>
        <w:t>S</w:t>
      </w:r>
      <w:r w:rsidRPr="00CF1C51">
        <w:rPr>
          <w:b/>
          <w:sz w:val="24"/>
          <w:szCs w:val="24"/>
        </w:rPr>
        <w:t>tructure:</w:t>
      </w:r>
    </w:p>
    <w:p w14:paraId="57219195" w14:textId="49809E28" w:rsidR="00D529A1" w:rsidRPr="00466D8B" w:rsidRDefault="00D529A1" w:rsidP="002B34D1">
      <w:pPr>
        <w:jc w:val="both"/>
        <w:rPr>
          <w:sz w:val="24"/>
          <w:szCs w:val="24"/>
        </w:rPr>
      </w:pPr>
      <w:r w:rsidRPr="00466D8B">
        <w:rPr>
          <w:sz w:val="24"/>
          <w:szCs w:val="24"/>
        </w:rPr>
        <w:t>Therapy s</w:t>
      </w:r>
      <w:r w:rsidR="002C28B6" w:rsidRPr="00466D8B">
        <w:rPr>
          <w:sz w:val="24"/>
          <w:szCs w:val="24"/>
        </w:rPr>
        <w:t xml:space="preserve">essions are forty-five minutes for children under </w:t>
      </w:r>
      <w:r w:rsidR="00774863">
        <w:rPr>
          <w:sz w:val="24"/>
          <w:szCs w:val="24"/>
        </w:rPr>
        <w:t>eighteen</w:t>
      </w:r>
      <w:r w:rsidR="002C28B6" w:rsidRPr="00466D8B">
        <w:rPr>
          <w:sz w:val="24"/>
          <w:szCs w:val="24"/>
        </w:rPr>
        <w:t xml:space="preserve"> years old</w:t>
      </w:r>
      <w:r w:rsidR="00EC60DB">
        <w:rPr>
          <w:sz w:val="24"/>
          <w:szCs w:val="24"/>
        </w:rPr>
        <w:t>,</w:t>
      </w:r>
      <w:r w:rsidR="002C28B6" w:rsidRPr="00466D8B">
        <w:rPr>
          <w:sz w:val="24"/>
          <w:szCs w:val="24"/>
        </w:rPr>
        <w:t xml:space="preserve"> and fifty</w:t>
      </w:r>
      <w:r w:rsidR="00774863">
        <w:rPr>
          <w:sz w:val="24"/>
          <w:szCs w:val="24"/>
        </w:rPr>
        <w:t xml:space="preserve"> to sixty</w:t>
      </w:r>
      <w:r w:rsidRPr="00466D8B">
        <w:rPr>
          <w:sz w:val="24"/>
          <w:szCs w:val="24"/>
        </w:rPr>
        <w:t xml:space="preserve"> minutes for adults</w:t>
      </w:r>
      <w:r w:rsidR="00774863">
        <w:rPr>
          <w:sz w:val="24"/>
          <w:szCs w:val="24"/>
        </w:rPr>
        <w:t>. For children under the age of twelve, Melanie and her associates will have the parents come to the initial intake appointment either with the client present or without the client present</w:t>
      </w:r>
      <w:r w:rsidR="000D337D">
        <w:rPr>
          <w:sz w:val="24"/>
          <w:szCs w:val="24"/>
        </w:rPr>
        <w:t xml:space="preserve"> depending on what is best for the family. </w:t>
      </w:r>
      <w:r w:rsidR="00774863">
        <w:rPr>
          <w:sz w:val="24"/>
          <w:szCs w:val="24"/>
        </w:rPr>
        <w:t xml:space="preserve">Typically, </w:t>
      </w:r>
      <w:r w:rsidR="00C3438A" w:rsidRPr="00466D8B">
        <w:rPr>
          <w:sz w:val="24"/>
          <w:szCs w:val="24"/>
        </w:rPr>
        <w:t>M</w:t>
      </w:r>
      <w:r w:rsidR="00774863">
        <w:rPr>
          <w:sz w:val="24"/>
          <w:szCs w:val="24"/>
        </w:rPr>
        <w:t>elanie and her associates</w:t>
      </w:r>
      <w:r w:rsidR="00C3438A" w:rsidRPr="00466D8B">
        <w:rPr>
          <w:sz w:val="24"/>
          <w:szCs w:val="24"/>
        </w:rPr>
        <w:t xml:space="preserve"> </w:t>
      </w:r>
      <w:r w:rsidR="00774863">
        <w:rPr>
          <w:sz w:val="24"/>
          <w:szCs w:val="24"/>
        </w:rPr>
        <w:t xml:space="preserve">will have </w:t>
      </w:r>
      <w:r w:rsidR="00C3438A" w:rsidRPr="00466D8B">
        <w:rPr>
          <w:sz w:val="24"/>
          <w:szCs w:val="24"/>
        </w:rPr>
        <w:t>parents of c</w:t>
      </w:r>
      <w:r w:rsidR="002C28B6" w:rsidRPr="00466D8B">
        <w:rPr>
          <w:sz w:val="24"/>
          <w:szCs w:val="24"/>
        </w:rPr>
        <w:t xml:space="preserve">hildren under twelve </w:t>
      </w:r>
      <w:r w:rsidR="00C3438A" w:rsidRPr="00466D8B">
        <w:rPr>
          <w:sz w:val="24"/>
          <w:szCs w:val="24"/>
        </w:rPr>
        <w:t>years old</w:t>
      </w:r>
      <w:r w:rsidR="00774863">
        <w:rPr>
          <w:sz w:val="24"/>
          <w:szCs w:val="24"/>
        </w:rPr>
        <w:t xml:space="preserve"> come into </w:t>
      </w:r>
      <w:r w:rsidR="000D337D">
        <w:rPr>
          <w:sz w:val="24"/>
          <w:szCs w:val="24"/>
        </w:rPr>
        <w:t>all sessions following the intake appointment</w:t>
      </w:r>
      <w:r w:rsidR="00774863">
        <w:rPr>
          <w:sz w:val="24"/>
          <w:szCs w:val="24"/>
        </w:rPr>
        <w:t xml:space="preserve"> for the last ten minutes </w:t>
      </w:r>
      <w:r w:rsidR="000D337D">
        <w:rPr>
          <w:sz w:val="24"/>
          <w:szCs w:val="24"/>
        </w:rPr>
        <w:t xml:space="preserve">of the session </w:t>
      </w:r>
      <w:r w:rsidR="00774863">
        <w:rPr>
          <w:sz w:val="24"/>
          <w:szCs w:val="24"/>
        </w:rPr>
        <w:t>to discuss any strategies and or progress made in session that day</w:t>
      </w:r>
      <w:r w:rsidRPr="00466D8B">
        <w:rPr>
          <w:sz w:val="24"/>
          <w:szCs w:val="24"/>
        </w:rPr>
        <w:t xml:space="preserve">. </w:t>
      </w:r>
      <w:r w:rsidR="00774863">
        <w:rPr>
          <w:sz w:val="24"/>
          <w:szCs w:val="24"/>
        </w:rPr>
        <w:t xml:space="preserve">If that is not what is best for the family, Melanie and her associates will email or call the </w:t>
      </w:r>
      <w:proofErr w:type="gramStart"/>
      <w:r w:rsidR="00BC579B">
        <w:rPr>
          <w:sz w:val="24"/>
          <w:szCs w:val="24"/>
        </w:rPr>
        <w:t>parent</w:t>
      </w:r>
      <w:proofErr w:type="gramEnd"/>
      <w:r w:rsidR="00BC579B">
        <w:rPr>
          <w:sz w:val="24"/>
          <w:szCs w:val="24"/>
        </w:rPr>
        <w:t>(</w:t>
      </w:r>
      <w:r w:rsidR="00774863">
        <w:rPr>
          <w:sz w:val="24"/>
          <w:szCs w:val="24"/>
        </w:rPr>
        <w:t xml:space="preserve">s) after the session to give them a short summary. </w:t>
      </w:r>
      <w:r w:rsidR="00C3438A" w:rsidRPr="00466D8B">
        <w:rPr>
          <w:sz w:val="24"/>
          <w:szCs w:val="24"/>
        </w:rPr>
        <w:t xml:space="preserve">This will be decided </w:t>
      </w:r>
      <w:r w:rsidR="00BC579B" w:rsidRPr="00466D8B">
        <w:rPr>
          <w:sz w:val="24"/>
          <w:szCs w:val="24"/>
        </w:rPr>
        <w:t>on</w:t>
      </w:r>
      <w:r w:rsidR="00C3438A" w:rsidRPr="00466D8B">
        <w:rPr>
          <w:sz w:val="24"/>
          <w:szCs w:val="24"/>
        </w:rPr>
        <w:t xml:space="preserve"> the initial intake appointment. </w:t>
      </w:r>
      <w:r w:rsidR="008D7211">
        <w:rPr>
          <w:sz w:val="24"/>
          <w:szCs w:val="24"/>
        </w:rPr>
        <w:t xml:space="preserve">Parents of children under eighteen years old are also welcome to request a phone call or </w:t>
      </w:r>
      <w:r w:rsidR="00BC579B">
        <w:rPr>
          <w:sz w:val="24"/>
          <w:szCs w:val="24"/>
        </w:rPr>
        <w:t>in-person</w:t>
      </w:r>
      <w:r w:rsidR="008D7211">
        <w:rPr>
          <w:sz w:val="24"/>
          <w:szCs w:val="24"/>
        </w:rPr>
        <w:t xml:space="preserve"> session with Melanie and her associates at any time. </w:t>
      </w:r>
      <w:r w:rsidR="000D337D">
        <w:rPr>
          <w:sz w:val="24"/>
          <w:szCs w:val="24"/>
        </w:rPr>
        <w:t xml:space="preserve">Once Melanie and her associates decide that the client is doing well enough to move to </w:t>
      </w:r>
      <w:r w:rsidR="008D7211">
        <w:rPr>
          <w:sz w:val="24"/>
          <w:szCs w:val="24"/>
        </w:rPr>
        <w:t xml:space="preserve">only </w:t>
      </w:r>
      <w:r w:rsidR="000D337D">
        <w:rPr>
          <w:sz w:val="24"/>
          <w:szCs w:val="24"/>
        </w:rPr>
        <w:t xml:space="preserve">meeting once every other week or once a month, Melanie and her associates will discuss the best plan </w:t>
      </w:r>
      <w:r w:rsidR="00BC579B">
        <w:rPr>
          <w:sz w:val="24"/>
          <w:szCs w:val="24"/>
        </w:rPr>
        <w:t>to move</w:t>
      </w:r>
      <w:r w:rsidR="000D337D">
        <w:rPr>
          <w:sz w:val="24"/>
          <w:szCs w:val="24"/>
        </w:rPr>
        <w:t xml:space="preserve"> forward with the client and </w:t>
      </w:r>
      <w:proofErr w:type="gramStart"/>
      <w:r w:rsidR="000D337D">
        <w:rPr>
          <w:sz w:val="24"/>
          <w:szCs w:val="24"/>
        </w:rPr>
        <w:t>or</w:t>
      </w:r>
      <w:proofErr w:type="gramEnd"/>
      <w:r w:rsidR="000D337D">
        <w:rPr>
          <w:sz w:val="24"/>
          <w:szCs w:val="24"/>
        </w:rPr>
        <w:t xml:space="preserve"> parents if the client is under eighteen years old. Melanie will let parents of clients under twelve years old know if she feels it is necessary to provide a treatment plan for the client. Parents are also welcome to request a treatment plan. Melanie will invite parents of clients twelve years old and under to meet with her to discuss the treatment plan typically after four to six sessions with the client. </w:t>
      </w:r>
    </w:p>
    <w:p w14:paraId="3DDAF3C5" w14:textId="77777777" w:rsidR="00C3438A" w:rsidRPr="00CF1C51" w:rsidRDefault="00C3438A" w:rsidP="002B34D1">
      <w:pPr>
        <w:jc w:val="both"/>
        <w:rPr>
          <w:b/>
          <w:sz w:val="24"/>
          <w:szCs w:val="24"/>
        </w:rPr>
      </w:pPr>
      <w:r w:rsidRPr="00CF1C51">
        <w:rPr>
          <w:b/>
          <w:sz w:val="24"/>
          <w:szCs w:val="24"/>
        </w:rPr>
        <w:t>Appointment Fees:</w:t>
      </w:r>
    </w:p>
    <w:p w14:paraId="13C6A2F6" w14:textId="66F1D866" w:rsidR="00C3438A" w:rsidRPr="00466D8B" w:rsidRDefault="008D7211" w:rsidP="002B34D1">
      <w:pPr>
        <w:jc w:val="both"/>
        <w:rPr>
          <w:sz w:val="24"/>
          <w:szCs w:val="24"/>
        </w:rPr>
      </w:pPr>
      <w:r w:rsidRPr="00466D8B">
        <w:rPr>
          <w:sz w:val="24"/>
          <w:szCs w:val="24"/>
        </w:rPr>
        <w:t>M</w:t>
      </w:r>
      <w:r>
        <w:rPr>
          <w:sz w:val="24"/>
          <w:szCs w:val="24"/>
        </w:rPr>
        <w:t>elanie and her associates</w:t>
      </w:r>
      <w:r w:rsidR="00C3438A" w:rsidRPr="00466D8B">
        <w:rPr>
          <w:sz w:val="24"/>
          <w:szCs w:val="24"/>
        </w:rPr>
        <w:t xml:space="preserve"> charge a fee of $1</w:t>
      </w:r>
      <w:r w:rsidR="00BC579B">
        <w:rPr>
          <w:sz w:val="24"/>
          <w:szCs w:val="24"/>
        </w:rPr>
        <w:t>8</w:t>
      </w:r>
      <w:r w:rsidR="00C3438A" w:rsidRPr="00466D8B">
        <w:rPr>
          <w:sz w:val="24"/>
          <w:szCs w:val="24"/>
        </w:rPr>
        <w:t>0 per session</w:t>
      </w:r>
      <w:r w:rsidR="000D337D">
        <w:rPr>
          <w:sz w:val="24"/>
          <w:szCs w:val="24"/>
        </w:rPr>
        <w:t xml:space="preserve"> for </w:t>
      </w:r>
      <w:r w:rsidR="00BC579B">
        <w:rPr>
          <w:sz w:val="24"/>
          <w:szCs w:val="24"/>
        </w:rPr>
        <w:t>a forty-five-minute appointment</w:t>
      </w:r>
      <w:r w:rsidR="000D337D">
        <w:rPr>
          <w:sz w:val="24"/>
          <w:szCs w:val="24"/>
        </w:rPr>
        <w:t xml:space="preserve"> and $</w:t>
      </w:r>
      <w:r w:rsidR="00BC579B">
        <w:rPr>
          <w:sz w:val="24"/>
          <w:szCs w:val="24"/>
        </w:rPr>
        <w:t>200</w:t>
      </w:r>
      <w:r w:rsidR="000D337D">
        <w:rPr>
          <w:sz w:val="24"/>
          <w:szCs w:val="24"/>
        </w:rPr>
        <w:t xml:space="preserve"> for </w:t>
      </w:r>
      <w:r>
        <w:rPr>
          <w:sz w:val="24"/>
          <w:szCs w:val="24"/>
        </w:rPr>
        <w:t>a</w:t>
      </w:r>
      <w:r w:rsidR="00BC579B">
        <w:rPr>
          <w:sz w:val="24"/>
          <w:szCs w:val="24"/>
        </w:rPr>
        <w:t xml:space="preserve"> sixty-minute appointment</w:t>
      </w:r>
      <w:r w:rsidR="00C3438A" w:rsidRPr="00466D8B">
        <w:rPr>
          <w:sz w:val="24"/>
          <w:szCs w:val="24"/>
        </w:rPr>
        <w:t>. Ms. Arons is in network of Blue Cross and Blue Shield PPO</w:t>
      </w:r>
      <w:r>
        <w:rPr>
          <w:sz w:val="24"/>
          <w:szCs w:val="24"/>
        </w:rPr>
        <w:t xml:space="preserve"> and United Healthcare Optum Insurance</w:t>
      </w:r>
      <w:r w:rsidR="00EC60DB">
        <w:rPr>
          <w:sz w:val="24"/>
          <w:szCs w:val="24"/>
        </w:rPr>
        <w:t>,</w:t>
      </w:r>
      <w:r w:rsidR="00C3438A" w:rsidRPr="00466D8B">
        <w:rPr>
          <w:sz w:val="24"/>
          <w:szCs w:val="24"/>
        </w:rPr>
        <w:t xml:space="preserve"> and therefore</w:t>
      </w:r>
      <w:r w:rsidR="00EC60DB">
        <w:rPr>
          <w:sz w:val="24"/>
          <w:szCs w:val="24"/>
        </w:rPr>
        <w:t>,</w:t>
      </w:r>
      <w:r w:rsidR="00C3438A" w:rsidRPr="00466D8B">
        <w:rPr>
          <w:sz w:val="24"/>
          <w:szCs w:val="24"/>
        </w:rPr>
        <w:t xml:space="preserve"> clients who hold th</w:t>
      </w:r>
      <w:r>
        <w:rPr>
          <w:sz w:val="24"/>
          <w:szCs w:val="24"/>
        </w:rPr>
        <w:t>ese</w:t>
      </w:r>
      <w:r w:rsidR="00C3438A" w:rsidRPr="00466D8B">
        <w:rPr>
          <w:sz w:val="24"/>
          <w:szCs w:val="24"/>
        </w:rPr>
        <w:t xml:space="preserve"> insurance</w:t>
      </w:r>
      <w:r>
        <w:rPr>
          <w:sz w:val="24"/>
          <w:szCs w:val="24"/>
        </w:rPr>
        <w:t>s</w:t>
      </w:r>
      <w:r w:rsidR="00C3438A" w:rsidRPr="00466D8B">
        <w:rPr>
          <w:sz w:val="24"/>
          <w:szCs w:val="24"/>
        </w:rPr>
        <w:t xml:space="preserve"> will only be responsible for</w:t>
      </w:r>
      <w:r w:rsidR="00AA0AB6" w:rsidRPr="00466D8B">
        <w:rPr>
          <w:sz w:val="24"/>
          <w:szCs w:val="24"/>
        </w:rPr>
        <w:t xml:space="preserve"> paying</w:t>
      </w:r>
      <w:r w:rsidR="00C3438A" w:rsidRPr="00466D8B">
        <w:rPr>
          <w:sz w:val="24"/>
          <w:szCs w:val="24"/>
        </w:rPr>
        <w:t xml:space="preserve"> their co-pay and/or </w:t>
      </w:r>
      <w:r w:rsidR="00BC579B" w:rsidRPr="00466D8B">
        <w:rPr>
          <w:sz w:val="24"/>
          <w:szCs w:val="24"/>
        </w:rPr>
        <w:t>deductible</w:t>
      </w:r>
      <w:r w:rsidR="00C3438A" w:rsidRPr="00466D8B">
        <w:rPr>
          <w:sz w:val="24"/>
          <w:szCs w:val="24"/>
        </w:rPr>
        <w:t>. Payments are due at the end of each session</w:t>
      </w:r>
      <w:r>
        <w:rPr>
          <w:sz w:val="24"/>
          <w:szCs w:val="24"/>
        </w:rPr>
        <w:t xml:space="preserve"> or can be paid at the end of each month</w:t>
      </w:r>
      <w:r w:rsidR="00C3438A" w:rsidRPr="00466D8B">
        <w:rPr>
          <w:sz w:val="24"/>
          <w:szCs w:val="24"/>
        </w:rPr>
        <w:t xml:space="preserve">. </w:t>
      </w:r>
      <w:r w:rsidR="00BC579B">
        <w:rPr>
          <w:sz w:val="24"/>
          <w:szCs w:val="24"/>
        </w:rPr>
        <w:t xml:space="preserve">If payments for the prior month are not paid by the sixth of that month, no more appointments can be scheduled until the payment is made. If clients still do not pay the amount owed by the fifteenth of the following month, Ms. Arons will charge the credit card on file. </w:t>
      </w:r>
      <w:r w:rsidR="00C3438A" w:rsidRPr="00466D8B">
        <w:rPr>
          <w:sz w:val="24"/>
          <w:szCs w:val="24"/>
        </w:rPr>
        <w:t>M</w:t>
      </w:r>
      <w:r>
        <w:rPr>
          <w:sz w:val="24"/>
          <w:szCs w:val="24"/>
        </w:rPr>
        <w:t>elanie</w:t>
      </w:r>
      <w:r w:rsidR="00C3438A" w:rsidRPr="00466D8B">
        <w:rPr>
          <w:sz w:val="24"/>
          <w:szCs w:val="24"/>
        </w:rPr>
        <w:t xml:space="preserve"> accepts cash</w:t>
      </w:r>
      <w:r>
        <w:rPr>
          <w:sz w:val="24"/>
          <w:szCs w:val="24"/>
        </w:rPr>
        <w:t xml:space="preserve">, </w:t>
      </w:r>
      <w:r w:rsidR="00C3438A" w:rsidRPr="00466D8B">
        <w:rPr>
          <w:sz w:val="24"/>
          <w:szCs w:val="24"/>
        </w:rPr>
        <w:t>check</w:t>
      </w:r>
      <w:r w:rsidR="002B34D1">
        <w:rPr>
          <w:sz w:val="24"/>
          <w:szCs w:val="24"/>
        </w:rPr>
        <w:t>s</w:t>
      </w:r>
      <w:r w:rsidR="00C3438A" w:rsidRPr="00466D8B">
        <w:rPr>
          <w:sz w:val="24"/>
          <w:szCs w:val="24"/>
        </w:rPr>
        <w:t xml:space="preserve"> made </w:t>
      </w:r>
      <w:r w:rsidR="002B34D1">
        <w:rPr>
          <w:sz w:val="24"/>
          <w:szCs w:val="24"/>
        </w:rPr>
        <w:t>payable</w:t>
      </w:r>
      <w:r w:rsidR="00C3438A" w:rsidRPr="00466D8B">
        <w:rPr>
          <w:sz w:val="24"/>
          <w:szCs w:val="24"/>
        </w:rPr>
        <w:t xml:space="preserve"> to </w:t>
      </w:r>
      <w:r w:rsidR="00C3438A" w:rsidRPr="00466D8B">
        <w:rPr>
          <w:b/>
          <w:sz w:val="24"/>
          <w:szCs w:val="24"/>
        </w:rPr>
        <w:t>Melanie Arons Counseling and Consulting, LLC</w:t>
      </w:r>
      <w:r w:rsidRPr="008D7211">
        <w:rPr>
          <w:bCs/>
          <w:sz w:val="24"/>
          <w:szCs w:val="24"/>
        </w:rPr>
        <w:t>, Venmo</w:t>
      </w:r>
      <w:r>
        <w:rPr>
          <w:bCs/>
          <w:sz w:val="24"/>
          <w:szCs w:val="24"/>
        </w:rPr>
        <w:t xml:space="preserve"> to @melanie-arons, Zelle to the email </w:t>
      </w:r>
      <w:hyperlink r:id="rId4" w:history="1">
        <w:r w:rsidRPr="008C60A1">
          <w:rPr>
            <w:rStyle w:val="Hyperlink"/>
            <w:bCs/>
            <w:sz w:val="24"/>
            <w:szCs w:val="24"/>
          </w:rPr>
          <w:t>melanie@melaniecounseling.com</w:t>
        </w:r>
      </w:hyperlink>
      <w:r>
        <w:rPr>
          <w:bCs/>
          <w:sz w:val="24"/>
          <w:szCs w:val="24"/>
        </w:rPr>
        <w:t>, or credit card</w:t>
      </w:r>
      <w:r w:rsidR="00C3438A" w:rsidRPr="008D7211">
        <w:rPr>
          <w:bCs/>
          <w:sz w:val="24"/>
          <w:szCs w:val="24"/>
        </w:rPr>
        <w:t>.</w:t>
      </w:r>
      <w:r w:rsidR="00C3438A" w:rsidRPr="00466D8B">
        <w:rPr>
          <w:sz w:val="24"/>
          <w:szCs w:val="24"/>
        </w:rPr>
        <w:t xml:space="preserve"> </w:t>
      </w:r>
      <w:r w:rsidR="00D40466" w:rsidRPr="00466D8B">
        <w:rPr>
          <w:sz w:val="24"/>
          <w:szCs w:val="24"/>
        </w:rPr>
        <w:t>Phone sessions</w:t>
      </w:r>
      <w:r>
        <w:rPr>
          <w:sz w:val="24"/>
          <w:szCs w:val="24"/>
        </w:rPr>
        <w:t>/calls</w:t>
      </w:r>
      <w:r w:rsidR="00D40466" w:rsidRPr="00466D8B">
        <w:rPr>
          <w:sz w:val="24"/>
          <w:szCs w:val="24"/>
        </w:rPr>
        <w:t xml:space="preserve"> lasting </w:t>
      </w:r>
      <w:r w:rsidR="00D40466" w:rsidRPr="00466D8B">
        <w:rPr>
          <w:sz w:val="24"/>
          <w:szCs w:val="24"/>
        </w:rPr>
        <w:lastRenderedPageBreak/>
        <w:t xml:space="preserve">thirty minutes or more, school or home consultations, and professional collaborations are also </w:t>
      </w:r>
      <w:r w:rsidR="002B34D1">
        <w:rPr>
          <w:sz w:val="24"/>
          <w:szCs w:val="24"/>
        </w:rPr>
        <w:t xml:space="preserve">subject to </w:t>
      </w:r>
      <w:r w:rsidR="00D40466" w:rsidRPr="00466D8B">
        <w:rPr>
          <w:sz w:val="24"/>
          <w:szCs w:val="24"/>
        </w:rPr>
        <w:t>a $150</w:t>
      </w:r>
      <w:r>
        <w:rPr>
          <w:sz w:val="24"/>
          <w:szCs w:val="24"/>
        </w:rPr>
        <w:t>/ $180</w:t>
      </w:r>
      <w:r w:rsidR="00D40466" w:rsidRPr="00466D8B">
        <w:rPr>
          <w:sz w:val="24"/>
          <w:szCs w:val="24"/>
        </w:rPr>
        <w:t xml:space="preserve"> fee or </w:t>
      </w:r>
      <w:r>
        <w:rPr>
          <w:sz w:val="24"/>
          <w:szCs w:val="24"/>
        </w:rPr>
        <w:t>insurance</w:t>
      </w:r>
      <w:r w:rsidR="00D40466" w:rsidRPr="00466D8B">
        <w:rPr>
          <w:sz w:val="24"/>
          <w:szCs w:val="24"/>
        </w:rPr>
        <w:t xml:space="preserve"> co-pay and/or </w:t>
      </w:r>
      <w:r w:rsidRPr="00466D8B">
        <w:rPr>
          <w:sz w:val="24"/>
          <w:szCs w:val="24"/>
        </w:rPr>
        <w:t>deductible</w:t>
      </w:r>
      <w:r w:rsidR="00D40466" w:rsidRPr="00466D8B">
        <w:rPr>
          <w:sz w:val="24"/>
          <w:szCs w:val="24"/>
        </w:rPr>
        <w:t xml:space="preserve"> fee. </w:t>
      </w:r>
      <w:proofErr w:type="gramStart"/>
      <w:r w:rsidR="00457AB0">
        <w:rPr>
          <w:sz w:val="24"/>
          <w:szCs w:val="24"/>
        </w:rPr>
        <w:t>In the event that</w:t>
      </w:r>
      <w:proofErr w:type="gramEnd"/>
      <w:r w:rsidR="00457AB0">
        <w:rPr>
          <w:sz w:val="24"/>
          <w:szCs w:val="24"/>
        </w:rPr>
        <w:t xml:space="preserve"> a check is stopped or refunded for insufficient funds, you will be responsible for all bank fees </w:t>
      </w:r>
      <w:r w:rsidR="002B34D1">
        <w:rPr>
          <w:sz w:val="24"/>
          <w:szCs w:val="24"/>
        </w:rPr>
        <w:t xml:space="preserve">and costs </w:t>
      </w:r>
      <w:r w:rsidR="00457AB0">
        <w:rPr>
          <w:sz w:val="24"/>
          <w:szCs w:val="24"/>
        </w:rPr>
        <w:t xml:space="preserve">charged to </w:t>
      </w:r>
      <w:r w:rsidR="002B34D1" w:rsidRPr="002B34D1">
        <w:rPr>
          <w:sz w:val="24"/>
          <w:szCs w:val="24"/>
        </w:rPr>
        <w:t>Melanie Arons Counseling and Consulting, LLC</w:t>
      </w:r>
      <w:r w:rsidR="00457AB0">
        <w:rPr>
          <w:sz w:val="24"/>
          <w:szCs w:val="24"/>
        </w:rPr>
        <w:t xml:space="preserve">. </w:t>
      </w:r>
      <w:r w:rsidR="00EC60DB">
        <w:rPr>
          <w:sz w:val="24"/>
          <w:szCs w:val="24"/>
        </w:rPr>
        <w:t xml:space="preserve"> </w:t>
      </w:r>
      <w:r w:rsidR="00457AB0">
        <w:rPr>
          <w:sz w:val="24"/>
          <w:szCs w:val="24"/>
        </w:rPr>
        <w:t>M</w:t>
      </w:r>
      <w:r>
        <w:rPr>
          <w:sz w:val="24"/>
          <w:szCs w:val="24"/>
        </w:rPr>
        <w:t xml:space="preserve">elanie </w:t>
      </w:r>
      <w:r w:rsidR="00457AB0">
        <w:rPr>
          <w:sz w:val="24"/>
          <w:szCs w:val="24"/>
        </w:rPr>
        <w:t>is not available to testify for any reason in cou</w:t>
      </w:r>
      <w:r w:rsidR="002B34D1">
        <w:rPr>
          <w:sz w:val="24"/>
          <w:szCs w:val="24"/>
        </w:rPr>
        <w:t xml:space="preserve">rt. Should she be subpoenaed to appear in </w:t>
      </w:r>
      <w:r w:rsidR="00457AB0">
        <w:rPr>
          <w:sz w:val="24"/>
          <w:szCs w:val="24"/>
        </w:rPr>
        <w:t>court</w:t>
      </w:r>
      <w:r w:rsidR="002B34D1">
        <w:rPr>
          <w:sz w:val="24"/>
          <w:szCs w:val="24"/>
        </w:rPr>
        <w:t xml:space="preserve"> or for a deposition</w:t>
      </w:r>
      <w:r w:rsidR="00457AB0">
        <w:rPr>
          <w:sz w:val="24"/>
          <w:szCs w:val="24"/>
        </w:rPr>
        <w:t xml:space="preserve">, a $1,000 </w:t>
      </w:r>
      <w:r w:rsidR="002B34D1">
        <w:rPr>
          <w:sz w:val="24"/>
          <w:szCs w:val="24"/>
        </w:rPr>
        <w:t xml:space="preserve">retainer </w:t>
      </w:r>
      <w:r w:rsidR="00457AB0">
        <w:rPr>
          <w:sz w:val="24"/>
          <w:szCs w:val="24"/>
        </w:rPr>
        <w:t xml:space="preserve">will be charged to the client as well as </w:t>
      </w:r>
      <w:r w:rsidR="002B34D1">
        <w:rPr>
          <w:sz w:val="24"/>
          <w:szCs w:val="24"/>
        </w:rPr>
        <w:t xml:space="preserve">a fee of </w:t>
      </w:r>
      <w:r w:rsidR="00457AB0">
        <w:rPr>
          <w:sz w:val="24"/>
          <w:szCs w:val="24"/>
        </w:rPr>
        <w:t>$250 per hour that M</w:t>
      </w:r>
      <w:r>
        <w:rPr>
          <w:sz w:val="24"/>
          <w:szCs w:val="24"/>
        </w:rPr>
        <w:t>elanie</w:t>
      </w:r>
      <w:r w:rsidR="00457AB0">
        <w:rPr>
          <w:sz w:val="24"/>
          <w:szCs w:val="24"/>
        </w:rPr>
        <w:t xml:space="preserve"> spends preparing for and appearing in court</w:t>
      </w:r>
      <w:r w:rsidR="002B34D1">
        <w:rPr>
          <w:sz w:val="24"/>
          <w:szCs w:val="24"/>
        </w:rPr>
        <w:t xml:space="preserve"> or deposition</w:t>
      </w:r>
      <w:r w:rsidR="00457AB0">
        <w:rPr>
          <w:sz w:val="24"/>
          <w:szCs w:val="24"/>
        </w:rPr>
        <w:t xml:space="preserve">. </w:t>
      </w:r>
    </w:p>
    <w:p w14:paraId="46667B67" w14:textId="77777777" w:rsidR="002B34D1" w:rsidRDefault="002B34D1" w:rsidP="002B34D1">
      <w:pPr>
        <w:jc w:val="both"/>
        <w:rPr>
          <w:sz w:val="24"/>
          <w:szCs w:val="24"/>
        </w:rPr>
      </w:pPr>
    </w:p>
    <w:p w14:paraId="6498F58F" w14:textId="77777777" w:rsidR="00D40466" w:rsidRPr="00CF1C51" w:rsidRDefault="00D40466" w:rsidP="002B34D1">
      <w:pPr>
        <w:jc w:val="both"/>
        <w:rPr>
          <w:b/>
          <w:sz w:val="24"/>
          <w:szCs w:val="24"/>
        </w:rPr>
      </w:pPr>
      <w:r w:rsidRPr="00CF1C51">
        <w:rPr>
          <w:b/>
          <w:sz w:val="24"/>
          <w:szCs w:val="24"/>
        </w:rPr>
        <w:t>Missed or Canceled Appointments:</w:t>
      </w:r>
    </w:p>
    <w:p w14:paraId="5B11524E" w14:textId="18101EAE" w:rsidR="00D40466" w:rsidRPr="00466D8B" w:rsidRDefault="00D40466" w:rsidP="002B34D1">
      <w:pPr>
        <w:jc w:val="both"/>
        <w:rPr>
          <w:sz w:val="24"/>
          <w:szCs w:val="24"/>
        </w:rPr>
      </w:pPr>
      <w:r w:rsidRPr="00466D8B">
        <w:rPr>
          <w:sz w:val="24"/>
          <w:szCs w:val="24"/>
        </w:rPr>
        <w:t xml:space="preserve">If </w:t>
      </w:r>
      <w:r w:rsidR="00457AB0">
        <w:rPr>
          <w:sz w:val="24"/>
          <w:szCs w:val="24"/>
        </w:rPr>
        <w:t>appointments are canceled more than</w:t>
      </w:r>
      <w:r w:rsidRPr="00466D8B">
        <w:rPr>
          <w:sz w:val="24"/>
          <w:szCs w:val="24"/>
        </w:rPr>
        <w:t xml:space="preserve"> 24 hour</w:t>
      </w:r>
      <w:r w:rsidR="00457AB0">
        <w:rPr>
          <w:sz w:val="24"/>
          <w:szCs w:val="24"/>
        </w:rPr>
        <w:t>s before the session</w:t>
      </w:r>
      <w:r w:rsidRPr="00466D8B">
        <w:rPr>
          <w:sz w:val="24"/>
          <w:szCs w:val="24"/>
        </w:rPr>
        <w:t>, clients will not be charged a fee. If appointments are canceled within 24 hours or missed without notice for a non-emergency, clients will be responsible for paying the total $150</w:t>
      </w:r>
      <w:r w:rsidR="008D7211">
        <w:rPr>
          <w:sz w:val="24"/>
          <w:szCs w:val="24"/>
        </w:rPr>
        <w:t>/ $180</w:t>
      </w:r>
      <w:r w:rsidRPr="00466D8B">
        <w:rPr>
          <w:sz w:val="24"/>
          <w:szCs w:val="24"/>
        </w:rPr>
        <w:t xml:space="preserve"> fee. </w:t>
      </w:r>
      <w:r w:rsidR="00AA0AB6" w:rsidRPr="00466D8B">
        <w:rPr>
          <w:sz w:val="24"/>
          <w:szCs w:val="24"/>
        </w:rPr>
        <w:t xml:space="preserve">Clients who experience an emergency such as a birth, death of a loved one or trip to the emergency room will not be charged a fee for missing an appointment. </w:t>
      </w:r>
    </w:p>
    <w:p w14:paraId="428F4EA1" w14:textId="77777777" w:rsidR="006B7A52" w:rsidRPr="00CF1C51" w:rsidRDefault="006B7A52" w:rsidP="002B34D1">
      <w:pPr>
        <w:jc w:val="both"/>
        <w:rPr>
          <w:b/>
          <w:sz w:val="24"/>
          <w:szCs w:val="24"/>
        </w:rPr>
      </w:pPr>
      <w:r w:rsidRPr="00CF1C51">
        <w:rPr>
          <w:b/>
          <w:sz w:val="24"/>
          <w:szCs w:val="24"/>
        </w:rPr>
        <w:t>Contact information:</w:t>
      </w:r>
    </w:p>
    <w:p w14:paraId="0EC85D98" w14:textId="390F1604" w:rsidR="006B7A52" w:rsidRDefault="006B7A52" w:rsidP="002B34D1">
      <w:pPr>
        <w:jc w:val="both"/>
        <w:rPr>
          <w:sz w:val="24"/>
          <w:szCs w:val="24"/>
        </w:rPr>
      </w:pPr>
      <w:r w:rsidRPr="00466D8B">
        <w:rPr>
          <w:sz w:val="24"/>
          <w:szCs w:val="24"/>
        </w:rPr>
        <w:t xml:space="preserve">Clients are welcome to text, </w:t>
      </w:r>
      <w:r w:rsidR="008D7211" w:rsidRPr="00466D8B">
        <w:rPr>
          <w:sz w:val="24"/>
          <w:szCs w:val="24"/>
        </w:rPr>
        <w:t>call,</w:t>
      </w:r>
      <w:r w:rsidRPr="00466D8B">
        <w:rPr>
          <w:sz w:val="24"/>
          <w:szCs w:val="24"/>
        </w:rPr>
        <w:t xml:space="preserve"> or email M</w:t>
      </w:r>
      <w:r w:rsidR="008D7211">
        <w:rPr>
          <w:sz w:val="24"/>
          <w:szCs w:val="24"/>
        </w:rPr>
        <w:t>elanie</w:t>
      </w:r>
      <w:r w:rsidRPr="00466D8B">
        <w:rPr>
          <w:sz w:val="24"/>
          <w:szCs w:val="24"/>
        </w:rPr>
        <w:t xml:space="preserve"> at any time. M</w:t>
      </w:r>
      <w:r w:rsidR="008D7211">
        <w:rPr>
          <w:sz w:val="24"/>
          <w:szCs w:val="24"/>
        </w:rPr>
        <w:t>elanie</w:t>
      </w:r>
      <w:r w:rsidRPr="00466D8B">
        <w:rPr>
          <w:sz w:val="24"/>
          <w:szCs w:val="24"/>
        </w:rPr>
        <w:t xml:space="preserve"> guarantees that she will get ba</w:t>
      </w:r>
      <w:r w:rsidR="00457AB0">
        <w:rPr>
          <w:sz w:val="24"/>
          <w:szCs w:val="24"/>
        </w:rPr>
        <w:t>ck to clients within 24 hours un</w:t>
      </w:r>
      <w:r w:rsidRPr="00466D8B">
        <w:rPr>
          <w:sz w:val="24"/>
          <w:szCs w:val="24"/>
        </w:rPr>
        <w:t>less of an emergency</w:t>
      </w:r>
      <w:r w:rsidR="00C35BF9">
        <w:rPr>
          <w:sz w:val="24"/>
          <w:szCs w:val="24"/>
        </w:rPr>
        <w:t xml:space="preserve"> or </w:t>
      </w:r>
      <w:r w:rsidR="002B34D1">
        <w:rPr>
          <w:sz w:val="24"/>
          <w:szCs w:val="24"/>
        </w:rPr>
        <w:t xml:space="preserve">if </w:t>
      </w:r>
      <w:r w:rsidR="008D7211">
        <w:rPr>
          <w:sz w:val="24"/>
          <w:szCs w:val="24"/>
        </w:rPr>
        <w:t>the client</w:t>
      </w:r>
      <w:r w:rsidR="002B34D1">
        <w:rPr>
          <w:sz w:val="24"/>
          <w:szCs w:val="24"/>
        </w:rPr>
        <w:t xml:space="preserve"> was previously notified of M</w:t>
      </w:r>
      <w:r w:rsidR="008D7211">
        <w:rPr>
          <w:sz w:val="24"/>
          <w:szCs w:val="24"/>
        </w:rPr>
        <w:t xml:space="preserve">elanie’s </w:t>
      </w:r>
      <w:r w:rsidR="002B34D1">
        <w:rPr>
          <w:sz w:val="24"/>
          <w:szCs w:val="24"/>
        </w:rPr>
        <w:t>unavailability</w:t>
      </w:r>
      <w:r w:rsidRPr="00466D8B">
        <w:rPr>
          <w:sz w:val="24"/>
          <w:szCs w:val="24"/>
        </w:rPr>
        <w:t xml:space="preserve">. If clients need immediate </w:t>
      </w:r>
      <w:r w:rsidR="002B34D1">
        <w:rPr>
          <w:sz w:val="24"/>
          <w:szCs w:val="24"/>
        </w:rPr>
        <w:t xml:space="preserve">emergency </w:t>
      </w:r>
      <w:r w:rsidRPr="00466D8B">
        <w:rPr>
          <w:sz w:val="24"/>
          <w:szCs w:val="24"/>
        </w:rPr>
        <w:t xml:space="preserve">assistance, </w:t>
      </w:r>
      <w:r w:rsidR="002F1A79" w:rsidRPr="00466D8B">
        <w:rPr>
          <w:sz w:val="24"/>
          <w:szCs w:val="24"/>
        </w:rPr>
        <w:t xml:space="preserve">the </w:t>
      </w:r>
      <w:r w:rsidRPr="00466D8B">
        <w:rPr>
          <w:sz w:val="24"/>
          <w:szCs w:val="24"/>
        </w:rPr>
        <w:t>c</w:t>
      </w:r>
      <w:r w:rsidR="002F1A79" w:rsidRPr="00466D8B">
        <w:rPr>
          <w:sz w:val="24"/>
          <w:szCs w:val="24"/>
        </w:rPr>
        <w:t xml:space="preserve">lient </w:t>
      </w:r>
      <w:r w:rsidR="002B34D1">
        <w:rPr>
          <w:sz w:val="24"/>
          <w:szCs w:val="24"/>
        </w:rPr>
        <w:t>should</w:t>
      </w:r>
      <w:r w:rsidRPr="00466D8B">
        <w:rPr>
          <w:sz w:val="24"/>
          <w:szCs w:val="24"/>
        </w:rPr>
        <w:t xml:space="preserve"> call 911 or go to the local emergency room for immediate help.  </w:t>
      </w:r>
    </w:p>
    <w:p w14:paraId="37BB414C" w14:textId="77777777" w:rsidR="00C35BF9" w:rsidRPr="00CF1C51" w:rsidRDefault="00C35BF9" w:rsidP="002B34D1">
      <w:pPr>
        <w:jc w:val="both"/>
        <w:rPr>
          <w:b/>
          <w:sz w:val="24"/>
          <w:szCs w:val="24"/>
        </w:rPr>
      </w:pPr>
      <w:r w:rsidRPr="00CF1C51">
        <w:rPr>
          <w:b/>
          <w:sz w:val="24"/>
          <w:szCs w:val="24"/>
        </w:rPr>
        <w:t>Professional Records:</w:t>
      </w:r>
    </w:p>
    <w:p w14:paraId="25C4D97A" w14:textId="77777777" w:rsidR="00C35BF9" w:rsidRDefault="00C35BF9" w:rsidP="002B34D1">
      <w:pPr>
        <w:jc w:val="both"/>
        <w:rPr>
          <w:sz w:val="24"/>
          <w:szCs w:val="24"/>
        </w:rPr>
      </w:pPr>
      <w:r>
        <w:rPr>
          <w:sz w:val="24"/>
          <w:szCs w:val="24"/>
        </w:rPr>
        <w:t xml:space="preserve">The law and standards </w:t>
      </w:r>
      <w:r w:rsidR="002B34D1">
        <w:rPr>
          <w:sz w:val="24"/>
          <w:szCs w:val="24"/>
        </w:rPr>
        <w:t>of</w:t>
      </w:r>
      <w:r>
        <w:rPr>
          <w:sz w:val="24"/>
          <w:szCs w:val="24"/>
        </w:rPr>
        <w:t xml:space="preserve"> Ms. Arons’ profession requires that she keep treatment records. Clients are entitled to receive a copy of their records upon client’s request. Clients will be charged an appropriate fee for any professional time spent res</w:t>
      </w:r>
      <w:r w:rsidR="002B34D1">
        <w:rPr>
          <w:sz w:val="24"/>
          <w:szCs w:val="24"/>
        </w:rPr>
        <w:t>ponding to information requests</w:t>
      </w:r>
      <w:r>
        <w:rPr>
          <w:sz w:val="24"/>
          <w:szCs w:val="24"/>
        </w:rPr>
        <w:t xml:space="preserve"> and preparing any requested records. </w:t>
      </w:r>
    </w:p>
    <w:p w14:paraId="0BD7E122" w14:textId="77777777" w:rsidR="00C35BF9" w:rsidRPr="00CF1C51" w:rsidRDefault="00C35BF9" w:rsidP="002B34D1">
      <w:pPr>
        <w:jc w:val="both"/>
        <w:rPr>
          <w:b/>
          <w:sz w:val="24"/>
          <w:szCs w:val="24"/>
        </w:rPr>
      </w:pPr>
      <w:r w:rsidRPr="00CF1C51">
        <w:rPr>
          <w:b/>
          <w:sz w:val="24"/>
          <w:szCs w:val="24"/>
        </w:rPr>
        <w:t>Confidentiality:</w:t>
      </w:r>
    </w:p>
    <w:p w14:paraId="73E49796" w14:textId="57F4EB63" w:rsidR="00A7540A" w:rsidRDefault="00A7540A" w:rsidP="002B34D1">
      <w:pPr>
        <w:jc w:val="both"/>
        <w:rPr>
          <w:sz w:val="24"/>
          <w:szCs w:val="24"/>
        </w:rPr>
      </w:pPr>
      <w:r>
        <w:rPr>
          <w:sz w:val="24"/>
          <w:szCs w:val="24"/>
        </w:rPr>
        <w:t xml:space="preserve">The law protects the privacy of all communication between a client and a psychotherapist </w:t>
      </w:r>
      <w:r w:rsidR="00B60F60">
        <w:rPr>
          <w:sz w:val="24"/>
          <w:szCs w:val="24"/>
        </w:rPr>
        <w:t xml:space="preserve">without written consent from the client </w:t>
      </w:r>
      <w:r>
        <w:rPr>
          <w:sz w:val="24"/>
          <w:szCs w:val="24"/>
        </w:rPr>
        <w:t xml:space="preserve">unless the client discloses that </w:t>
      </w:r>
      <w:r w:rsidR="00D563AB">
        <w:rPr>
          <w:sz w:val="24"/>
          <w:szCs w:val="24"/>
        </w:rPr>
        <w:t>he/she is going to hurt him/her</w:t>
      </w:r>
      <w:r>
        <w:rPr>
          <w:sz w:val="24"/>
          <w:szCs w:val="24"/>
        </w:rPr>
        <w:t>self or someone else</w:t>
      </w:r>
      <w:r w:rsidR="00EC60DB">
        <w:rPr>
          <w:sz w:val="24"/>
          <w:szCs w:val="24"/>
        </w:rPr>
        <w:t>, or as otherwise required by law</w:t>
      </w:r>
      <w:r>
        <w:rPr>
          <w:sz w:val="24"/>
          <w:szCs w:val="24"/>
        </w:rPr>
        <w:t xml:space="preserve">. </w:t>
      </w:r>
      <w:r w:rsidR="00D563AB">
        <w:rPr>
          <w:sz w:val="24"/>
          <w:szCs w:val="24"/>
        </w:rPr>
        <w:t xml:space="preserve">In situations such as abuse of a child or elderly person, Ms. Arons is legally obligated to take action to protect clients and others from harm even if Ms. Arons </w:t>
      </w:r>
      <w:r w:rsidR="00BC579B">
        <w:rPr>
          <w:sz w:val="24"/>
          <w:szCs w:val="24"/>
        </w:rPr>
        <w:t>must</w:t>
      </w:r>
      <w:r w:rsidR="00D563AB">
        <w:rPr>
          <w:sz w:val="24"/>
          <w:szCs w:val="24"/>
        </w:rPr>
        <w:t xml:space="preserve"> reveal some information about a client’s treatment. If Ms. Arons believes that a client is threatening serious harm to him/herself or another person, she is required to take protective </w:t>
      </w:r>
      <w:r w:rsidR="00BC579B">
        <w:rPr>
          <w:sz w:val="24"/>
          <w:szCs w:val="24"/>
        </w:rPr>
        <w:t>action</w:t>
      </w:r>
      <w:r w:rsidR="00D563AB">
        <w:rPr>
          <w:sz w:val="24"/>
          <w:szCs w:val="24"/>
        </w:rPr>
        <w:t xml:space="preserve">. These actions may include contacting a potential </w:t>
      </w:r>
      <w:r w:rsidR="00A971A1">
        <w:rPr>
          <w:sz w:val="24"/>
          <w:szCs w:val="24"/>
        </w:rPr>
        <w:t>victim</w:t>
      </w:r>
      <w:r w:rsidR="00D563AB">
        <w:rPr>
          <w:sz w:val="24"/>
          <w:szCs w:val="24"/>
        </w:rPr>
        <w:t xml:space="preserve">, contacting the police, and/or hospitalization for the client. Ms. Arons may also have to contact </w:t>
      </w:r>
      <w:r w:rsidR="00D563AB">
        <w:rPr>
          <w:sz w:val="24"/>
          <w:szCs w:val="24"/>
        </w:rPr>
        <w:lastRenderedPageBreak/>
        <w:t xml:space="preserve">family members of clients </w:t>
      </w:r>
      <w:r w:rsidR="00A971A1">
        <w:rPr>
          <w:sz w:val="24"/>
          <w:szCs w:val="24"/>
        </w:rPr>
        <w:t xml:space="preserve">or others </w:t>
      </w:r>
      <w:r w:rsidR="00D563AB">
        <w:rPr>
          <w:sz w:val="24"/>
          <w:szCs w:val="24"/>
        </w:rPr>
        <w:t xml:space="preserve">who can help provide protection. </w:t>
      </w:r>
      <w:r w:rsidR="00A971A1">
        <w:rPr>
          <w:sz w:val="24"/>
          <w:szCs w:val="24"/>
        </w:rPr>
        <w:t xml:space="preserve">Ms. Arons will discuss her legal obligation with the client before and after </w:t>
      </w:r>
      <w:r w:rsidR="00BC579B">
        <w:rPr>
          <w:sz w:val="24"/>
          <w:szCs w:val="24"/>
        </w:rPr>
        <w:t>acting</w:t>
      </w:r>
      <w:r w:rsidR="00A971A1">
        <w:rPr>
          <w:sz w:val="24"/>
          <w:szCs w:val="24"/>
        </w:rPr>
        <w:t>.</w:t>
      </w:r>
      <w:r w:rsidR="00EC60DB">
        <w:rPr>
          <w:sz w:val="24"/>
          <w:szCs w:val="24"/>
        </w:rPr>
        <w:t xml:space="preserve">  </w:t>
      </w:r>
      <w:r w:rsidR="00A971A1">
        <w:rPr>
          <w:sz w:val="24"/>
          <w:szCs w:val="24"/>
        </w:rPr>
        <w:t xml:space="preserve">For minors under eighteen years old, Ms. Arons is required to </w:t>
      </w:r>
      <w:r w:rsidR="002B34D1">
        <w:rPr>
          <w:sz w:val="24"/>
          <w:szCs w:val="24"/>
        </w:rPr>
        <w:t>receive</w:t>
      </w:r>
      <w:r w:rsidR="00A971A1">
        <w:rPr>
          <w:sz w:val="24"/>
          <w:szCs w:val="24"/>
        </w:rPr>
        <w:t xml:space="preserve"> legal permission from parent(s) or </w:t>
      </w:r>
      <w:r w:rsidR="002B34D1">
        <w:rPr>
          <w:sz w:val="24"/>
          <w:szCs w:val="24"/>
        </w:rPr>
        <w:t xml:space="preserve">a </w:t>
      </w:r>
      <w:r w:rsidR="00A971A1">
        <w:rPr>
          <w:sz w:val="24"/>
          <w:szCs w:val="24"/>
        </w:rPr>
        <w:t xml:space="preserve">guardian before providing any treatment. Ms. Arons is also legally obligated to inform parent(s) or </w:t>
      </w:r>
      <w:r w:rsidR="002B34D1">
        <w:rPr>
          <w:sz w:val="24"/>
          <w:szCs w:val="24"/>
        </w:rPr>
        <w:t xml:space="preserve">a </w:t>
      </w:r>
      <w:r w:rsidR="00A971A1">
        <w:rPr>
          <w:sz w:val="24"/>
          <w:szCs w:val="24"/>
        </w:rPr>
        <w:t xml:space="preserve">guardian if the minor is in any danger to him/herself or others. For clients under the age of twelve, Ms. Arons is permitted to discuss </w:t>
      </w:r>
      <w:r w:rsidR="00BC579B">
        <w:rPr>
          <w:sz w:val="24"/>
          <w:szCs w:val="24"/>
        </w:rPr>
        <w:t>all</w:t>
      </w:r>
      <w:r w:rsidR="00A971A1">
        <w:rPr>
          <w:sz w:val="24"/>
          <w:szCs w:val="24"/>
        </w:rPr>
        <w:t xml:space="preserve"> information from sessions with </w:t>
      </w:r>
      <w:proofErr w:type="gramStart"/>
      <w:r w:rsidR="00A971A1">
        <w:rPr>
          <w:sz w:val="24"/>
          <w:szCs w:val="24"/>
        </w:rPr>
        <w:t>parent(s)</w:t>
      </w:r>
      <w:proofErr w:type="gramEnd"/>
      <w:r w:rsidR="00A971A1">
        <w:rPr>
          <w:sz w:val="24"/>
          <w:szCs w:val="24"/>
        </w:rPr>
        <w:t xml:space="preserve"> or guardians. For minors under eighteen years old but over the age of twelve, Ms. Arons is not permitted to discuss anything that </w:t>
      </w:r>
      <w:r w:rsidR="00B60F60">
        <w:rPr>
          <w:sz w:val="24"/>
          <w:szCs w:val="24"/>
        </w:rPr>
        <w:t>the client shares with her</w:t>
      </w:r>
      <w:r w:rsidR="00A971A1">
        <w:rPr>
          <w:sz w:val="24"/>
          <w:szCs w:val="24"/>
        </w:rPr>
        <w:t xml:space="preserve"> without that client’s consent unless the client is going to hurt him/herself or others. </w:t>
      </w:r>
      <w:r w:rsidR="00EC60DB">
        <w:rPr>
          <w:sz w:val="24"/>
          <w:szCs w:val="24"/>
        </w:rPr>
        <w:t xml:space="preserve">Please see the HIPAA Notice of Privacy for some additional information about confidentiality. </w:t>
      </w:r>
      <w:r w:rsidR="00A971A1">
        <w:rPr>
          <w:sz w:val="24"/>
          <w:szCs w:val="24"/>
        </w:rPr>
        <w:t>M</w:t>
      </w:r>
      <w:r w:rsidR="008D7211">
        <w:rPr>
          <w:sz w:val="24"/>
          <w:szCs w:val="24"/>
        </w:rPr>
        <w:t>elanie and her associates</w:t>
      </w:r>
      <w:r w:rsidR="00A971A1">
        <w:rPr>
          <w:sz w:val="24"/>
          <w:szCs w:val="24"/>
        </w:rPr>
        <w:t xml:space="preserve"> would be happy to discuss these issues with clients if clients need specific advice. However, </w:t>
      </w:r>
      <w:r w:rsidR="00B60F60">
        <w:rPr>
          <w:sz w:val="24"/>
          <w:szCs w:val="24"/>
        </w:rPr>
        <w:t xml:space="preserve">the law governs confidentiality, so any legal advice will need to come from </w:t>
      </w:r>
      <w:r w:rsidR="00A971A1">
        <w:rPr>
          <w:sz w:val="24"/>
          <w:szCs w:val="24"/>
        </w:rPr>
        <w:t xml:space="preserve">an </w:t>
      </w:r>
      <w:r w:rsidR="00B60F60">
        <w:rPr>
          <w:sz w:val="24"/>
          <w:szCs w:val="24"/>
        </w:rPr>
        <w:t>attorney.</w:t>
      </w:r>
      <w:r w:rsidR="00EC60DB">
        <w:rPr>
          <w:sz w:val="24"/>
          <w:szCs w:val="24"/>
        </w:rPr>
        <w:t xml:space="preserve">  </w:t>
      </w:r>
    </w:p>
    <w:p w14:paraId="23984536" w14:textId="77777777" w:rsidR="00C35BF9" w:rsidRDefault="00A7540A" w:rsidP="002B34D1">
      <w:pPr>
        <w:jc w:val="both"/>
        <w:rPr>
          <w:sz w:val="24"/>
          <w:szCs w:val="24"/>
        </w:rPr>
      </w:pPr>
      <w:r>
        <w:rPr>
          <w:sz w:val="24"/>
          <w:szCs w:val="24"/>
        </w:rPr>
        <w:t xml:space="preserve">Your signature below indicates that you have read the information in the document and agree to abide by its terms. </w:t>
      </w:r>
    </w:p>
    <w:p w14:paraId="23A3FBDD" w14:textId="77777777" w:rsidR="00A7540A" w:rsidRDefault="00A7540A">
      <w:pPr>
        <w:rPr>
          <w:sz w:val="24"/>
          <w:szCs w:val="24"/>
        </w:rPr>
      </w:pPr>
    </w:p>
    <w:p w14:paraId="65021F8E" w14:textId="77777777" w:rsidR="00A7540A" w:rsidRDefault="00A7540A">
      <w:pPr>
        <w:rPr>
          <w:sz w:val="24"/>
          <w:szCs w:val="24"/>
        </w:rPr>
      </w:pPr>
    </w:p>
    <w:p w14:paraId="1D81755C" w14:textId="77777777" w:rsidR="00A7540A" w:rsidRDefault="00A7540A">
      <w:pPr>
        <w:pBdr>
          <w:bottom w:val="single" w:sz="12" w:space="1" w:color="auto"/>
        </w:pBdr>
        <w:rPr>
          <w:sz w:val="24"/>
          <w:szCs w:val="24"/>
        </w:rPr>
      </w:pPr>
    </w:p>
    <w:p w14:paraId="0A801E0C" w14:textId="77777777" w:rsidR="00A7540A" w:rsidRDefault="00A7540A">
      <w:pPr>
        <w:rPr>
          <w:sz w:val="24"/>
          <w:szCs w:val="24"/>
        </w:rPr>
      </w:pPr>
      <w:r>
        <w:rPr>
          <w:sz w:val="24"/>
          <w:szCs w:val="24"/>
        </w:rPr>
        <w:t>Name of client (</w:t>
      </w:r>
      <w:proofErr w:type="gramStart"/>
      <w:r>
        <w:rPr>
          <w:sz w:val="24"/>
          <w:szCs w:val="24"/>
        </w:rPr>
        <w:t xml:space="preserve">printed)   </w:t>
      </w:r>
      <w:proofErr w:type="gramEnd"/>
      <w:r>
        <w:rPr>
          <w:sz w:val="24"/>
          <w:szCs w:val="24"/>
        </w:rPr>
        <w:t xml:space="preserve">                                                                      Date</w:t>
      </w:r>
    </w:p>
    <w:p w14:paraId="700D5ABE" w14:textId="77777777" w:rsidR="00A7540A" w:rsidRDefault="00A7540A">
      <w:pPr>
        <w:rPr>
          <w:sz w:val="24"/>
          <w:szCs w:val="24"/>
        </w:rPr>
      </w:pPr>
    </w:p>
    <w:p w14:paraId="4B5F278E" w14:textId="77777777" w:rsidR="00A7540A" w:rsidRDefault="00A7540A">
      <w:pPr>
        <w:rPr>
          <w:sz w:val="24"/>
          <w:szCs w:val="24"/>
        </w:rPr>
      </w:pPr>
    </w:p>
    <w:p w14:paraId="1C7D483B" w14:textId="77777777" w:rsidR="00A7540A" w:rsidRDefault="00A7540A">
      <w:pPr>
        <w:pBdr>
          <w:bottom w:val="single" w:sz="12" w:space="1" w:color="auto"/>
        </w:pBdr>
        <w:rPr>
          <w:sz w:val="24"/>
          <w:szCs w:val="24"/>
        </w:rPr>
      </w:pPr>
    </w:p>
    <w:p w14:paraId="0D48CA84" w14:textId="77777777" w:rsidR="00A7540A" w:rsidRDefault="00A7540A">
      <w:pPr>
        <w:rPr>
          <w:sz w:val="24"/>
          <w:szCs w:val="24"/>
        </w:rPr>
      </w:pPr>
      <w:r>
        <w:rPr>
          <w:sz w:val="24"/>
          <w:szCs w:val="24"/>
        </w:rPr>
        <w:t xml:space="preserve">Signature of client (12 years and </w:t>
      </w:r>
      <w:proofErr w:type="gramStart"/>
      <w:r>
        <w:rPr>
          <w:sz w:val="24"/>
          <w:szCs w:val="24"/>
        </w:rPr>
        <w:t xml:space="preserve">older)   </w:t>
      </w:r>
      <w:proofErr w:type="gramEnd"/>
      <w:r>
        <w:rPr>
          <w:sz w:val="24"/>
          <w:szCs w:val="24"/>
        </w:rPr>
        <w:t xml:space="preserve">                                           Date</w:t>
      </w:r>
    </w:p>
    <w:p w14:paraId="3C8DDD94" w14:textId="77777777" w:rsidR="00A7540A" w:rsidRDefault="00A7540A">
      <w:pPr>
        <w:rPr>
          <w:sz w:val="24"/>
          <w:szCs w:val="24"/>
        </w:rPr>
      </w:pPr>
    </w:p>
    <w:p w14:paraId="297A5660" w14:textId="77777777" w:rsidR="00A7540A" w:rsidRDefault="00A7540A">
      <w:pPr>
        <w:pBdr>
          <w:bottom w:val="single" w:sz="12" w:space="1" w:color="auto"/>
        </w:pBdr>
        <w:rPr>
          <w:sz w:val="24"/>
          <w:szCs w:val="24"/>
        </w:rPr>
      </w:pPr>
    </w:p>
    <w:p w14:paraId="55507205" w14:textId="77777777" w:rsidR="00A7540A" w:rsidRDefault="00A7540A">
      <w:pPr>
        <w:rPr>
          <w:sz w:val="24"/>
          <w:szCs w:val="24"/>
        </w:rPr>
      </w:pPr>
      <w:r>
        <w:rPr>
          <w:sz w:val="24"/>
          <w:szCs w:val="24"/>
        </w:rPr>
        <w:t xml:space="preserve">Signature of Parent(s)/Guardian (if client is under 18 years </w:t>
      </w:r>
      <w:proofErr w:type="gramStart"/>
      <w:r>
        <w:rPr>
          <w:sz w:val="24"/>
          <w:szCs w:val="24"/>
        </w:rPr>
        <w:t xml:space="preserve">old)   </w:t>
      </w:r>
      <w:proofErr w:type="gramEnd"/>
      <w:r>
        <w:rPr>
          <w:sz w:val="24"/>
          <w:szCs w:val="24"/>
        </w:rPr>
        <w:t>Date</w:t>
      </w:r>
    </w:p>
    <w:p w14:paraId="0A331F28" w14:textId="77777777" w:rsidR="00A7540A" w:rsidRDefault="00A7540A">
      <w:pPr>
        <w:rPr>
          <w:sz w:val="24"/>
          <w:szCs w:val="24"/>
        </w:rPr>
      </w:pPr>
    </w:p>
    <w:p w14:paraId="663F063D" w14:textId="77777777" w:rsidR="00457AB0" w:rsidRPr="00466D8B" w:rsidRDefault="00457AB0">
      <w:pPr>
        <w:rPr>
          <w:sz w:val="24"/>
          <w:szCs w:val="24"/>
        </w:rPr>
      </w:pPr>
    </w:p>
    <w:p w14:paraId="1ADF41A8" w14:textId="77777777" w:rsidR="00C3438A" w:rsidRPr="00466D8B" w:rsidRDefault="00C3438A">
      <w:pPr>
        <w:rPr>
          <w:sz w:val="24"/>
          <w:szCs w:val="24"/>
        </w:rPr>
      </w:pPr>
    </w:p>
    <w:sectPr w:rsidR="00C3438A" w:rsidRPr="00466D8B" w:rsidSect="00456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A1"/>
    <w:rsid w:val="000D337D"/>
    <w:rsid w:val="001A0E15"/>
    <w:rsid w:val="002B34D1"/>
    <w:rsid w:val="002C28B6"/>
    <w:rsid w:val="002F1A79"/>
    <w:rsid w:val="00392772"/>
    <w:rsid w:val="00456D1D"/>
    <w:rsid w:val="00457AB0"/>
    <w:rsid w:val="00466D8B"/>
    <w:rsid w:val="006B7A52"/>
    <w:rsid w:val="00716AE7"/>
    <w:rsid w:val="00774863"/>
    <w:rsid w:val="008D7211"/>
    <w:rsid w:val="00945387"/>
    <w:rsid w:val="0098657A"/>
    <w:rsid w:val="00A7540A"/>
    <w:rsid w:val="00A971A1"/>
    <w:rsid w:val="00AA0AB6"/>
    <w:rsid w:val="00B60F60"/>
    <w:rsid w:val="00BC579B"/>
    <w:rsid w:val="00C3438A"/>
    <w:rsid w:val="00C35BF9"/>
    <w:rsid w:val="00CF1C51"/>
    <w:rsid w:val="00D40466"/>
    <w:rsid w:val="00D529A1"/>
    <w:rsid w:val="00D563AB"/>
    <w:rsid w:val="00DC5EA6"/>
    <w:rsid w:val="00EC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7A348"/>
  <w15:docId w15:val="{8B725E4D-DA2D-4318-8729-EE4B95657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D8B"/>
    <w:rPr>
      <w:rFonts w:ascii="Tahoma" w:hAnsi="Tahoma" w:cs="Tahoma"/>
      <w:sz w:val="16"/>
      <w:szCs w:val="16"/>
    </w:rPr>
  </w:style>
  <w:style w:type="character" w:styleId="Hyperlink">
    <w:name w:val="Hyperlink"/>
    <w:basedOn w:val="DefaultParagraphFont"/>
    <w:uiPriority w:val="99"/>
    <w:unhideWhenUsed/>
    <w:rsid w:val="008D7211"/>
    <w:rPr>
      <w:color w:val="0000FF" w:themeColor="hyperlink"/>
      <w:u w:val="single"/>
    </w:rPr>
  </w:style>
  <w:style w:type="character" w:styleId="UnresolvedMention">
    <w:name w:val="Unresolved Mention"/>
    <w:basedOn w:val="DefaultParagraphFont"/>
    <w:uiPriority w:val="99"/>
    <w:semiHidden/>
    <w:unhideWhenUsed/>
    <w:rsid w:val="008D7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anie@melaniecounsel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1158</Words>
  <Characters>5861</Characters>
  <Application>Microsoft Office Word</Application>
  <DocSecurity>0</DocSecurity>
  <Lines>97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Arons</dc:creator>
  <cp:lastModifiedBy>Andrew D. Arons</cp:lastModifiedBy>
  <cp:revision>4</cp:revision>
  <cp:lastPrinted>2013-09-23T03:42:00Z</cp:lastPrinted>
  <dcterms:created xsi:type="dcterms:W3CDTF">2013-09-27T14:38:00Z</dcterms:created>
  <dcterms:modified xsi:type="dcterms:W3CDTF">2026-03-13T19:47:00Z</dcterms:modified>
</cp:coreProperties>
</file>