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4EDB" w14:textId="40E33DF1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Make 2025 Transformative</w:t>
      </w:r>
    </w:p>
    <w:p w14:paraId="3970E394" w14:textId="77777777" w:rsidR="00D86611" w:rsidRPr="002F3B92" w:rsidRDefault="00D86611" w:rsidP="00D86611">
      <w:pPr>
        <w:rPr>
          <w:rFonts w:ascii="Arial" w:hAnsi="Arial" w:cs="Arial"/>
        </w:rPr>
      </w:pPr>
      <w:r w:rsidRPr="002F3B92">
        <w:rPr>
          <w:rFonts w:ascii="Arial" w:hAnsi="Arial" w:cs="Arial"/>
          <w:i/>
          <w:iCs/>
        </w:rPr>
        <w:t>(Word Version)</w:t>
      </w:r>
    </w:p>
    <w:p w14:paraId="3AD76B33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5307C057">
          <v:rect id="_x0000_i1025" style="width:0;height:1.5pt" o:hralign="center" o:hrstd="t" o:hr="t" fillcolor="#a0a0a0" stroked="f"/>
        </w:pict>
      </w:r>
    </w:p>
    <w:p w14:paraId="75385379" w14:textId="6DC69A06" w:rsidR="00D86611" w:rsidRPr="002F3B92" w:rsidRDefault="00D86611" w:rsidP="00D86611">
      <w:p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(In the background, epic and inspirational music builds throughout the presentation.)</w:t>
      </w:r>
      <w:r w:rsidRPr="002F3B92">
        <w:rPr>
          <w:rFonts w:ascii="Arial" w:hAnsi="Arial" w:cs="Arial"/>
        </w:rPr>
        <w:br/>
        <w:t>“Slides” in this video are actually a combination of short video clips and static slides.</w:t>
      </w:r>
    </w:p>
    <w:p w14:paraId="0CE741E5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6B6AAA8F">
          <v:rect id="_x0000_i1026" style="width:0;height:1.5pt" o:hralign="center" o:hrstd="t" o:hr="t" fillcolor="#a0a0a0" stroked="f"/>
        </w:pict>
      </w:r>
    </w:p>
    <w:p w14:paraId="1ED7A843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1</w:t>
      </w:r>
    </w:p>
    <w:p w14:paraId="525EE369" w14:textId="77777777" w:rsidR="00D86611" w:rsidRPr="002F3B92" w:rsidRDefault="00D86611" w:rsidP="00D86611">
      <w:pPr>
        <w:numPr>
          <w:ilvl w:val="0"/>
          <w:numId w:val="1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The screen displays a presentation slide with a dark background. The slide features a staircase graphic going upward. In the foreground are silhouettes of people engaged in various office activities, such as working at desks, giving presentations, and climbing the stairs.</w:t>
      </w:r>
    </w:p>
    <w:p w14:paraId="1D472184" w14:textId="77777777" w:rsidR="00D86611" w:rsidRPr="002F3B92" w:rsidRDefault="00D86611" w:rsidP="00D86611">
      <w:pPr>
        <w:numPr>
          <w:ilvl w:val="0"/>
          <w:numId w:val="1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The text on the slide reads: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“IF THERE ARE CHALLENGES IN YOUR AGENCY...WHO YA GONNA CALL?”</w:t>
      </w:r>
    </w:p>
    <w:p w14:paraId="4CDD8DC8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761E31CC">
          <v:rect id="_x0000_i1027" style="width:0;height:1.5pt" o:hralign="center" o:hrstd="t" o:hr="t" fillcolor="#a0a0a0" stroked="f"/>
        </w:pict>
      </w:r>
    </w:p>
    <w:p w14:paraId="6A9520C6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2</w:t>
      </w:r>
    </w:p>
    <w:p w14:paraId="76173414" w14:textId="77777777" w:rsidR="00D86611" w:rsidRPr="002F3B92" w:rsidRDefault="00D86611" w:rsidP="00D86611">
      <w:pPr>
        <w:numPr>
          <w:ilvl w:val="0"/>
          <w:numId w:val="2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The top of the slide reads, </w:t>
      </w:r>
      <w:r w:rsidRPr="002F3B92">
        <w:rPr>
          <w:rFonts w:ascii="Arial" w:hAnsi="Arial" w:cs="Arial"/>
          <w:i/>
          <w:iCs/>
        </w:rPr>
        <w:t>“Schmieg Consulting.”</w:t>
      </w:r>
      <w:r w:rsidRPr="002F3B92">
        <w:rPr>
          <w:rFonts w:ascii="Arial" w:hAnsi="Arial" w:cs="Arial"/>
        </w:rPr>
        <w:t xml:space="preserve"> The slide features a cartoon drawing of a man wearing a business suit and a red cape, running toward the left side of the screen. He appears to be running over various office-related items, including a laptop, a phone, a coffee cup, and some papers.</w:t>
      </w:r>
    </w:p>
    <w:p w14:paraId="7335CF89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7F695711">
          <v:rect id="_x0000_i1028" style="width:0;height:1.5pt" o:hralign="center" o:hrstd="t" o:hr="t" fillcolor="#a0a0a0" stroked="f"/>
        </w:pict>
      </w:r>
    </w:p>
    <w:p w14:paraId="7267A6BD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3</w:t>
      </w:r>
    </w:p>
    <w:p w14:paraId="0D749720" w14:textId="77777777" w:rsidR="00D86611" w:rsidRPr="002F3B92" w:rsidRDefault="00D86611" w:rsidP="00D86611">
      <w:pPr>
        <w:numPr>
          <w:ilvl w:val="0"/>
          <w:numId w:val="3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The top of the video reads, </w:t>
      </w:r>
      <w:r w:rsidRPr="002F3B92">
        <w:rPr>
          <w:rFonts w:ascii="Arial" w:hAnsi="Arial" w:cs="Arial"/>
          <w:i/>
          <w:iCs/>
        </w:rPr>
        <w:t>“IF YOUR AGENCY ANALYTICS DON'T LOOK GOOD...WHO YA GONNA CALL?”</w:t>
      </w:r>
      <w:r w:rsidRPr="002F3B92">
        <w:rPr>
          <w:rFonts w:ascii="Arial" w:hAnsi="Arial" w:cs="Arial"/>
        </w:rPr>
        <w:t xml:space="preserve"> Below this question, there are several images of documents and charts scattered across the screen.</w:t>
      </w:r>
    </w:p>
    <w:p w14:paraId="4CD660D8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073E200A">
          <v:rect id="_x0000_i1029" style="width:0;height:1.5pt" o:hralign="center" o:hrstd="t" o:hr="t" fillcolor="#a0a0a0" stroked="f"/>
        </w:pict>
      </w:r>
    </w:p>
    <w:p w14:paraId="574E1D7A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4</w:t>
      </w:r>
    </w:p>
    <w:p w14:paraId="6ACDB772" w14:textId="77777777" w:rsidR="00D86611" w:rsidRPr="002F3B92" w:rsidRDefault="00D86611" w:rsidP="00D86611">
      <w:pPr>
        <w:numPr>
          <w:ilvl w:val="0"/>
          <w:numId w:val="4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The top of the slide features the word </w:t>
      </w:r>
      <w:r w:rsidRPr="002F3B92">
        <w:rPr>
          <w:rFonts w:ascii="Arial" w:hAnsi="Arial" w:cs="Arial"/>
          <w:i/>
          <w:iCs/>
        </w:rPr>
        <w:t>“SUCCESS”</w:t>
      </w:r>
      <w:r w:rsidRPr="002F3B92">
        <w:rPr>
          <w:rFonts w:ascii="Arial" w:hAnsi="Arial" w:cs="Arial"/>
        </w:rPr>
        <w:t xml:space="preserve"> in large, bold letters, with </w:t>
      </w:r>
      <w:r w:rsidRPr="002F3B92">
        <w:rPr>
          <w:rFonts w:ascii="Arial" w:hAnsi="Arial" w:cs="Arial"/>
          <w:i/>
          <w:iCs/>
        </w:rPr>
        <w:t>“Schmieg Consulting”</w:t>
      </w:r>
      <w:r w:rsidRPr="002F3B92">
        <w:rPr>
          <w:rFonts w:ascii="Arial" w:hAnsi="Arial" w:cs="Arial"/>
        </w:rPr>
        <w:t xml:space="preserve"> written in smaller text below. A cartoon figure wearing a red cape is flying horizontally across the middle of the slide, positioned above a series of upward-trending bar graphs drawn in black marker.</w:t>
      </w:r>
    </w:p>
    <w:p w14:paraId="7103805B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755FD2A8">
          <v:rect id="_x0000_i1030" style="width:0;height:1.5pt" o:hralign="center" o:hrstd="t" o:hr="t" fillcolor="#a0a0a0" stroked="f"/>
        </w:pict>
      </w:r>
    </w:p>
    <w:p w14:paraId="2E600B49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lastRenderedPageBreak/>
        <w:t>Slide 5</w:t>
      </w:r>
    </w:p>
    <w:p w14:paraId="359DBC79" w14:textId="77777777" w:rsidR="00D86611" w:rsidRPr="002F3B92" w:rsidRDefault="00D86611" w:rsidP="00D86611">
      <w:pPr>
        <w:numPr>
          <w:ilvl w:val="0"/>
          <w:numId w:val="5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This video clip features the text: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 xml:space="preserve">“Agency Issues You're Starting to Dread…Who </w:t>
      </w:r>
      <w:proofErr w:type="spellStart"/>
      <w:r w:rsidRPr="002F3B92">
        <w:rPr>
          <w:rFonts w:ascii="Arial" w:hAnsi="Arial" w:cs="Arial"/>
          <w:i/>
          <w:iCs/>
        </w:rPr>
        <w:t>ya</w:t>
      </w:r>
      <w:proofErr w:type="spellEnd"/>
      <w:r w:rsidRPr="002F3B92">
        <w:rPr>
          <w:rFonts w:ascii="Arial" w:hAnsi="Arial" w:cs="Arial"/>
          <w:i/>
          <w:iCs/>
        </w:rPr>
        <w:t xml:space="preserve"> </w:t>
      </w:r>
      <w:proofErr w:type="spellStart"/>
      <w:r w:rsidRPr="002F3B92">
        <w:rPr>
          <w:rFonts w:ascii="Arial" w:hAnsi="Arial" w:cs="Arial"/>
          <w:i/>
          <w:iCs/>
        </w:rPr>
        <w:t>gonna</w:t>
      </w:r>
      <w:proofErr w:type="spellEnd"/>
      <w:r w:rsidRPr="002F3B92">
        <w:rPr>
          <w:rFonts w:ascii="Arial" w:hAnsi="Arial" w:cs="Arial"/>
          <w:i/>
          <w:iCs/>
        </w:rPr>
        <w:t xml:space="preserve"> call?”</w:t>
      </w:r>
      <w:r w:rsidRPr="002F3B92">
        <w:rPr>
          <w:rFonts w:ascii="Arial" w:hAnsi="Arial" w:cs="Arial"/>
        </w:rPr>
        <w:br/>
        <w:t xml:space="preserve">Below the text, several words such as </w:t>
      </w:r>
      <w:r w:rsidRPr="002F3B92">
        <w:rPr>
          <w:rFonts w:ascii="Arial" w:hAnsi="Arial" w:cs="Arial"/>
          <w:i/>
          <w:iCs/>
        </w:rPr>
        <w:t>motivation, planning, expertise, innovation, service,</w:t>
      </w:r>
      <w:r w:rsidRPr="002F3B92">
        <w:rPr>
          <w:rFonts w:ascii="Arial" w:hAnsi="Arial" w:cs="Arial"/>
        </w:rPr>
        <w:t xml:space="preserve"> and </w:t>
      </w:r>
      <w:r w:rsidRPr="002F3B92">
        <w:rPr>
          <w:rFonts w:ascii="Arial" w:hAnsi="Arial" w:cs="Arial"/>
          <w:i/>
          <w:iCs/>
        </w:rPr>
        <w:t>growth</w:t>
      </w:r>
      <w:r w:rsidRPr="002F3B92">
        <w:rPr>
          <w:rFonts w:ascii="Arial" w:hAnsi="Arial" w:cs="Arial"/>
        </w:rPr>
        <w:t xml:space="preserve"> are scattered in smaller, bright yellow fonts, creating a cloud-like effect.</w:t>
      </w:r>
    </w:p>
    <w:p w14:paraId="7F543656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78216B9E">
          <v:rect id="_x0000_i1031" style="width:0;height:1.5pt" o:hralign="center" o:hrstd="t" o:hr="t" fillcolor="#a0a0a0" stroked="f"/>
        </w:pict>
      </w:r>
    </w:p>
    <w:p w14:paraId="5CB56CEA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6</w:t>
      </w:r>
    </w:p>
    <w:p w14:paraId="37202799" w14:textId="77777777" w:rsidR="00D86611" w:rsidRPr="002F3B92" w:rsidRDefault="00D86611" w:rsidP="00D86611">
      <w:pPr>
        <w:numPr>
          <w:ilvl w:val="0"/>
          <w:numId w:val="6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A businessman wearing a red cape is running atop an office chair, surrounded by floating office supplies and charts. The text </w:t>
      </w:r>
      <w:r w:rsidRPr="002F3B92">
        <w:rPr>
          <w:rFonts w:ascii="Arial" w:hAnsi="Arial" w:cs="Arial"/>
          <w:i/>
          <w:iCs/>
        </w:rPr>
        <w:t>“Schmieg Consulting”</w:t>
      </w:r>
      <w:r w:rsidRPr="002F3B92">
        <w:rPr>
          <w:rFonts w:ascii="Arial" w:hAnsi="Arial" w:cs="Arial"/>
        </w:rPr>
        <w:t xml:space="preserve"> appears on the screen as the answer.</w:t>
      </w:r>
    </w:p>
    <w:p w14:paraId="679BE335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352A7E84">
          <v:rect id="_x0000_i1032" style="width:0;height:1.5pt" o:hralign="center" o:hrstd="t" o:hr="t" fillcolor="#a0a0a0" stroked="f"/>
        </w:pict>
      </w:r>
    </w:p>
    <w:p w14:paraId="62686528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7</w:t>
      </w:r>
    </w:p>
    <w:p w14:paraId="59FDA7DD" w14:textId="77777777" w:rsidR="00D86611" w:rsidRPr="002F3B92" w:rsidRDefault="00D86611" w:rsidP="00D86611">
      <w:pPr>
        <w:numPr>
          <w:ilvl w:val="0"/>
          <w:numId w:val="7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A businessman who appears to be in some medical distress is sitting on the floor in front of glass doors, possibly in a lobby. He is surrounded by business associates giving him attention.</w:t>
      </w:r>
    </w:p>
    <w:p w14:paraId="731DBE8C" w14:textId="77777777" w:rsidR="00D86611" w:rsidRPr="002F3B92" w:rsidRDefault="00D86611" w:rsidP="00D86611">
      <w:pPr>
        <w:numPr>
          <w:ilvl w:val="0"/>
          <w:numId w:val="7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On-screen text reads: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“Why call us? Because we know VR… And we’re ready to help.”</w:t>
      </w:r>
    </w:p>
    <w:p w14:paraId="5723E4F6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3A445A02">
          <v:rect id="_x0000_i1033" style="width:0;height:1.5pt" o:hralign="center" o:hrstd="t" o:hr="t" fillcolor="#a0a0a0" stroked="f"/>
        </w:pict>
      </w:r>
    </w:p>
    <w:p w14:paraId="1713A4FC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8</w:t>
      </w:r>
    </w:p>
    <w:p w14:paraId="67AD1570" w14:textId="77777777" w:rsidR="00D86611" w:rsidRPr="002F3B92" w:rsidRDefault="00D86611" w:rsidP="00D86611">
      <w:pPr>
        <w:numPr>
          <w:ilvl w:val="0"/>
          <w:numId w:val="8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The setting is in an office. Two individuals, a man in a suit and a woman in a blazer, stand in front of a large screen showcasing graphs and charts.</w:t>
      </w:r>
    </w:p>
    <w:p w14:paraId="761C44DF" w14:textId="77777777" w:rsidR="00D86611" w:rsidRPr="002F3B92" w:rsidRDefault="00D86611" w:rsidP="00D86611">
      <w:pPr>
        <w:numPr>
          <w:ilvl w:val="0"/>
          <w:numId w:val="8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The text reads: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“We're a small company (just Greg and Deane), and we want to help you make a big impact! Here's what we do well, and how we work...”</w:t>
      </w:r>
    </w:p>
    <w:p w14:paraId="358B2163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6B3DC036">
          <v:rect id="_x0000_i1034" style="width:0;height:1.5pt" o:hralign="center" o:hrstd="t" o:hr="t" fillcolor="#a0a0a0" stroked="f"/>
        </w:pict>
      </w:r>
    </w:p>
    <w:p w14:paraId="358CAEE7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9</w:t>
      </w:r>
    </w:p>
    <w:p w14:paraId="711EA8E2" w14:textId="77777777" w:rsidR="00D86611" w:rsidRPr="002F3B92" w:rsidRDefault="00D86611" w:rsidP="00D86611">
      <w:pPr>
        <w:numPr>
          <w:ilvl w:val="0"/>
          <w:numId w:val="9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The screen displays a business presentation. A man and a woman, both dressed in suits, are presenting. The man is pointing towards a colorful chart on the screen.</w:t>
      </w:r>
    </w:p>
    <w:p w14:paraId="4041E58E" w14:textId="77777777" w:rsidR="00D86611" w:rsidRPr="002F3B92" w:rsidRDefault="00D86611" w:rsidP="00D86611">
      <w:pPr>
        <w:numPr>
          <w:ilvl w:val="0"/>
          <w:numId w:val="9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The text reads: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 xml:space="preserve">“We work with your team to come up with unique solutions that are best for your </w:t>
      </w:r>
      <w:r w:rsidRPr="002F3B92">
        <w:rPr>
          <w:rFonts w:ascii="Arial" w:hAnsi="Arial" w:cs="Arial"/>
          <w:i/>
          <w:iCs/>
        </w:rPr>
        <w:lastRenderedPageBreak/>
        <w:t>agency.”</w:t>
      </w:r>
      <w:r w:rsidRPr="002F3B92">
        <w:rPr>
          <w:rFonts w:ascii="Arial" w:hAnsi="Arial" w:cs="Arial"/>
        </w:rPr>
        <w:br/>
        <w:t>Below that, it says: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“We specialize in leadership coaching at all levels customized to your agency's unique challenges.”</w:t>
      </w:r>
    </w:p>
    <w:p w14:paraId="3B105160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3B03CE61">
          <v:rect id="_x0000_i1035" style="width:0;height:1.5pt" o:hralign="center" o:hrstd="t" o:hr="t" fillcolor="#a0a0a0" stroked="f"/>
        </w:pict>
      </w:r>
    </w:p>
    <w:p w14:paraId="7C0EB314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10</w:t>
      </w:r>
    </w:p>
    <w:p w14:paraId="5AF8F2FC" w14:textId="77777777" w:rsidR="00D86611" w:rsidRPr="002F3B92" w:rsidRDefault="00D86611" w:rsidP="00D86611">
      <w:pPr>
        <w:numPr>
          <w:ilvl w:val="0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A close-up of a table with a laptop on the right side and a pad of paper on the left. One person is writing on the pad while another appears to be working on the computer.</w:t>
      </w:r>
    </w:p>
    <w:p w14:paraId="1B8E9CF8" w14:textId="77777777" w:rsidR="00D86611" w:rsidRPr="002F3B92" w:rsidRDefault="00D86611" w:rsidP="00D86611">
      <w:pPr>
        <w:numPr>
          <w:ilvl w:val="0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The text at the top of the screen reads: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“WE ALSO SPECIALIZE IN DESIGNING SURVEYS FOR GREAT ANALYTICS AND PRACTICAL RECOMMENDATIONS:”</w:t>
      </w:r>
      <w:r w:rsidRPr="002F3B92">
        <w:rPr>
          <w:rFonts w:ascii="Arial" w:hAnsi="Arial" w:cs="Arial"/>
        </w:rPr>
        <w:br/>
        <w:t>Below the title, there are five bullet points listing survey types:</w:t>
      </w:r>
    </w:p>
    <w:p w14:paraId="49288D64" w14:textId="77777777" w:rsidR="00D86611" w:rsidRPr="002F3B92" w:rsidRDefault="00D86611" w:rsidP="00D86611">
      <w:pPr>
        <w:numPr>
          <w:ilvl w:val="1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CUSTOMER SATISFACTION</w:t>
      </w:r>
    </w:p>
    <w:p w14:paraId="33C5111E" w14:textId="77777777" w:rsidR="00D86611" w:rsidRPr="002F3B92" w:rsidRDefault="00D86611" w:rsidP="00D86611">
      <w:pPr>
        <w:numPr>
          <w:ilvl w:val="1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STAFF ENGAGEMENT</w:t>
      </w:r>
    </w:p>
    <w:p w14:paraId="2A2E72EF" w14:textId="77777777" w:rsidR="00D86611" w:rsidRPr="002F3B92" w:rsidRDefault="00D86611" w:rsidP="00D86611">
      <w:pPr>
        <w:numPr>
          <w:ilvl w:val="1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COMPREHENSIVE NEEDS ASSESSMENT</w:t>
      </w:r>
    </w:p>
    <w:p w14:paraId="52FBF5CB" w14:textId="77777777" w:rsidR="00D86611" w:rsidRPr="002F3B92" w:rsidRDefault="00D86611" w:rsidP="00D86611">
      <w:pPr>
        <w:numPr>
          <w:ilvl w:val="1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PROVIDER FEEDBACK</w:t>
      </w:r>
    </w:p>
    <w:p w14:paraId="271144B7" w14:textId="77777777" w:rsidR="00D86611" w:rsidRPr="002F3B92" w:rsidRDefault="00D86611" w:rsidP="00D86611">
      <w:pPr>
        <w:numPr>
          <w:ilvl w:val="1"/>
          <w:numId w:val="10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SPECIALTY POPULATIONS</w:t>
      </w:r>
    </w:p>
    <w:p w14:paraId="5C85DD65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1C113555">
          <v:rect id="_x0000_i1036" style="width:0;height:1.5pt" o:hralign="center" o:hrstd="t" o:hr="t" fillcolor="#a0a0a0" stroked="f"/>
        </w:pict>
      </w:r>
    </w:p>
    <w:p w14:paraId="168B5F62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11</w:t>
      </w:r>
    </w:p>
    <w:p w14:paraId="7BD6F775" w14:textId="77777777" w:rsidR="00D86611" w:rsidRPr="002F3B92" w:rsidRDefault="00D86611" w:rsidP="00D86611">
      <w:pPr>
        <w:numPr>
          <w:ilvl w:val="0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>: The slide features a large maze graphic in the center.</w:t>
      </w:r>
    </w:p>
    <w:p w14:paraId="00E040F0" w14:textId="77777777" w:rsidR="00D86611" w:rsidRPr="002F3B92" w:rsidRDefault="00D86611" w:rsidP="00D86611">
      <w:pPr>
        <w:numPr>
          <w:ilvl w:val="0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 xml:space="preserve">: The question </w:t>
      </w:r>
      <w:r w:rsidRPr="002F3B92">
        <w:rPr>
          <w:rFonts w:ascii="Arial" w:hAnsi="Arial" w:cs="Arial"/>
          <w:i/>
          <w:iCs/>
        </w:rPr>
        <w:t>“Why Schmieg Consulting?”</w:t>
      </w:r>
      <w:r w:rsidRPr="002F3B92">
        <w:rPr>
          <w:rFonts w:ascii="Arial" w:hAnsi="Arial" w:cs="Arial"/>
        </w:rPr>
        <w:t xml:space="preserve"> appears at the top. Bullet points arranged around the maze include:</w:t>
      </w:r>
    </w:p>
    <w:p w14:paraId="3627ED5D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 customize with you!</w:t>
      </w:r>
    </w:p>
    <w:p w14:paraId="34C9C8C7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We're resourceful</w:t>
      </w:r>
    </w:p>
    <w:p w14:paraId="3C283DE1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We're laser-focused on you</w:t>
      </w:r>
    </w:p>
    <w:p w14:paraId="6EDAB46E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 know how to pivot</w:t>
      </w:r>
    </w:p>
    <w:p w14:paraId="5748DC0B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We're fun to work with</w:t>
      </w:r>
    </w:p>
    <w:p w14:paraId="212E640B" w14:textId="77777777" w:rsidR="00D86611" w:rsidRPr="002F3B92" w:rsidRDefault="00D86611" w:rsidP="00D86611">
      <w:pPr>
        <w:numPr>
          <w:ilvl w:val="1"/>
          <w:numId w:val="11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>We're affordable, really!</w:t>
      </w:r>
    </w:p>
    <w:p w14:paraId="0BC0CFDE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5B37CC67">
          <v:rect id="_x0000_i1037" style="width:0;height:1.5pt" o:hralign="center" o:hrstd="t" o:hr="t" fillcolor="#a0a0a0" stroked="f"/>
        </w:pict>
      </w:r>
    </w:p>
    <w:p w14:paraId="7EF33144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lastRenderedPageBreak/>
        <w:t>Slide 12</w:t>
      </w:r>
    </w:p>
    <w:p w14:paraId="52B5F1B1" w14:textId="77777777" w:rsidR="00D86611" w:rsidRPr="002F3B92" w:rsidRDefault="00D86611" w:rsidP="00D86611">
      <w:pPr>
        <w:numPr>
          <w:ilvl w:val="0"/>
          <w:numId w:val="12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The title reads </w:t>
      </w:r>
      <w:r w:rsidRPr="002F3B92">
        <w:rPr>
          <w:rFonts w:ascii="Arial" w:hAnsi="Arial" w:cs="Arial"/>
          <w:i/>
          <w:iCs/>
        </w:rPr>
        <w:t>“MAKE 2025 TRANSFORMATIVE.”</w:t>
      </w:r>
      <w:r w:rsidRPr="002F3B92">
        <w:rPr>
          <w:rFonts w:ascii="Arial" w:hAnsi="Arial" w:cs="Arial"/>
        </w:rPr>
        <w:t xml:space="preserve"> The slide features a flowchart with the word </w:t>
      </w:r>
      <w:r w:rsidRPr="002F3B92">
        <w:rPr>
          <w:rFonts w:ascii="Arial" w:hAnsi="Arial" w:cs="Arial"/>
          <w:i/>
          <w:iCs/>
        </w:rPr>
        <w:t>“TRANSITION”</w:t>
      </w:r>
      <w:r w:rsidRPr="002F3B92">
        <w:rPr>
          <w:rFonts w:ascii="Arial" w:hAnsi="Arial" w:cs="Arial"/>
        </w:rPr>
        <w:t xml:space="preserve"> in the center, written in large, bold letters. Arrows connect </w:t>
      </w:r>
      <w:r w:rsidRPr="002F3B92">
        <w:rPr>
          <w:rFonts w:ascii="Arial" w:hAnsi="Arial" w:cs="Arial"/>
          <w:i/>
          <w:iCs/>
        </w:rPr>
        <w:t>“TRANSITION”</w:t>
      </w:r>
      <w:r w:rsidRPr="002F3B92">
        <w:rPr>
          <w:rFonts w:ascii="Arial" w:hAnsi="Arial" w:cs="Arial"/>
        </w:rPr>
        <w:t xml:space="preserve"> to:</w:t>
      </w:r>
    </w:p>
    <w:p w14:paraId="2905F409" w14:textId="77777777" w:rsidR="00D86611" w:rsidRPr="002F3B92" w:rsidRDefault="00D86611" w:rsidP="00D86611">
      <w:pPr>
        <w:numPr>
          <w:ilvl w:val="1"/>
          <w:numId w:val="12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 xml:space="preserve">Above: </w:t>
      </w:r>
      <w:r w:rsidRPr="002F3B92">
        <w:rPr>
          <w:rFonts w:ascii="Arial" w:hAnsi="Arial" w:cs="Arial"/>
          <w:i/>
          <w:iCs/>
        </w:rPr>
        <w:t>“VISION,” “STRATEGY,” and “PREPARE”</w:t>
      </w:r>
    </w:p>
    <w:p w14:paraId="646FC3DA" w14:textId="77777777" w:rsidR="00D86611" w:rsidRPr="002F3B92" w:rsidRDefault="00D86611" w:rsidP="00D86611">
      <w:pPr>
        <w:numPr>
          <w:ilvl w:val="1"/>
          <w:numId w:val="12"/>
        </w:numPr>
        <w:rPr>
          <w:rFonts w:ascii="Arial" w:hAnsi="Arial" w:cs="Arial"/>
        </w:rPr>
      </w:pPr>
      <w:r w:rsidRPr="002F3B92">
        <w:rPr>
          <w:rFonts w:ascii="Arial" w:hAnsi="Arial" w:cs="Arial"/>
        </w:rPr>
        <w:t xml:space="preserve">Below: </w:t>
      </w:r>
      <w:r w:rsidRPr="002F3B92">
        <w:rPr>
          <w:rFonts w:ascii="Arial" w:hAnsi="Arial" w:cs="Arial"/>
          <w:i/>
          <w:iCs/>
        </w:rPr>
        <w:t>“EXECUTE,” “RESULT,” and “EVOLVE”</w:t>
      </w:r>
      <w:r w:rsidRPr="002F3B92">
        <w:rPr>
          <w:rFonts w:ascii="Arial" w:hAnsi="Arial" w:cs="Arial"/>
        </w:rPr>
        <w:br/>
        <w:t xml:space="preserve">The word </w:t>
      </w:r>
      <w:r w:rsidRPr="002F3B92">
        <w:rPr>
          <w:rFonts w:ascii="Arial" w:hAnsi="Arial" w:cs="Arial"/>
          <w:i/>
          <w:iCs/>
        </w:rPr>
        <w:t>“PROCESS”</w:t>
      </w:r>
      <w:r w:rsidRPr="002F3B92">
        <w:rPr>
          <w:rFonts w:ascii="Arial" w:hAnsi="Arial" w:cs="Arial"/>
        </w:rPr>
        <w:t xml:space="preserve"> is written to the left of </w:t>
      </w:r>
      <w:r w:rsidRPr="002F3B92">
        <w:rPr>
          <w:rFonts w:ascii="Arial" w:hAnsi="Arial" w:cs="Arial"/>
          <w:i/>
          <w:iCs/>
        </w:rPr>
        <w:t>“TRANSITION.”</w:t>
      </w:r>
    </w:p>
    <w:p w14:paraId="2EB96015" w14:textId="77777777" w:rsidR="00D86611" w:rsidRPr="002F3B92" w:rsidRDefault="002F3B92" w:rsidP="00D86611">
      <w:pPr>
        <w:rPr>
          <w:rFonts w:ascii="Arial" w:hAnsi="Arial" w:cs="Arial"/>
        </w:rPr>
      </w:pPr>
      <w:r w:rsidRPr="002F3B92">
        <w:rPr>
          <w:rFonts w:ascii="Arial" w:hAnsi="Arial" w:cs="Arial"/>
        </w:rPr>
        <w:pict w14:anchorId="06A9730C">
          <v:rect id="_x0000_i1038" style="width:0;height:1.5pt" o:hralign="center" o:hrstd="t" o:hr="t" fillcolor="#a0a0a0" stroked="f"/>
        </w:pict>
      </w:r>
    </w:p>
    <w:p w14:paraId="18A7CFF6" w14:textId="77777777" w:rsidR="00D86611" w:rsidRPr="002F3B92" w:rsidRDefault="00D86611" w:rsidP="00D86611">
      <w:pPr>
        <w:rPr>
          <w:rFonts w:ascii="Arial" w:hAnsi="Arial" w:cs="Arial"/>
          <w:b/>
          <w:bCs/>
        </w:rPr>
      </w:pPr>
      <w:r w:rsidRPr="002F3B92">
        <w:rPr>
          <w:rFonts w:ascii="Arial" w:hAnsi="Arial" w:cs="Arial"/>
          <w:b/>
          <w:bCs/>
        </w:rPr>
        <w:t>Slide 13</w:t>
      </w:r>
    </w:p>
    <w:p w14:paraId="78E1CB08" w14:textId="77777777" w:rsidR="00D86611" w:rsidRPr="002F3B92" w:rsidRDefault="00D86611" w:rsidP="00D86611">
      <w:pPr>
        <w:numPr>
          <w:ilvl w:val="0"/>
          <w:numId w:val="13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Visual</w:t>
      </w:r>
      <w:r w:rsidRPr="002F3B92">
        <w:rPr>
          <w:rFonts w:ascii="Arial" w:hAnsi="Arial" w:cs="Arial"/>
        </w:rPr>
        <w:t xml:space="preserve">: The top-left corner features the logo: </w:t>
      </w:r>
      <w:r w:rsidRPr="002F3B92">
        <w:rPr>
          <w:rFonts w:ascii="Arial" w:hAnsi="Arial" w:cs="Arial"/>
          <w:i/>
          <w:iCs/>
        </w:rPr>
        <w:t>“Schmieg Consulting, Blueprint for Success.”</w:t>
      </w:r>
    </w:p>
    <w:p w14:paraId="0936FABB" w14:textId="77777777" w:rsidR="00D86611" w:rsidRPr="002F3B92" w:rsidRDefault="00D86611" w:rsidP="00D86611">
      <w:pPr>
        <w:numPr>
          <w:ilvl w:val="0"/>
          <w:numId w:val="13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Text</w:t>
      </w:r>
      <w:r w:rsidRPr="002F3B92">
        <w:rPr>
          <w:rFonts w:ascii="Arial" w:hAnsi="Arial" w:cs="Arial"/>
        </w:rPr>
        <w:t>: In the upper-right corner, the contact information is listed:</w:t>
      </w:r>
    </w:p>
    <w:p w14:paraId="1D3D7F20" w14:textId="77777777" w:rsidR="00D86611" w:rsidRPr="002F3B92" w:rsidRDefault="00D86611" w:rsidP="00D86611">
      <w:pPr>
        <w:numPr>
          <w:ilvl w:val="1"/>
          <w:numId w:val="13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Greg Schmieg, Ph.D., CEO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gs@schmiegconsulting.org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(941) 320-8771</w:t>
      </w:r>
    </w:p>
    <w:p w14:paraId="5B42A206" w14:textId="77777777" w:rsidR="00D86611" w:rsidRPr="002F3B92" w:rsidRDefault="00D86611" w:rsidP="00D86611">
      <w:pPr>
        <w:numPr>
          <w:ilvl w:val="1"/>
          <w:numId w:val="13"/>
        </w:numPr>
        <w:rPr>
          <w:rFonts w:ascii="Arial" w:hAnsi="Arial" w:cs="Arial"/>
        </w:rPr>
      </w:pPr>
      <w:r w:rsidRPr="002F3B92">
        <w:rPr>
          <w:rFonts w:ascii="Arial" w:hAnsi="Arial" w:cs="Arial"/>
          <w:b/>
          <w:bCs/>
        </w:rPr>
        <w:t>Deane Belk, Executive Assistant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db@schmiegconsulting.org</w:t>
      </w:r>
      <w:r w:rsidRPr="002F3B92">
        <w:rPr>
          <w:rFonts w:ascii="Arial" w:hAnsi="Arial" w:cs="Arial"/>
        </w:rPr>
        <w:br/>
      </w:r>
      <w:r w:rsidRPr="002F3B92">
        <w:rPr>
          <w:rFonts w:ascii="Arial" w:hAnsi="Arial" w:cs="Arial"/>
          <w:i/>
          <w:iCs/>
        </w:rPr>
        <w:t>(336) 848-5399</w:t>
      </w:r>
    </w:p>
    <w:p w14:paraId="53044312" w14:textId="77777777" w:rsidR="003F5D6E" w:rsidRPr="002F3B92" w:rsidRDefault="003F5D6E">
      <w:pPr>
        <w:rPr>
          <w:rFonts w:ascii="Arial" w:hAnsi="Arial" w:cs="Arial"/>
        </w:rPr>
      </w:pPr>
    </w:p>
    <w:sectPr w:rsidR="003F5D6E" w:rsidRPr="002F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6C1"/>
    <w:multiLevelType w:val="multilevel"/>
    <w:tmpl w:val="35D0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1A48"/>
    <w:multiLevelType w:val="multilevel"/>
    <w:tmpl w:val="DC7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F46B9"/>
    <w:multiLevelType w:val="multilevel"/>
    <w:tmpl w:val="E57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A04D0"/>
    <w:multiLevelType w:val="multilevel"/>
    <w:tmpl w:val="9EC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F1BE0"/>
    <w:multiLevelType w:val="multilevel"/>
    <w:tmpl w:val="110E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D6A06"/>
    <w:multiLevelType w:val="multilevel"/>
    <w:tmpl w:val="566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74535"/>
    <w:multiLevelType w:val="multilevel"/>
    <w:tmpl w:val="6EA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65F2B"/>
    <w:multiLevelType w:val="multilevel"/>
    <w:tmpl w:val="9AC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23B1F"/>
    <w:multiLevelType w:val="multilevel"/>
    <w:tmpl w:val="BAB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D27B2"/>
    <w:multiLevelType w:val="multilevel"/>
    <w:tmpl w:val="3F8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A0CA5"/>
    <w:multiLevelType w:val="multilevel"/>
    <w:tmpl w:val="839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648D6"/>
    <w:multiLevelType w:val="multilevel"/>
    <w:tmpl w:val="0A4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36772"/>
    <w:multiLevelType w:val="multilevel"/>
    <w:tmpl w:val="BA7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84031">
    <w:abstractNumId w:val="4"/>
  </w:num>
  <w:num w:numId="2" w16cid:durableId="52896195">
    <w:abstractNumId w:val="0"/>
  </w:num>
  <w:num w:numId="3" w16cid:durableId="17396367">
    <w:abstractNumId w:val="11"/>
  </w:num>
  <w:num w:numId="4" w16cid:durableId="1708485069">
    <w:abstractNumId w:val="5"/>
  </w:num>
  <w:num w:numId="5" w16cid:durableId="2044667821">
    <w:abstractNumId w:val="3"/>
  </w:num>
  <w:num w:numId="6" w16cid:durableId="1729956008">
    <w:abstractNumId w:val="9"/>
  </w:num>
  <w:num w:numId="7" w16cid:durableId="164715309">
    <w:abstractNumId w:val="6"/>
  </w:num>
  <w:num w:numId="8" w16cid:durableId="569117931">
    <w:abstractNumId w:val="1"/>
  </w:num>
  <w:num w:numId="9" w16cid:durableId="1405030420">
    <w:abstractNumId w:val="7"/>
  </w:num>
  <w:num w:numId="10" w16cid:durableId="1835143574">
    <w:abstractNumId w:val="2"/>
  </w:num>
  <w:num w:numId="11" w16cid:durableId="665982899">
    <w:abstractNumId w:val="8"/>
  </w:num>
  <w:num w:numId="12" w16cid:durableId="1947350181">
    <w:abstractNumId w:val="12"/>
  </w:num>
  <w:num w:numId="13" w16cid:durableId="74086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11"/>
    <w:rsid w:val="002F3B92"/>
    <w:rsid w:val="003F5D6E"/>
    <w:rsid w:val="004D4840"/>
    <w:rsid w:val="006669B0"/>
    <w:rsid w:val="00C668B4"/>
    <w:rsid w:val="00D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93DA553"/>
  <w15:chartTrackingRefBased/>
  <w15:docId w15:val="{257AEC9B-CD1C-42CE-B367-DE59B17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5D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badi" w:eastAsiaTheme="majorEastAsia" w:hAnsi="Abadi" w:cstheme="majorBidi"/>
    </w:rPr>
  </w:style>
  <w:style w:type="paragraph" w:styleId="EnvelopeReturn">
    <w:name w:val="envelope return"/>
    <w:basedOn w:val="Normal"/>
    <w:uiPriority w:val="99"/>
    <w:semiHidden/>
    <w:unhideWhenUsed/>
    <w:rsid w:val="003F5D6E"/>
    <w:pPr>
      <w:spacing w:after="0" w:line="240" w:lineRule="auto"/>
    </w:pPr>
    <w:rPr>
      <w:rFonts w:ascii="Abadi" w:eastAsiaTheme="majorEastAsia" w:hAnsi="Abad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Gregory Schmieg</cp:lastModifiedBy>
  <cp:revision>2</cp:revision>
  <dcterms:created xsi:type="dcterms:W3CDTF">2025-01-09T17:29:00Z</dcterms:created>
  <dcterms:modified xsi:type="dcterms:W3CDTF">2025-01-09T17:29:00Z</dcterms:modified>
</cp:coreProperties>
</file>