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C3B09" w14:textId="065B3131" w:rsidR="00410AAD" w:rsidRDefault="00410AAD" w:rsidP="00410AAD">
      <w:pPr>
        <w:pStyle w:val="NoSpacing"/>
        <w:jc w:val="center"/>
        <w:rPr>
          <w:rFonts w:ascii="Arial" w:hAnsi="Arial" w:cs="Arial"/>
          <w:b/>
          <w:bCs/>
        </w:rPr>
      </w:pPr>
      <w:r>
        <w:rPr>
          <w:rFonts w:ascii="Arial" w:hAnsi="Arial" w:cs="Arial"/>
          <w:b/>
          <w:bCs/>
        </w:rPr>
        <w:t>What’s Going On? Powtoon Video</w:t>
      </w:r>
    </w:p>
    <w:p w14:paraId="5921A8ED" w14:textId="77777777" w:rsidR="00410AAD" w:rsidRDefault="00410AAD" w:rsidP="00410AAD">
      <w:pPr>
        <w:pStyle w:val="NoSpacing"/>
        <w:jc w:val="center"/>
        <w:rPr>
          <w:rFonts w:ascii="Arial" w:hAnsi="Arial" w:cs="Arial"/>
        </w:rPr>
      </w:pPr>
      <w:r>
        <w:rPr>
          <w:rFonts w:ascii="Arial" w:hAnsi="Arial" w:cs="Arial"/>
        </w:rPr>
        <w:t>(Word Version)</w:t>
      </w:r>
    </w:p>
    <w:p w14:paraId="7B5A7212" w14:textId="77777777" w:rsidR="00410AAD" w:rsidRDefault="00410AAD" w:rsidP="00410AAD">
      <w:pPr>
        <w:pStyle w:val="NoSpacing"/>
        <w:jc w:val="center"/>
        <w:rPr>
          <w:rFonts w:ascii="Arial" w:hAnsi="Arial" w:cs="Arial"/>
        </w:rPr>
      </w:pPr>
    </w:p>
    <w:p w14:paraId="082B8CEA" w14:textId="77777777" w:rsidR="00410AAD" w:rsidRDefault="00410AAD" w:rsidP="00410AAD">
      <w:pPr>
        <w:pStyle w:val="NoSpacing"/>
        <w:rPr>
          <w:rFonts w:ascii="Arial" w:hAnsi="Arial" w:cs="Arial"/>
        </w:rPr>
      </w:pPr>
      <w:r>
        <w:rPr>
          <w:rFonts w:ascii="Arial" w:hAnsi="Arial" w:cs="Arial"/>
        </w:rPr>
        <w:t xml:space="preserve">(In the background, </w:t>
      </w:r>
      <w:r w:rsidRPr="006906FC">
        <w:rPr>
          <w:rFonts w:ascii="Arial" w:hAnsi="Arial" w:cs="Arial"/>
        </w:rPr>
        <w:t>smooth jazz</w:t>
      </w:r>
      <w:r>
        <w:rPr>
          <w:rFonts w:ascii="Arial" w:hAnsi="Arial" w:cs="Arial"/>
        </w:rPr>
        <w:t xml:space="preserve"> music is playing throughout the presentation)</w:t>
      </w:r>
    </w:p>
    <w:p w14:paraId="57D724E8" w14:textId="5CBBF9AE" w:rsidR="00410AAD" w:rsidRDefault="00410AAD" w:rsidP="00410AAD">
      <w:pPr>
        <w:pStyle w:val="NoSpacing"/>
        <w:rPr>
          <w:rFonts w:ascii="Arial" w:hAnsi="Arial" w:cs="Arial"/>
        </w:rPr>
      </w:pPr>
      <w:r>
        <w:rPr>
          <w:rFonts w:ascii="Arial" w:hAnsi="Arial" w:cs="Arial"/>
          <w:b/>
          <w:bCs/>
        </w:rPr>
        <w:t>Slide 1</w:t>
      </w:r>
      <w:r>
        <w:rPr>
          <w:rFonts w:ascii="Arial" w:hAnsi="Arial" w:cs="Arial"/>
        </w:rPr>
        <w:t>: Screen appears and says, “What’s going on?”</w:t>
      </w:r>
      <w:r>
        <w:rPr>
          <w:rFonts w:ascii="Arial" w:hAnsi="Arial" w:cs="Arial"/>
        </w:rPr>
        <w:br/>
      </w:r>
      <w:r>
        <w:rPr>
          <w:rFonts w:ascii="Arial" w:hAnsi="Arial" w:cs="Arial"/>
        </w:rPr>
        <w:br/>
      </w:r>
      <w:r>
        <w:rPr>
          <w:rFonts w:ascii="Arial" w:hAnsi="Arial" w:cs="Arial"/>
          <w:b/>
          <w:bCs/>
        </w:rPr>
        <w:t>Slide 2</w:t>
      </w:r>
      <w:r>
        <w:rPr>
          <w:rFonts w:ascii="Arial" w:hAnsi="Arial" w:cs="Arial"/>
        </w:rPr>
        <w:t>: A divided screen appears and on the left side the text reads, “We keep seeing the same problems over and over in VR…and we keep talking about them to come up with ways to fix them…but they never get any better.”  Under this text we see a graphic depicting a group of 3 men on the left and another graphic of a group of 3 women.  Under these graphics it says, “Maybe we should listen to what Dr. Wayne Dyer says…”  On the right side of the</w:t>
      </w:r>
      <w:r w:rsidR="00AC7416">
        <w:rPr>
          <w:rFonts w:ascii="Arial" w:hAnsi="Arial" w:cs="Arial"/>
        </w:rPr>
        <w:t xml:space="preserve"> screen, </w:t>
      </w:r>
      <w:r>
        <w:rPr>
          <w:rFonts w:ascii="Arial" w:hAnsi="Arial" w:cs="Arial"/>
        </w:rPr>
        <w:t>Dr. Dyer’s quote appears</w:t>
      </w:r>
      <w:r w:rsidR="00A52638">
        <w:rPr>
          <w:rFonts w:ascii="Arial" w:hAnsi="Arial" w:cs="Arial"/>
        </w:rPr>
        <w:t>: “</w:t>
      </w:r>
      <w:r>
        <w:rPr>
          <w:rFonts w:ascii="Arial" w:hAnsi="Arial" w:cs="Arial"/>
        </w:rPr>
        <w:t xml:space="preserve">Change the way you look at things and the things you look at change.”  </w:t>
      </w:r>
    </w:p>
    <w:p w14:paraId="73AFC899" w14:textId="77777777" w:rsidR="00410AAD" w:rsidRDefault="00410AAD" w:rsidP="00410AAD">
      <w:pPr>
        <w:pStyle w:val="NoSpacing"/>
        <w:rPr>
          <w:rFonts w:ascii="Arial" w:hAnsi="Arial" w:cs="Arial"/>
        </w:rPr>
      </w:pPr>
    </w:p>
    <w:p w14:paraId="39AF7A23" w14:textId="32666174" w:rsidR="00410AAD" w:rsidRDefault="00410AAD" w:rsidP="00410AAD">
      <w:pPr>
        <w:pStyle w:val="NoSpacing"/>
        <w:rPr>
          <w:rFonts w:ascii="Arial" w:hAnsi="Arial" w:cs="Arial"/>
        </w:rPr>
      </w:pPr>
      <w:r>
        <w:rPr>
          <w:rFonts w:ascii="Arial" w:hAnsi="Arial" w:cs="Arial"/>
          <w:b/>
          <w:bCs/>
        </w:rPr>
        <w:t>Slide 3</w:t>
      </w:r>
      <w:r>
        <w:rPr>
          <w:rFonts w:ascii="Arial" w:hAnsi="Arial" w:cs="Arial"/>
        </w:rPr>
        <w:t xml:space="preserve">: </w:t>
      </w:r>
      <w:r w:rsidR="00A52638">
        <w:rPr>
          <w:rFonts w:ascii="Arial" w:hAnsi="Arial" w:cs="Arial"/>
        </w:rPr>
        <w:t>Another divided screen appears.  On the left side</w:t>
      </w:r>
      <w:r w:rsidR="00AC7416">
        <w:rPr>
          <w:rFonts w:ascii="Arial" w:hAnsi="Arial" w:cs="Arial"/>
        </w:rPr>
        <w:t>,</w:t>
      </w:r>
      <w:r w:rsidR="00A52638">
        <w:rPr>
          <w:rFonts w:ascii="Arial" w:hAnsi="Arial" w:cs="Arial"/>
        </w:rPr>
        <w:t xml:space="preserve"> the graphic of a man appears </w:t>
      </w:r>
      <w:r w:rsidR="006906FC">
        <w:rPr>
          <w:rFonts w:ascii="Arial" w:hAnsi="Arial" w:cs="Arial"/>
        </w:rPr>
        <w:t>saying</w:t>
      </w:r>
      <w:r w:rsidR="00A52638">
        <w:rPr>
          <w:rFonts w:ascii="Arial" w:hAnsi="Arial" w:cs="Arial"/>
        </w:rPr>
        <w:t xml:space="preserve">, “But these are things that are very important and critical to every VR agency!”  Then on the right side of the screen the graphic of a woman appears </w:t>
      </w:r>
      <w:r w:rsidR="006906FC">
        <w:rPr>
          <w:rFonts w:ascii="Arial" w:hAnsi="Arial" w:cs="Arial"/>
        </w:rPr>
        <w:t>saying</w:t>
      </w:r>
      <w:r w:rsidR="00A52638">
        <w:rPr>
          <w:rFonts w:ascii="Arial" w:hAnsi="Arial" w:cs="Arial"/>
        </w:rPr>
        <w:t>, “I get it, but maybe we do need to look at these in a different way.”</w:t>
      </w:r>
    </w:p>
    <w:p w14:paraId="1BED6191" w14:textId="77777777" w:rsidR="00410AAD" w:rsidRDefault="00410AAD" w:rsidP="00410AAD">
      <w:pPr>
        <w:pStyle w:val="NoSpacing"/>
        <w:rPr>
          <w:rFonts w:ascii="Arial" w:hAnsi="Arial" w:cs="Arial"/>
        </w:rPr>
      </w:pPr>
    </w:p>
    <w:p w14:paraId="0BDAB715" w14:textId="2D24E6BA" w:rsidR="00A52638" w:rsidRDefault="00410AAD" w:rsidP="00410AAD">
      <w:pPr>
        <w:pStyle w:val="NoSpacing"/>
        <w:rPr>
          <w:rFonts w:ascii="Arial" w:hAnsi="Arial" w:cs="Arial"/>
        </w:rPr>
      </w:pPr>
      <w:r>
        <w:rPr>
          <w:rFonts w:ascii="Arial" w:hAnsi="Arial" w:cs="Arial"/>
          <w:b/>
          <w:bCs/>
        </w:rPr>
        <w:t>Slide 4</w:t>
      </w:r>
      <w:r>
        <w:rPr>
          <w:rFonts w:ascii="Arial" w:hAnsi="Arial" w:cs="Arial"/>
        </w:rPr>
        <w:t xml:space="preserve">: </w:t>
      </w:r>
      <w:r w:rsidR="00A52638">
        <w:rPr>
          <w:rFonts w:ascii="Arial" w:hAnsi="Arial" w:cs="Arial"/>
        </w:rPr>
        <w:t>At the top of the screen a header reads: “As an example, here are the priorities that were presented at CSAVR:” Then 3 bullet points are listed: “1.  Recruit and Retain VR Staff 2.  Redesign and Streamline Internal Processes 3.  Increase Awareness of VR Services.”  Then “Sound familiar?” pops up on the bottom of the screen.</w:t>
      </w:r>
    </w:p>
    <w:p w14:paraId="1BCED69F" w14:textId="77777777" w:rsidR="00A52638" w:rsidRDefault="00A52638" w:rsidP="00410AAD">
      <w:pPr>
        <w:pStyle w:val="NoSpacing"/>
        <w:rPr>
          <w:rFonts w:ascii="Arial" w:hAnsi="Arial" w:cs="Arial"/>
        </w:rPr>
      </w:pPr>
    </w:p>
    <w:p w14:paraId="7CC4AAC6" w14:textId="3A32DE79" w:rsidR="00410AAD" w:rsidRDefault="00410AAD" w:rsidP="00410AAD">
      <w:pPr>
        <w:pStyle w:val="NoSpacing"/>
        <w:rPr>
          <w:rFonts w:ascii="Arial" w:hAnsi="Arial" w:cs="Arial"/>
        </w:rPr>
      </w:pPr>
      <w:r>
        <w:rPr>
          <w:rFonts w:ascii="Arial" w:hAnsi="Arial" w:cs="Arial"/>
          <w:b/>
          <w:bCs/>
        </w:rPr>
        <w:t>Slide 5</w:t>
      </w:r>
      <w:r>
        <w:rPr>
          <w:rFonts w:ascii="Arial" w:hAnsi="Arial" w:cs="Arial"/>
        </w:rPr>
        <w:t xml:space="preserve">: </w:t>
      </w:r>
      <w:r w:rsidR="0096696E">
        <w:rPr>
          <w:rFonts w:ascii="Arial" w:hAnsi="Arial" w:cs="Arial"/>
        </w:rPr>
        <w:t xml:space="preserve">At the top of this screen, a header reads: “And the RSA update on performance:”  Mid-screen we see 3 circles with information inside of each.  The first circle </w:t>
      </w:r>
      <w:r w:rsidR="006906FC">
        <w:rPr>
          <w:rFonts w:ascii="Arial" w:hAnsi="Arial" w:cs="Arial"/>
        </w:rPr>
        <w:t>reads</w:t>
      </w:r>
      <w:r w:rsidR="0096696E">
        <w:rPr>
          <w:rFonts w:ascii="Arial" w:hAnsi="Arial" w:cs="Arial"/>
        </w:rPr>
        <w:t xml:space="preserve"> 45% Employment Rate.  The second circle </w:t>
      </w:r>
      <w:r w:rsidR="006906FC">
        <w:rPr>
          <w:rFonts w:ascii="Arial" w:hAnsi="Arial" w:cs="Arial"/>
        </w:rPr>
        <w:t>reads</w:t>
      </w:r>
      <w:r w:rsidR="0096696E">
        <w:rPr>
          <w:rFonts w:ascii="Arial" w:hAnsi="Arial" w:cs="Arial"/>
        </w:rPr>
        <w:t xml:space="preserve"> $13.50 Median Hourly Wage.  And the third circle </w:t>
      </w:r>
      <w:r w:rsidR="006906FC">
        <w:rPr>
          <w:rFonts w:ascii="Arial" w:hAnsi="Arial" w:cs="Arial"/>
        </w:rPr>
        <w:t>reads</w:t>
      </w:r>
      <w:r w:rsidR="0096696E">
        <w:rPr>
          <w:rFonts w:ascii="Arial" w:hAnsi="Arial" w:cs="Arial"/>
        </w:rPr>
        <w:t xml:space="preserve"> 32 Median Hours Worked/Week.”  </w:t>
      </w:r>
      <w:r w:rsidR="006906FC">
        <w:rPr>
          <w:rFonts w:ascii="Arial" w:hAnsi="Arial" w:cs="Arial"/>
        </w:rPr>
        <w:t>Finally</w:t>
      </w:r>
      <w:r w:rsidR="0096696E">
        <w:rPr>
          <w:rFonts w:ascii="Arial" w:hAnsi="Arial" w:cs="Arial"/>
        </w:rPr>
        <w:t>, “We can do better!” appears on the right of the screen.</w:t>
      </w:r>
    </w:p>
    <w:p w14:paraId="1FD8697D" w14:textId="77777777" w:rsidR="00410AAD" w:rsidRDefault="00410AAD" w:rsidP="00410AAD">
      <w:pPr>
        <w:pStyle w:val="NoSpacing"/>
        <w:rPr>
          <w:rFonts w:ascii="Arial" w:hAnsi="Arial" w:cs="Arial"/>
        </w:rPr>
      </w:pPr>
    </w:p>
    <w:p w14:paraId="4C53A81E" w14:textId="751AD2F4" w:rsidR="00410AAD" w:rsidRDefault="00410AAD" w:rsidP="00410AAD">
      <w:pPr>
        <w:pStyle w:val="NoSpacing"/>
        <w:rPr>
          <w:rFonts w:ascii="Arial" w:hAnsi="Arial" w:cs="Arial"/>
        </w:rPr>
      </w:pPr>
      <w:r>
        <w:rPr>
          <w:rFonts w:ascii="Arial" w:hAnsi="Arial" w:cs="Arial"/>
          <w:b/>
          <w:bCs/>
        </w:rPr>
        <w:t>Slide 6</w:t>
      </w:r>
      <w:r>
        <w:rPr>
          <w:rFonts w:ascii="Arial" w:hAnsi="Arial" w:cs="Arial"/>
        </w:rPr>
        <w:t xml:space="preserve">: </w:t>
      </w:r>
      <w:r w:rsidR="006906FC">
        <w:rPr>
          <w:rFonts w:ascii="Arial" w:hAnsi="Arial" w:cs="Arial"/>
        </w:rPr>
        <w:t>At the top of the screen, a</w:t>
      </w:r>
      <w:r w:rsidR="0096696E">
        <w:rPr>
          <w:rFonts w:ascii="Arial" w:hAnsi="Arial" w:cs="Arial"/>
        </w:rPr>
        <w:t xml:space="preserve"> header</w:t>
      </w:r>
      <w:r w:rsidR="006906FC">
        <w:rPr>
          <w:rFonts w:ascii="Arial" w:hAnsi="Arial" w:cs="Arial"/>
        </w:rPr>
        <w:t xml:space="preserve"> reads:</w:t>
      </w:r>
      <w:r w:rsidR="0096696E">
        <w:rPr>
          <w:rFonts w:ascii="Arial" w:hAnsi="Arial" w:cs="Arial"/>
        </w:rPr>
        <w:t xml:space="preserve"> “And let’s not forget about this!!”  Mid-screen this time we see </w:t>
      </w:r>
      <w:r w:rsidR="006906FC">
        <w:rPr>
          <w:rFonts w:ascii="Arial" w:hAnsi="Arial" w:cs="Arial"/>
        </w:rPr>
        <w:t>two</w:t>
      </w:r>
      <w:r w:rsidR="0096696E">
        <w:rPr>
          <w:rFonts w:ascii="Arial" w:hAnsi="Arial" w:cs="Arial"/>
        </w:rPr>
        <w:t xml:space="preserve"> circles.  The first circle </w:t>
      </w:r>
      <w:r w:rsidR="006906FC">
        <w:rPr>
          <w:rFonts w:ascii="Arial" w:hAnsi="Arial" w:cs="Arial"/>
        </w:rPr>
        <w:t>reads</w:t>
      </w:r>
      <w:r w:rsidR="0096696E">
        <w:rPr>
          <w:rFonts w:ascii="Arial" w:hAnsi="Arial" w:cs="Arial"/>
        </w:rPr>
        <w:t xml:space="preserve"> $340 million unused VR funds, and the second circle </w:t>
      </w:r>
      <w:r w:rsidR="006906FC">
        <w:rPr>
          <w:rFonts w:ascii="Arial" w:hAnsi="Arial" w:cs="Arial"/>
        </w:rPr>
        <w:t>reads</w:t>
      </w:r>
      <w:r w:rsidR="0096696E">
        <w:rPr>
          <w:rFonts w:ascii="Arial" w:hAnsi="Arial" w:cs="Arial"/>
        </w:rPr>
        <w:t xml:space="preserve"> $350 million unused reallotment funds. </w:t>
      </w:r>
      <w:r w:rsidR="006906FC">
        <w:rPr>
          <w:rFonts w:ascii="Arial" w:hAnsi="Arial" w:cs="Arial"/>
        </w:rPr>
        <w:t>A</w:t>
      </w:r>
      <w:r w:rsidR="0096696E">
        <w:rPr>
          <w:rFonts w:ascii="Arial" w:hAnsi="Arial" w:cs="Arial"/>
        </w:rPr>
        <w:t xml:space="preserve"> male graphic </w:t>
      </w:r>
      <w:r w:rsidR="006906FC">
        <w:rPr>
          <w:rFonts w:ascii="Arial" w:hAnsi="Arial" w:cs="Arial"/>
        </w:rPr>
        <w:t xml:space="preserve">then </w:t>
      </w:r>
      <w:r w:rsidR="0096696E">
        <w:rPr>
          <w:rFonts w:ascii="Arial" w:hAnsi="Arial" w:cs="Arial"/>
        </w:rPr>
        <w:t xml:space="preserve">appears on the right side of the screen </w:t>
      </w:r>
      <w:r w:rsidR="006906FC">
        <w:rPr>
          <w:rFonts w:ascii="Arial" w:hAnsi="Arial" w:cs="Arial"/>
        </w:rPr>
        <w:t>with</w:t>
      </w:r>
      <w:r w:rsidR="0096696E">
        <w:rPr>
          <w:rFonts w:ascii="Arial" w:hAnsi="Arial" w:cs="Arial"/>
        </w:rPr>
        <w:t xml:space="preserve"> arms raised with</w:t>
      </w:r>
      <w:r w:rsidR="006906FC">
        <w:rPr>
          <w:rFonts w:ascii="Arial" w:hAnsi="Arial" w:cs="Arial"/>
        </w:rPr>
        <w:t xml:space="preserve"> a</w:t>
      </w:r>
      <w:r w:rsidR="0096696E">
        <w:rPr>
          <w:rFonts w:ascii="Arial" w:hAnsi="Arial" w:cs="Arial"/>
        </w:rPr>
        <w:t xml:space="preserve"> thought bubble abo</w:t>
      </w:r>
      <w:r w:rsidR="006906FC">
        <w:rPr>
          <w:rFonts w:ascii="Arial" w:hAnsi="Arial" w:cs="Arial"/>
        </w:rPr>
        <w:t>ve</w:t>
      </w:r>
      <w:r w:rsidR="0096696E">
        <w:rPr>
          <w:rFonts w:ascii="Arial" w:hAnsi="Arial" w:cs="Arial"/>
        </w:rPr>
        <w:t xml:space="preserve"> his head, “Are you kidding me?”</w:t>
      </w:r>
    </w:p>
    <w:p w14:paraId="40655A38" w14:textId="77777777" w:rsidR="00410AAD" w:rsidRDefault="00410AAD" w:rsidP="00410AAD">
      <w:pPr>
        <w:pStyle w:val="NoSpacing"/>
        <w:rPr>
          <w:rFonts w:ascii="Arial" w:hAnsi="Arial" w:cs="Arial"/>
        </w:rPr>
      </w:pPr>
    </w:p>
    <w:p w14:paraId="0B42EF96" w14:textId="6A4E8890" w:rsidR="00410AAD" w:rsidRDefault="00410AAD" w:rsidP="00410AAD">
      <w:pPr>
        <w:pStyle w:val="NoSpacing"/>
        <w:rPr>
          <w:rFonts w:ascii="Arial" w:hAnsi="Arial" w:cs="Arial"/>
        </w:rPr>
      </w:pPr>
      <w:r>
        <w:rPr>
          <w:rFonts w:ascii="Arial" w:hAnsi="Arial" w:cs="Arial"/>
          <w:b/>
          <w:bCs/>
        </w:rPr>
        <w:t>Slide 7</w:t>
      </w:r>
      <w:r>
        <w:rPr>
          <w:rFonts w:ascii="Arial" w:hAnsi="Arial" w:cs="Arial"/>
        </w:rPr>
        <w:t xml:space="preserve">: </w:t>
      </w:r>
      <w:r w:rsidR="0096696E">
        <w:rPr>
          <w:rFonts w:ascii="Arial" w:hAnsi="Arial" w:cs="Arial"/>
        </w:rPr>
        <w:t xml:space="preserve">This screen shows a red action button alongside text which reads, “If your call to action is to increase capacity and reduce complexity through:” Then </w:t>
      </w:r>
      <w:r w:rsidR="00545F90">
        <w:rPr>
          <w:rFonts w:ascii="Arial" w:hAnsi="Arial" w:cs="Arial"/>
        </w:rPr>
        <w:t>there are</w:t>
      </w:r>
      <w:r w:rsidR="0096696E">
        <w:rPr>
          <w:rFonts w:ascii="Arial" w:hAnsi="Arial" w:cs="Arial"/>
        </w:rPr>
        <w:t xml:space="preserve"> 3 bullet points listing, “Staff recruitment and retention, internal process streamlining, and raising public awareness of VR services.” T</w:t>
      </w:r>
      <w:r w:rsidR="00545F90">
        <w:rPr>
          <w:rFonts w:ascii="Arial" w:hAnsi="Arial" w:cs="Arial"/>
        </w:rPr>
        <w:t>he t</w:t>
      </w:r>
      <w:r w:rsidR="0096696E">
        <w:rPr>
          <w:rFonts w:ascii="Arial" w:hAnsi="Arial" w:cs="Arial"/>
        </w:rPr>
        <w:t>ext continues, “And if your message is that vocational rehabilitation:”  Followed by 3 more bullet points, “seeks to ensure individuals secure, retain, and advance in employment, fosters collaboration and partnerships</w:t>
      </w:r>
      <w:r w:rsidR="00BC5CD7">
        <w:rPr>
          <w:rFonts w:ascii="Arial" w:hAnsi="Arial" w:cs="Arial"/>
        </w:rPr>
        <w:t xml:space="preserve">, and future-proofs the workforce to meet evolving business needs in a complex economy.”  At the bottom of the screen a red and white megaphone </w:t>
      </w:r>
      <w:r w:rsidR="00F750B5">
        <w:rPr>
          <w:rFonts w:ascii="Arial" w:hAnsi="Arial" w:cs="Arial"/>
        </w:rPr>
        <w:t>appears</w:t>
      </w:r>
      <w:r w:rsidR="00BC5CD7">
        <w:rPr>
          <w:rFonts w:ascii="Arial" w:hAnsi="Arial" w:cs="Arial"/>
        </w:rPr>
        <w:t xml:space="preserve"> with the following text, “Doesn’t it make you wonder…what’s missing?”</w:t>
      </w:r>
    </w:p>
    <w:p w14:paraId="2E8BCF2A" w14:textId="31D942FE" w:rsidR="00BC5CD7" w:rsidRDefault="00BC5CD7" w:rsidP="00410AAD">
      <w:pPr>
        <w:pStyle w:val="NoSpacing"/>
        <w:rPr>
          <w:rFonts w:ascii="Arial" w:hAnsi="Arial" w:cs="Arial"/>
        </w:rPr>
      </w:pPr>
      <w:r w:rsidRPr="00BC5CD7">
        <w:rPr>
          <w:rFonts w:ascii="Arial" w:hAnsi="Arial" w:cs="Arial"/>
          <w:b/>
          <w:bCs/>
        </w:rPr>
        <w:lastRenderedPageBreak/>
        <w:t>Slide 8</w:t>
      </w:r>
      <w:r>
        <w:rPr>
          <w:rFonts w:ascii="Arial" w:hAnsi="Arial" w:cs="Arial"/>
        </w:rPr>
        <w:t>: A hand comes up from the bottom of the screen and writes Dyer’s quote again: “Change the way you look at things and the things you look at change.”  4 red retro stars flash on screen.</w:t>
      </w:r>
    </w:p>
    <w:p w14:paraId="4F76226B" w14:textId="77777777" w:rsidR="00BC5CD7" w:rsidRDefault="00BC5CD7" w:rsidP="00410AAD">
      <w:pPr>
        <w:pStyle w:val="NoSpacing"/>
        <w:rPr>
          <w:rFonts w:ascii="Arial" w:hAnsi="Arial" w:cs="Arial"/>
        </w:rPr>
      </w:pPr>
    </w:p>
    <w:p w14:paraId="37745F22" w14:textId="64CA2FC9" w:rsidR="00BC5CD7" w:rsidRDefault="00BC5CD7" w:rsidP="00410AAD">
      <w:pPr>
        <w:pStyle w:val="NoSpacing"/>
        <w:rPr>
          <w:rFonts w:ascii="Arial" w:hAnsi="Arial" w:cs="Arial"/>
        </w:rPr>
      </w:pPr>
      <w:r w:rsidRPr="00BC5CD7">
        <w:rPr>
          <w:rFonts w:ascii="Arial" w:hAnsi="Arial" w:cs="Arial"/>
          <w:b/>
          <w:bCs/>
        </w:rPr>
        <w:t>Slide 9</w:t>
      </w:r>
      <w:r>
        <w:rPr>
          <w:rFonts w:ascii="Arial" w:hAnsi="Arial" w:cs="Arial"/>
        </w:rPr>
        <w:t xml:space="preserve">: This slide shows “Great Idea” with a lightbulb graphic.  </w:t>
      </w:r>
      <w:r w:rsidR="00DE4DAF">
        <w:rPr>
          <w:rFonts w:ascii="Arial" w:hAnsi="Arial" w:cs="Arial"/>
        </w:rPr>
        <w:t>A</w:t>
      </w:r>
      <w:r>
        <w:rPr>
          <w:rFonts w:ascii="Arial" w:hAnsi="Arial" w:cs="Arial"/>
        </w:rPr>
        <w:t xml:space="preserve"> graphic male is on the left side of the screen, and in his thought bubble </w:t>
      </w:r>
      <w:r w:rsidR="00DE4DAF">
        <w:rPr>
          <w:rFonts w:ascii="Arial" w:hAnsi="Arial" w:cs="Arial"/>
        </w:rPr>
        <w:t>reads</w:t>
      </w:r>
      <w:r>
        <w:rPr>
          <w:rFonts w:ascii="Arial" w:hAnsi="Arial" w:cs="Arial"/>
        </w:rPr>
        <w:t xml:space="preserve">, “but HOW?”  On the right side of the screen </w:t>
      </w:r>
      <w:r w:rsidR="00DE4DAF">
        <w:rPr>
          <w:rFonts w:ascii="Arial" w:hAnsi="Arial" w:cs="Arial"/>
        </w:rPr>
        <w:t>a</w:t>
      </w:r>
      <w:r>
        <w:rPr>
          <w:rFonts w:ascii="Arial" w:hAnsi="Arial" w:cs="Arial"/>
        </w:rPr>
        <w:t xml:space="preserve"> graphic female </w:t>
      </w:r>
      <w:r w:rsidR="00DE4DAF">
        <w:rPr>
          <w:rFonts w:ascii="Arial" w:hAnsi="Arial" w:cs="Arial"/>
        </w:rPr>
        <w:t>appears</w:t>
      </w:r>
      <w:r>
        <w:rPr>
          <w:rFonts w:ascii="Arial" w:hAnsi="Arial" w:cs="Arial"/>
        </w:rPr>
        <w:t xml:space="preserve"> </w:t>
      </w:r>
      <w:r w:rsidR="00DE4DAF">
        <w:rPr>
          <w:rFonts w:ascii="Arial" w:hAnsi="Arial" w:cs="Arial"/>
        </w:rPr>
        <w:t>with a</w:t>
      </w:r>
      <w:r>
        <w:rPr>
          <w:rFonts w:ascii="Arial" w:hAnsi="Arial" w:cs="Arial"/>
        </w:rPr>
        <w:t xml:space="preserve"> thought bubble </w:t>
      </w:r>
      <w:r w:rsidR="00DE4DAF">
        <w:rPr>
          <w:rFonts w:ascii="Arial" w:hAnsi="Arial" w:cs="Arial"/>
        </w:rPr>
        <w:t>that reads</w:t>
      </w:r>
      <w:r>
        <w:rPr>
          <w:rFonts w:ascii="Arial" w:hAnsi="Arial" w:cs="Arial"/>
        </w:rPr>
        <w:t>, “yeah, HOW?”</w:t>
      </w:r>
    </w:p>
    <w:p w14:paraId="5B44B8A7" w14:textId="77777777" w:rsidR="00BC5CD7" w:rsidRDefault="00BC5CD7" w:rsidP="00410AAD">
      <w:pPr>
        <w:pStyle w:val="NoSpacing"/>
        <w:rPr>
          <w:rFonts w:ascii="Arial" w:hAnsi="Arial" w:cs="Arial"/>
        </w:rPr>
      </w:pPr>
    </w:p>
    <w:p w14:paraId="47EB96FD" w14:textId="606F9F4D" w:rsidR="00BC5CD7" w:rsidRDefault="00BC5CD7" w:rsidP="00410AAD">
      <w:pPr>
        <w:pStyle w:val="NoSpacing"/>
        <w:rPr>
          <w:rFonts w:ascii="Arial" w:hAnsi="Arial" w:cs="Arial"/>
        </w:rPr>
      </w:pPr>
      <w:r w:rsidRPr="00BC5CD7">
        <w:rPr>
          <w:rFonts w:ascii="Arial" w:hAnsi="Arial" w:cs="Arial"/>
          <w:b/>
          <w:bCs/>
        </w:rPr>
        <w:t>Slide 10</w:t>
      </w:r>
      <w:r>
        <w:rPr>
          <w:rFonts w:ascii="Arial" w:hAnsi="Arial" w:cs="Arial"/>
        </w:rPr>
        <w:t xml:space="preserve">:  We then see a video of </w:t>
      </w:r>
      <w:r w:rsidR="00DE4DAF">
        <w:rPr>
          <w:rFonts w:ascii="Arial" w:hAnsi="Arial" w:cs="Arial"/>
        </w:rPr>
        <w:t>three</w:t>
      </w:r>
      <w:r>
        <w:rPr>
          <w:rFonts w:ascii="Arial" w:hAnsi="Arial" w:cs="Arial"/>
        </w:rPr>
        <w:t xml:space="preserve"> co-workers at a conference table with </w:t>
      </w:r>
      <w:r w:rsidR="00DE4DAF">
        <w:rPr>
          <w:rFonts w:ascii="Arial" w:hAnsi="Arial" w:cs="Arial"/>
        </w:rPr>
        <w:t xml:space="preserve">an </w:t>
      </w:r>
      <w:r>
        <w:rPr>
          <w:rFonts w:ascii="Arial" w:hAnsi="Arial" w:cs="Arial"/>
        </w:rPr>
        <w:t>open laptop and a cup of coffee among work papers.  They have raised hands and at the top of the screen is revealed how change occurs.  It says, “COACHING.”  In the video the co-workers appear to engage in conversation while the following text appears at the bottom:  “Coaching empowers your team to think differently, unleashing their creativity to tackle unique problems with innovative solutions that drive greatness and positively impact people’s lives.”</w:t>
      </w:r>
    </w:p>
    <w:p w14:paraId="479A8432" w14:textId="77777777" w:rsidR="00133AF3" w:rsidRDefault="00133AF3" w:rsidP="00410AAD">
      <w:pPr>
        <w:pStyle w:val="NoSpacing"/>
        <w:rPr>
          <w:rFonts w:ascii="Arial" w:hAnsi="Arial" w:cs="Arial"/>
        </w:rPr>
      </w:pPr>
    </w:p>
    <w:p w14:paraId="3C132D62" w14:textId="5622044E" w:rsidR="00133AF3" w:rsidRDefault="00133AF3" w:rsidP="00410AAD">
      <w:pPr>
        <w:pStyle w:val="NoSpacing"/>
        <w:rPr>
          <w:rFonts w:ascii="Arial" w:hAnsi="Arial" w:cs="Arial"/>
        </w:rPr>
      </w:pPr>
      <w:r w:rsidRPr="00133AF3">
        <w:rPr>
          <w:rFonts w:ascii="Arial" w:hAnsi="Arial" w:cs="Arial"/>
          <w:b/>
          <w:bCs/>
        </w:rPr>
        <w:t>Slide 11</w:t>
      </w:r>
      <w:r>
        <w:rPr>
          <w:rFonts w:ascii="Arial" w:hAnsi="Arial" w:cs="Arial"/>
        </w:rPr>
        <w:t xml:space="preserve">:  </w:t>
      </w:r>
      <w:r w:rsidR="00DE4DAF">
        <w:rPr>
          <w:rFonts w:ascii="Arial" w:hAnsi="Arial" w:cs="Arial"/>
        </w:rPr>
        <w:t>A</w:t>
      </w:r>
      <w:r>
        <w:rPr>
          <w:rFonts w:ascii="Arial" w:hAnsi="Arial" w:cs="Arial"/>
        </w:rPr>
        <w:t xml:space="preserve"> hand appears from the bottom of the screen again and this time writes, “Creativity means believing you have greatness ~ Wayne Dyer.”  On the left side of the screen it reads, “Schmieg Consulting’s ‘blueprinting’ approach can help your team learn how to see things differently so your agency can fulfill its greatness.”  On the right side of the screen a photo of a traffic sign appears which reads, “GREATNESS JUST AHEAD” with an arrow pointing to the next screen.</w:t>
      </w:r>
    </w:p>
    <w:p w14:paraId="3F34233E" w14:textId="77777777" w:rsidR="00133AF3" w:rsidRDefault="00133AF3" w:rsidP="00410AAD">
      <w:pPr>
        <w:pStyle w:val="NoSpacing"/>
        <w:rPr>
          <w:rFonts w:ascii="Arial" w:hAnsi="Arial" w:cs="Arial"/>
        </w:rPr>
      </w:pPr>
    </w:p>
    <w:p w14:paraId="449385A7" w14:textId="0C2C8EC5" w:rsidR="00410AAD" w:rsidRDefault="00410AAD" w:rsidP="00410AAD">
      <w:pPr>
        <w:pStyle w:val="NoSpacing"/>
        <w:rPr>
          <w:rFonts w:ascii="Arial" w:hAnsi="Arial" w:cs="Arial"/>
        </w:rPr>
      </w:pPr>
      <w:r>
        <w:rPr>
          <w:rFonts w:ascii="Arial" w:hAnsi="Arial" w:cs="Arial"/>
          <w:b/>
          <w:bCs/>
        </w:rPr>
        <w:t xml:space="preserve">Slide </w:t>
      </w:r>
      <w:r w:rsidR="00133AF3">
        <w:rPr>
          <w:rFonts w:ascii="Arial" w:hAnsi="Arial" w:cs="Arial"/>
          <w:b/>
          <w:bCs/>
        </w:rPr>
        <w:t>12</w:t>
      </w:r>
      <w:r>
        <w:rPr>
          <w:rFonts w:ascii="Arial" w:hAnsi="Arial" w:cs="Arial"/>
        </w:rPr>
        <w:t>: This last slide has a background featuring the Schmieg Consulting logo and</w:t>
      </w:r>
      <w:r w:rsidR="00DE4DAF">
        <w:rPr>
          <w:rFonts w:ascii="Arial" w:hAnsi="Arial" w:cs="Arial"/>
        </w:rPr>
        <w:t xml:space="preserve"> text that reads</w:t>
      </w:r>
      <w:r>
        <w:rPr>
          <w:rFonts w:ascii="Arial" w:hAnsi="Arial" w:cs="Arial"/>
        </w:rPr>
        <w:t xml:space="preserve"> “</w:t>
      </w:r>
      <w:r w:rsidR="00133AF3">
        <w:rPr>
          <w:rFonts w:ascii="Arial" w:hAnsi="Arial" w:cs="Arial"/>
        </w:rPr>
        <w:t xml:space="preserve">to learn more about our coaching, let’s ZOOM!” </w:t>
      </w:r>
      <w:r>
        <w:rPr>
          <w:rFonts w:ascii="Arial" w:hAnsi="Arial" w:cs="Arial"/>
        </w:rPr>
        <w:t>at the top.  The Schmieg Consulting contact information then appears as follows:</w:t>
      </w:r>
    </w:p>
    <w:p w14:paraId="263C89C3" w14:textId="77777777" w:rsidR="00133AF3" w:rsidRDefault="00410AAD" w:rsidP="00410AAD">
      <w:pPr>
        <w:pStyle w:val="NoSpacing"/>
        <w:ind w:left="1440"/>
        <w:rPr>
          <w:rStyle w:val="Strong"/>
          <w:rFonts w:ascii="Arial" w:hAnsi="Arial" w:cs="Arial"/>
          <w:color w:val="000000"/>
        </w:rPr>
      </w:pPr>
      <w:r>
        <w:rPr>
          <w:rStyle w:val="Strong"/>
          <w:rFonts w:ascii="Arial" w:hAnsi="Arial" w:cs="Arial"/>
          <w:color w:val="000000"/>
        </w:rPr>
        <w:t>Greg Schmieg, Ph.D., CEO</w:t>
      </w:r>
    </w:p>
    <w:p w14:paraId="4FE4A561" w14:textId="1A3C8E60" w:rsidR="00133AF3" w:rsidRDefault="00AC7416" w:rsidP="00410AAD">
      <w:pPr>
        <w:pStyle w:val="NoSpacing"/>
        <w:ind w:left="1440"/>
        <w:rPr>
          <w:rStyle w:val="Strong"/>
          <w:rFonts w:ascii="Arial" w:hAnsi="Arial" w:cs="Arial"/>
          <w:color w:val="000000"/>
        </w:rPr>
      </w:pPr>
      <w:hyperlink r:id="rId4" w:history="1">
        <w:r w:rsidR="00133AF3">
          <w:rPr>
            <w:rStyle w:val="Hyperlink"/>
            <w:rFonts w:ascii="Arial" w:hAnsi="Arial" w:cs="Arial"/>
          </w:rPr>
          <w:t>gs@schmiegconsulting.org</w:t>
        </w:r>
      </w:hyperlink>
      <w:r w:rsidR="00133AF3">
        <w:t xml:space="preserve"> or</w:t>
      </w:r>
      <w:r w:rsidR="00410AAD">
        <w:rPr>
          <w:rFonts w:ascii="Arial" w:eastAsiaTheme="majorEastAsia" w:hAnsi="Arial" w:cs="Arial"/>
          <w:b/>
          <w:bCs/>
          <w:color w:val="000000"/>
        </w:rPr>
        <w:br/>
      </w:r>
      <w:r w:rsidR="00410AAD">
        <w:rPr>
          <w:rStyle w:val="Strong"/>
          <w:rFonts w:ascii="Arial" w:hAnsi="Arial" w:cs="Arial"/>
          <w:color w:val="000000"/>
        </w:rPr>
        <w:t>(941) 320-8771</w:t>
      </w:r>
    </w:p>
    <w:p w14:paraId="56AD586A" w14:textId="77777777" w:rsidR="00133AF3" w:rsidRDefault="00410AAD" w:rsidP="00410AAD">
      <w:pPr>
        <w:pStyle w:val="NoSpacing"/>
        <w:ind w:left="1440"/>
        <w:rPr>
          <w:rStyle w:val="Strong"/>
          <w:rFonts w:ascii="Arial" w:hAnsi="Arial" w:cs="Arial"/>
          <w:color w:val="000000"/>
        </w:rPr>
      </w:pPr>
      <w:r>
        <w:rPr>
          <w:rFonts w:ascii="Arial" w:eastAsiaTheme="majorEastAsia" w:hAnsi="Arial" w:cs="Arial"/>
          <w:b/>
          <w:bCs/>
          <w:color w:val="000000"/>
        </w:rPr>
        <w:br/>
      </w:r>
      <w:r>
        <w:rPr>
          <w:rStyle w:val="Strong"/>
          <w:rFonts w:ascii="Arial" w:hAnsi="Arial" w:cs="Arial"/>
          <w:color w:val="000000"/>
        </w:rPr>
        <w:t>Deane Belk, Executive Assistant</w:t>
      </w:r>
    </w:p>
    <w:p w14:paraId="4684FB1D" w14:textId="77777777" w:rsidR="00133AF3" w:rsidRDefault="00AC7416" w:rsidP="00133AF3">
      <w:pPr>
        <w:pStyle w:val="NoSpacing"/>
        <w:ind w:left="1440"/>
      </w:pPr>
      <w:hyperlink r:id="rId5" w:history="1">
        <w:r w:rsidR="00133AF3">
          <w:rPr>
            <w:rStyle w:val="Hyperlink"/>
            <w:rFonts w:ascii="Arial" w:hAnsi="Arial" w:cs="Arial"/>
          </w:rPr>
          <w:t>db@schmiegconsulting.org</w:t>
        </w:r>
      </w:hyperlink>
      <w:r w:rsidR="00133AF3">
        <w:t xml:space="preserve"> or</w:t>
      </w:r>
    </w:p>
    <w:p w14:paraId="6A7B22E5" w14:textId="76A274A1" w:rsidR="00410AAD" w:rsidRDefault="00410AAD" w:rsidP="00410AAD">
      <w:pPr>
        <w:pStyle w:val="NoSpacing"/>
        <w:ind w:left="1440"/>
        <w:rPr>
          <w:rStyle w:val="Strong"/>
          <w:rFonts w:eastAsiaTheme="majorEastAsia"/>
          <w:b w:val="0"/>
          <w:bCs w:val="0"/>
          <w:color w:val="000000"/>
        </w:rPr>
      </w:pPr>
      <w:r>
        <w:rPr>
          <w:rStyle w:val="Strong"/>
          <w:rFonts w:ascii="Arial" w:hAnsi="Arial" w:cs="Arial"/>
          <w:color w:val="000000"/>
        </w:rPr>
        <w:t>(336) 848-5399</w:t>
      </w:r>
    </w:p>
    <w:p w14:paraId="10F6931F" w14:textId="358B9C33" w:rsidR="00410AAD" w:rsidRDefault="00410AAD" w:rsidP="00410AAD">
      <w:pPr>
        <w:pStyle w:val="NoSpacing"/>
        <w:ind w:left="1440"/>
      </w:pPr>
      <w:r>
        <w:rPr>
          <w:rFonts w:ascii="Arial" w:eastAsiaTheme="majorEastAsia" w:hAnsi="Arial" w:cs="Arial"/>
          <w:b/>
          <w:bCs/>
          <w:color w:val="000000"/>
        </w:rPr>
        <w:br/>
      </w:r>
      <w:r>
        <w:rPr>
          <w:rStyle w:val="Strong"/>
          <w:rFonts w:ascii="Arial" w:hAnsi="Arial" w:cs="Arial"/>
          <w:color w:val="000000"/>
        </w:rPr>
        <w:t>www.schmiegconsulting.org</w:t>
      </w:r>
    </w:p>
    <w:p w14:paraId="5E76BD43" w14:textId="77777777" w:rsidR="00410AAD" w:rsidRDefault="00410AAD" w:rsidP="00410AAD">
      <w:pPr>
        <w:pStyle w:val="NoSpacing"/>
        <w:rPr>
          <w:rFonts w:ascii="Arial" w:hAnsi="Arial" w:cs="Arial"/>
        </w:rPr>
      </w:pPr>
    </w:p>
    <w:p w14:paraId="17DF91D5" w14:textId="6B3CE222" w:rsidR="00410AAD" w:rsidRDefault="00133AF3" w:rsidP="00133AF3">
      <w:pPr>
        <w:pStyle w:val="NoSpacing"/>
      </w:pPr>
      <w:r>
        <w:rPr>
          <w:rFonts w:ascii="Arial" w:hAnsi="Arial" w:cs="Arial"/>
        </w:rPr>
        <w:t xml:space="preserve">A humorous male character appears on the top right of the screen and points toward, “and THANKS for watching!”  </w:t>
      </w:r>
    </w:p>
    <w:sectPr w:rsidR="00410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AAD"/>
    <w:rsid w:val="00133AF3"/>
    <w:rsid w:val="00410AAD"/>
    <w:rsid w:val="00545F90"/>
    <w:rsid w:val="006906FC"/>
    <w:rsid w:val="008240CF"/>
    <w:rsid w:val="0096696E"/>
    <w:rsid w:val="00A52638"/>
    <w:rsid w:val="00AC7416"/>
    <w:rsid w:val="00BC5CD7"/>
    <w:rsid w:val="00DE4DAF"/>
    <w:rsid w:val="00F75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6F4DA"/>
  <w15:chartTrackingRefBased/>
  <w15:docId w15:val="{31358080-8641-4E1A-BFCC-A45360314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0A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0A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0A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0A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0A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0A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0A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0A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0A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A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0A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0A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0A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0A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0A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0A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0A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0AAD"/>
    <w:rPr>
      <w:rFonts w:eastAsiaTheme="majorEastAsia" w:cstheme="majorBidi"/>
      <w:color w:val="272727" w:themeColor="text1" w:themeTint="D8"/>
    </w:rPr>
  </w:style>
  <w:style w:type="paragraph" w:styleId="Title">
    <w:name w:val="Title"/>
    <w:basedOn w:val="Normal"/>
    <w:next w:val="Normal"/>
    <w:link w:val="TitleChar"/>
    <w:uiPriority w:val="10"/>
    <w:qFormat/>
    <w:rsid w:val="00410A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0A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0A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0A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0AAD"/>
    <w:pPr>
      <w:spacing w:before="160"/>
      <w:jc w:val="center"/>
    </w:pPr>
    <w:rPr>
      <w:i/>
      <w:iCs/>
      <w:color w:val="404040" w:themeColor="text1" w:themeTint="BF"/>
    </w:rPr>
  </w:style>
  <w:style w:type="character" w:customStyle="1" w:styleId="QuoteChar">
    <w:name w:val="Quote Char"/>
    <w:basedOn w:val="DefaultParagraphFont"/>
    <w:link w:val="Quote"/>
    <w:uiPriority w:val="29"/>
    <w:rsid w:val="00410AAD"/>
    <w:rPr>
      <w:i/>
      <w:iCs/>
      <w:color w:val="404040" w:themeColor="text1" w:themeTint="BF"/>
    </w:rPr>
  </w:style>
  <w:style w:type="paragraph" w:styleId="ListParagraph">
    <w:name w:val="List Paragraph"/>
    <w:basedOn w:val="Normal"/>
    <w:uiPriority w:val="34"/>
    <w:qFormat/>
    <w:rsid w:val="00410AAD"/>
    <w:pPr>
      <w:ind w:left="720"/>
      <w:contextualSpacing/>
    </w:pPr>
  </w:style>
  <w:style w:type="character" w:styleId="IntenseEmphasis">
    <w:name w:val="Intense Emphasis"/>
    <w:basedOn w:val="DefaultParagraphFont"/>
    <w:uiPriority w:val="21"/>
    <w:qFormat/>
    <w:rsid w:val="00410AAD"/>
    <w:rPr>
      <w:i/>
      <w:iCs/>
      <w:color w:val="0F4761" w:themeColor="accent1" w:themeShade="BF"/>
    </w:rPr>
  </w:style>
  <w:style w:type="paragraph" w:styleId="IntenseQuote">
    <w:name w:val="Intense Quote"/>
    <w:basedOn w:val="Normal"/>
    <w:next w:val="Normal"/>
    <w:link w:val="IntenseQuoteChar"/>
    <w:uiPriority w:val="30"/>
    <w:qFormat/>
    <w:rsid w:val="00410A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0AAD"/>
    <w:rPr>
      <w:i/>
      <w:iCs/>
      <w:color w:val="0F4761" w:themeColor="accent1" w:themeShade="BF"/>
    </w:rPr>
  </w:style>
  <w:style w:type="character" w:styleId="IntenseReference">
    <w:name w:val="Intense Reference"/>
    <w:basedOn w:val="DefaultParagraphFont"/>
    <w:uiPriority w:val="32"/>
    <w:qFormat/>
    <w:rsid w:val="00410AAD"/>
    <w:rPr>
      <w:b/>
      <w:bCs/>
      <w:smallCaps/>
      <w:color w:val="0F4761" w:themeColor="accent1" w:themeShade="BF"/>
      <w:spacing w:val="5"/>
    </w:rPr>
  </w:style>
  <w:style w:type="character" w:styleId="Hyperlink">
    <w:name w:val="Hyperlink"/>
    <w:basedOn w:val="DefaultParagraphFont"/>
    <w:uiPriority w:val="99"/>
    <w:semiHidden/>
    <w:unhideWhenUsed/>
    <w:rsid w:val="00410AAD"/>
    <w:rPr>
      <w:color w:val="467886" w:themeColor="hyperlink"/>
      <w:u w:val="single"/>
    </w:rPr>
  </w:style>
  <w:style w:type="paragraph" w:styleId="NoSpacing">
    <w:name w:val="No Spacing"/>
    <w:uiPriority w:val="1"/>
    <w:qFormat/>
    <w:rsid w:val="00410AAD"/>
    <w:pPr>
      <w:spacing w:after="0" w:line="240" w:lineRule="auto"/>
    </w:pPr>
  </w:style>
  <w:style w:type="character" w:styleId="Strong">
    <w:name w:val="Strong"/>
    <w:basedOn w:val="DefaultParagraphFont"/>
    <w:uiPriority w:val="22"/>
    <w:qFormat/>
    <w:rsid w:val="00410A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935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b@schmiegconsulting.org" TargetMode="External"/><Relationship Id="rId4" Type="http://schemas.openxmlformats.org/officeDocument/2006/relationships/hyperlink" Target="mailto:gs@schmiegconsul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745</Words>
  <Characters>4251</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Deane Belk</dc:creator>
  <cp:keywords/>
  <dc:description/>
  <cp:lastModifiedBy>Deane Belk</cp:lastModifiedBy>
  <cp:revision>2</cp:revision>
  <dcterms:created xsi:type="dcterms:W3CDTF">2024-04-17T00:16:00Z</dcterms:created>
  <dcterms:modified xsi:type="dcterms:W3CDTF">2024-04-17T00:16:00Z</dcterms:modified>
</cp:coreProperties>
</file>