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F9A85" w14:textId="7D35D2F8" w:rsidR="007552F6" w:rsidRPr="00BF2FD9" w:rsidRDefault="007552F6" w:rsidP="00FA3D2E">
      <w:pPr>
        <w:pStyle w:val="NoSpacing"/>
        <w:jc w:val="center"/>
        <w:rPr>
          <w:rFonts w:ascii="Arial" w:hAnsi="Arial" w:cs="Arial"/>
          <w:b/>
          <w:bCs/>
        </w:rPr>
      </w:pPr>
      <w:r w:rsidRPr="00BF2FD9">
        <w:rPr>
          <w:rFonts w:ascii="Arial" w:hAnsi="Arial" w:cs="Arial"/>
          <w:b/>
          <w:bCs/>
        </w:rPr>
        <w:t>INSIDE/OUT PODCAST</w:t>
      </w:r>
    </w:p>
    <w:p w14:paraId="13FD9EFC" w14:textId="433F336E" w:rsidR="00FD1D6F" w:rsidRPr="00BF2FD9" w:rsidRDefault="007552F6" w:rsidP="00FA3D2E">
      <w:pPr>
        <w:pStyle w:val="NoSpacing"/>
        <w:jc w:val="center"/>
        <w:rPr>
          <w:rFonts w:ascii="Arial" w:hAnsi="Arial" w:cs="Arial"/>
          <w:b/>
          <w:bCs/>
        </w:rPr>
      </w:pPr>
      <w:r w:rsidRPr="00BF2FD9">
        <w:rPr>
          <w:rFonts w:ascii="Arial" w:hAnsi="Arial" w:cs="Arial"/>
          <w:b/>
          <w:bCs/>
        </w:rPr>
        <w:t xml:space="preserve">Episode </w:t>
      </w:r>
      <w:r w:rsidR="00FA3D2E" w:rsidRPr="00BF2FD9">
        <w:rPr>
          <w:rFonts w:ascii="Arial" w:hAnsi="Arial" w:cs="Arial"/>
          <w:b/>
          <w:bCs/>
        </w:rPr>
        <w:t>5</w:t>
      </w:r>
      <w:r w:rsidRPr="00BF2FD9">
        <w:rPr>
          <w:rFonts w:ascii="Arial" w:hAnsi="Arial" w:cs="Arial"/>
          <w:b/>
          <w:bCs/>
        </w:rPr>
        <w:t xml:space="preserve">: </w:t>
      </w:r>
      <w:r w:rsidR="0088476B" w:rsidRPr="00BF2FD9">
        <w:rPr>
          <w:rFonts w:ascii="Arial" w:hAnsi="Arial" w:cs="Arial"/>
          <w:b/>
          <w:bCs/>
        </w:rPr>
        <w:t xml:space="preserve">When </w:t>
      </w:r>
      <w:r w:rsidRPr="00BF2FD9">
        <w:rPr>
          <w:rFonts w:ascii="Arial" w:hAnsi="Arial" w:cs="Arial"/>
          <w:b/>
          <w:bCs/>
        </w:rPr>
        <w:t>Is Outside Expertise a Better Choice</w:t>
      </w:r>
    </w:p>
    <w:p w14:paraId="4CD39E20" w14:textId="77777777" w:rsidR="007552F6" w:rsidRPr="00FA3D2E" w:rsidRDefault="007552F6" w:rsidP="00FA3D2E">
      <w:pPr>
        <w:pStyle w:val="NoSpacing"/>
        <w:rPr>
          <w:rFonts w:ascii="Arial" w:hAnsi="Arial" w:cs="Arial"/>
        </w:rPr>
      </w:pPr>
    </w:p>
    <w:p w14:paraId="4F6C97FD" w14:textId="5495C0EE" w:rsidR="007552F6" w:rsidRPr="00FA3D2E" w:rsidRDefault="007552F6" w:rsidP="00FA3D2E">
      <w:pPr>
        <w:pStyle w:val="NoSpacing"/>
        <w:jc w:val="both"/>
        <w:rPr>
          <w:rFonts w:ascii="Arial" w:hAnsi="Arial" w:cs="Arial"/>
        </w:rPr>
      </w:pPr>
      <w:r w:rsidRPr="00FA3D2E">
        <w:rPr>
          <w:rFonts w:ascii="Arial" w:hAnsi="Arial" w:cs="Arial"/>
        </w:rPr>
        <w:tab/>
        <w:t>When we think of consultants, so many thoughts come to mind.  These thoughts range from very positive to very negative</w:t>
      </w:r>
      <w:r w:rsidR="00183EB2" w:rsidRPr="00FA3D2E">
        <w:rPr>
          <w:rFonts w:ascii="Arial" w:hAnsi="Arial" w:cs="Arial"/>
        </w:rPr>
        <w:t>.  In fact, there are some really good quotes and sayings about consultants – for example, here are some funny ones:</w:t>
      </w:r>
    </w:p>
    <w:p w14:paraId="686C7E28" w14:textId="44423AB5" w:rsidR="00183EB2" w:rsidRPr="00FA3D2E" w:rsidRDefault="00183EB2" w:rsidP="00FA3D2E">
      <w:pPr>
        <w:pStyle w:val="NoSpacing"/>
        <w:jc w:val="both"/>
        <w:rPr>
          <w:rFonts w:ascii="Arial" w:hAnsi="Arial" w:cs="Arial"/>
        </w:rPr>
      </w:pPr>
      <w:hyperlink r:id="rId7" w:tgtFrame="_blank" w:history="1">
        <w:r w:rsidRPr="00FA3D2E">
          <w:rPr>
            <w:rStyle w:val="Hyperlink"/>
            <w:rFonts w:ascii="Arial" w:hAnsi="Arial" w:cs="Arial"/>
            <w:color w:val="auto"/>
            <w:u w:val="none"/>
          </w:rPr>
          <w:t>"Consultants are people who borrow your watch and tell you what time it is and then walk off </w:t>
        </w:r>
        <w:r w:rsidR="00FA3D2E">
          <w:rPr>
            <w:rStyle w:val="Hyperlink"/>
            <w:rFonts w:ascii="Arial" w:hAnsi="Arial" w:cs="Arial"/>
            <w:color w:val="auto"/>
            <w:u w:val="none"/>
          </w:rPr>
          <w:t xml:space="preserve"> </w:t>
        </w:r>
        <w:r w:rsidRPr="00FA3D2E">
          <w:rPr>
            <w:rStyle w:val="Hyperlink"/>
            <w:rFonts w:ascii="Arial" w:hAnsi="Arial" w:cs="Arial"/>
            <w:color w:val="auto"/>
            <w:u w:val="none"/>
          </w:rPr>
          <w:t>with the watch." </w:t>
        </w:r>
      </w:hyperlink>
      <w:r w:rsidRPr="00FA3D2E">
        <w:rPr>
          <w:rFonts w:ascii="Arial" w:hAnsi="Arial" w:cs="Arial"/>
        </w:rPr>
        <w:t xml:space="preserve"> </w:t>
      </w:r>
    </w:p>
    <w:p w14:paraId="574F1052" w14:textId="15EFF153" w:rsidR="00183EB2" w:rsidRPr="00FA3D2E" w:rsidRDefault="00183EB2" w:rsidP="00FA3D2E">
      <w:pPr>
        <w:pStyle w:val="NoSpacing"/>
        <w:jc w:val="both"/>
        <w:rPr>
          <w:rFonts w:ascii="Arial" w:hAnsi="Arial" w:cs="Arial"/>
        </w:rPr>
      </w:pPr>
      <w:hyperlink r:id="rId8" w:tgtFrame="_blank" w:history="1">
        <w:r w:rsidRPr="00FA3D2E">
          <w:rPr>
            <w:rStyle w:val="Hyperlink"/>
            <w:rFonts w:ascii="Arial" w:hAnsi="Arial" w:cs="Arial"/>
            <w:color w:val="auto"/>
            <w:u w:val="none"/>
          </w:rPr>
          <w:t>"Give a man a fish, and you'll feed him for a day. Teach a man to fish, and he'll buy a funny hat. Talk to a hungry man about fish, and you're a consultant."  </w:t>
        </w:r>
      </w:hyperlink>
    </w:p>
    <w:p w14:paraId="2C11A0FE" w14:textId="77777777" w:rsidR="00EB4D5F" w:rsidRPr="00FA3D2E" w:rsidRDefault="00EB4D5F" w:rsidP="00FA3D2E">
      <w:pPr>
        <w:pStyle w:val="NoSpacing"/>
        <w:jc w:val="both"/>
        <w:rPr>
          <w:rFonts w:ascii="Arial" w:hAnsi="Arial" w:cs="Arial"/>
        </w:rPr>
      </w:pPr>
    </w:p>
    <w:p w14:paraId="52F4A12C" w14:textId="02CDCBD7" w:rsidR="00183EB2" w:rsidRPr="00FA3D2E" w:rsidRDefault="00183EB2" w:rsidP="00FA3D2E">
      <w:pPr>
        <w:pStyle w:val="NoSpacing"/>
        <w:jc w:val="both"/>
        <w:rPr>
          <w:rFonts w:ascii="Arial" w:hAnsi="Arial" w:cs="Arial"/>
        </w:rPr>
      </w:pPr>
      <w:r w:rsidRPr="00FA3D2E">
        <w:rPr>
          <w:rFonts w:ascii="Arial" w:hAnsi="Arial" w:cs="Arial"/>
        </w:rPr>
        <w:t>And there are also some inspirational ones such as these:</w:t>
      </w:r>
    </w:p>
    <w:p w14:paraId="0D443FC7" w14:textId="3BD315EF" w:rsidR="00183EB2" w:rsidRPr="00FA3D2E" w:rsidRDefault="00183EB2" w:rsidP="00FA3D2E">
      <w:pPr>
        <w:pStyle w:val="NoSpacing"/>
        <w:jc w:val="both"/>
        <w:rPr>
          <w:rFonts w:ascii="Arial" w:hAnsi="Arial" w:cs="Arial"/>
        </w:rPr>
      </w:pPr>
      <w:hyperlink r:id="rId9" w:tgtFrame="_blank" w:history="1">
        <w:r w:rsidRPr="00FA3D2E">
          <w:rPr>
            <w:rStyle w:val="Hyperlink"/>
            <w:rFonts w:ascii="Arial" w:hAnsi="Arial" w:cs="Arial"/>
            <w:color w:val="auto"/>
            <w:u w:val="none"/>
          </w:rPr>
          <w:t>"Consulting is not giving the right answer; it’s providing the right guidance." </w:t>
        </w:r>
      </w:hyperlink>
      <w:r w:rsidRPr="00FA3D2E">
        <w:rPr>
          <w:rFonts w:ascii="Arial" w:hAnsi="Arial" w:cs="Arial"/>
        </w:rPr>
        <w:t xml:space="preserve"> </w:t>
      </w:r>
    </w:p>
    <w:p w14:paraId="2E410F02" w14:textId="57C6718D" w:rsidR="00183EB2" w:rsidRPr="00FA3D2E" w:rsidRDefault="00183EB2" w:rsidP="00FA3D2E">
      <w:pPr>
        <w:pStyle w:val="NoSpacing"/>
        <w:jc w:val="both"/>
        <w:rPr>
          <w:rFonts w:ascii="Arial" w:hAnsi="Arial" w:cs="Arial"/>
        </w:rPr>
      </w:pPr>
      <w:hyperlink r:id="rId10" w:tgtFrame="_blank" w:history="1">
        <w:r w:rsidRPr="00FA3D2E">
          <w:rPr>
            <w:rStyle w:val="Hyperlink"/>
            <w:rFonts w:ascii="Arial" w:hAnsi="Arial" w:cs="Arial"/>
            <w:color w:val="auto"/>
            <w:u w:val="none"/>
          </w:rPr>
          <w:t>"The art of consulting is to make the client think they did it themselves." </w:t>
        </w:r>
      </w:hyperlink>
      <w:r w:rsidRPr="00FA3D2E">
        <w:rPr>
          <w:rFonts w:ascii="Arial" w:hAnsi="Arial" w:cs="Arial"/>
        </w:rPr>
        <w:t xml:space="preserve"> </w:t>
      </w:r>
    </w:p>
    <w:p w14:paraId="0D7C7CDF" w14:textId="42B202AE" w:rsidR="00183EB2" w:rsidRPr="00FA3D2E" w:rsidRDefault="00183EB2" w:rsidP="00FA3D2E">
      <w:pPr>
        <w:pStyle w:val="NoSpacing"/>
        <w:jc w:val="both"/>
        <w:rPr>
          <w:rFonts w:ascii="Arial" w:hAnsi="Arial" w:cs="Arial"/>
        </w:rPr>
      </w:pPr>
      <w:hyperlink r:id="rId11" w:tgtFrame="_blank" w:history="1">
        <w:r w:rsidRPr="00FA3D2E">
          <w:rPr>
            <w:rStyle w:val="Hyperlink"/>
            <w:rFonts w:ascii="Arial" w:hAnsi="Arial" w:cs="Arial"/>
            <w:color w:val="auto"/>
            <w:u w:val="none"/>
          </w:rPr>
          <w:t>"A consultant’s job is to understand the problem before suggesting a solution." </w:t>
        </w:r>
      </w:hyperlink>
      <w:r w:rsidRPr="00FA3D2E">
        <w:rPr>
          <w:rFonts w:ascii="Arial" w:hAnsi="Arial" w:cs="Arial"/>
        </w:rPr>
        <w:t xml:space="preserve"> </w:t>
      </w:r>
    </w:p>
    <w:p w14:paraId="4BB433CD" w14:textId="1B85C04D" w:rsidR="00183EB2" w:rsidRPr="00FA3D2E" w:rsidRDefault="00183EB2" w:rsidP="00FA3D2E">
      <w:pPr>
        <w:pStyle w:val="NoSpacing"/>
        <w:jc w:val="both"/>
        <w:rPr>
          <w:rFonts w:ascii="Arial" w:hAnsi="Arial" w:cs="Arial"/>
        </w:rPr>
      </w:pPr>
      <w:hyperlink r:id="rId12" w:tgtFrame="_blank" w:history="1">
        <w:r w:rsidRPr="00FA3D2E">
          <w:rPr>
            <w:rStyle w:val="Hyperlink"/>
            <w:rFonts w:ascii="Arial" w:hAnsi="Arial" w:cs="Arial"/>
            <w:color w:val="auto"/>
            <w:u w:val="none"/>
          </w:rPr>
          <w:t>"The best consultants are not just experts; they’re also great listeners." </w:t>
        </w:r>
      </w:hyperlink>
      <w:r w:rsidRPr="00FA3D2E">
        <w:rPr>
          <w:rFonts w:ascii="Arial" w:hAnsi="Arial" w:cs="Arial"/>
        </w:rPr>
        <w:t xml:space="preserve"> </w:t>
      </w:r>
    </w:p>
    <w:p w14:paraId="0E77B3CA" w14:textId="4817C11D" w:rsidR="00183EB2" w:rsidRPr="00FA3D2E" w:rsidRDefault="00183EB2" w:rsidP="00FA3D2E">
      <w:pPr>
        <w:pStyle w:val="NoSpacing"/>
        <w:jc w:val="both"/>
        <w:rPr>
          <w:rFonts w:ascii="Arial" w:hAnsi="Arial" w:cs="Arial"/>
        </w:rPr>
      </w:pPr>
      <w:hyperlink r:id="rId13" w:tgtFrame="_blank" w:history="1">
        <w:r w:rsidRPr="00FA3D2E">
          <w:rPr>
            <w:rStyle w:val="Hyperlink"/>
            <w:rFonts w:ascii="Arial" w:hAnsi="Arial" w:cs="Arial"/>
            <w:color w:val="auto"/>
            <w:u w:val="none"/>
          </w:rPr>
          <w:t>"Management is doing things right; leadership is doing the right things."</w:t>
        </w:r>
      </w:hyperlink>
    </w:p>
    <w:p w14:paraId="5EA98C3A" w14:textId="77777777" w:rsidR="00EB4D5F" w:rsidRPr="00FA3D2E" w:rsidRDefault="00EB4D5F" w:rsidP="00FA3D2E">
      <w:pPr>
        <w:pStyle w:val="NoSpacing"/>
        <w:jc w:val="both"/>
        <w:rPr>
          <w:rFonts w:ascii="Arial" w:hAnsi="Arial" w:cs="Arial"/>
        </w:rPr>
      </w:pPr>
    </w:p>
    <w:p w14:paraId="6799DD86" w14:textId="20F1E849" w:rsidR="008F0780" w:rsidRPr="00FA3D2E" w:rsidRDefault="008F0780" w:rsidP="00FA3D2E">
      <w:pPr>
        <w:pStyle w:val="NoSpacing"/>
        <w:jc w:val="both"/>
        <w:rPr>
          <w:rFonts w:ascii="Arial" w:hAnsi="Arial" w:cs="Arial"/>
        </w:rPr>
      </w:pPr>
      <w:r w:rsidRPr="00FA3D2E">
        <w:rPr>
          <w:rFonts w:ascii="Arial" w:hAnsi="Arial" w:cs="Arial"/>
        </w:rPr>
        <w:t>And here are 3 that I particularly find inspiring:</w:t>
      </w:r>
    </w:p>
    <w:p w14:paraId="538CB33B" w14:textId="7AD1B4DB" w:rsidR="00183EB2" w:rsidRPr="00FA3D2E" w:rsidRDefault="008F0780" w:rsidP="00FA3D2E">
      <w:pPr>
        <w:pStyle w:val="NoSpacing"/>
        <w:jc w:val="both"/>
        <w:rPr>
          <w:rFonts w:ascii="Arial" w:hAnsi="Arial" w:cs="Arial"/>
        </w:rPr>
      </w:pPr>
      <w:r w:rsidRPr="00FA3D2E">
        <w:rPr>
          <w:rFonts w:ascii="Arial" w:hAnsi="Arial" w:cs="Arial"/>
        </w:rPr>
        <w:t xml:space="preserve">“A consultant to be worth his salt, </w:t>
      </w:r>
      <w:hyperlink r:id="rId14" w:tgtFrame="_blank" w:history="1">
        <w:r w:rsidRPr="00FA3D2E">
          <w:rPr>
            <w:rFonts w:ascii="Arial" w:hAnsi="Arial" w:cs="Arial"/>
          </w:rPr>
          <w:t>must give honest judgments, not necessarily those</w:t>
        </w:r>
      </w:hyperlink>
      <w:r w:rsidRPr="00FA3D2E">
        <w:rPr>
          <w:rFonts w:ascii="Arial" w:hAnsi="Arial" w:cs="Arial"/>
        </w:rPr>
        <w:t xml:space="preserve"> which he thinks the clients would like to hear.”</w:t>
      </w:r>
    </w:p>
    <w:p w14:paraId="18AECFA5" w14:textId="6BF6AECD" w:rsidR="008F0780" w:rsidRPr="00FA3D2E" w:rsidRDefault="008F0780" w:rsidP="00FA3D2E">
      <w:pPr>
        <w:pStyle w:val="NoSpacing"/>
        <w:jc w:val="both"/>
        <w:rPr>
          <w:rFonts w:ascii="Arial" w:hAnsi="Arial" w:cs="Arial"/>
        </w:rPr>
      </w:pPr>
      <w:r w:rsidRPr="00FA3D2E">
        <w:rPr>
          <w:rFonts w:ascii="Arial" w:hAnsi="Arial" w:cs="Arial"/>
        </w:rPr>
        <w:t>“The most important thing in communication is hearing what isn’t said.”</w:t>
      </w:r>
    </w:p>
    <w:p w14:paraId="27D44A31" w14:textId="4883DC5B" w:rsidR="008F0780" w:rsidRPr="00FA3D2E" w:rsidRDefault="008F0780" w:rsidP="00FA3D2E">
      <w:pPr>
        <w:pStyle w:val="NoSpacing"/>
        <w:jc w:val="both"/>
        <w:rPr>
          <w:rFonts w:ascii="Arial" w:hAnsi="Arial" w:cs="Arial"/>
        </w:rPr>
      </w:pPr>
      <w:r w:rsidRPr="00FA3D2E">
        <w:rPr>
          <w:rFonts w:ascii="Arial" w:hAnsi="Arial" w:cs="Arial"/>
        </w:rPr>
        <w:t>“There are two primary choices in life: to accept conditions as they exist</w:t>
      </w:r>
      <w:r w:rsidR="00FA3D2E">
        <w:rPr>
          <w:rFonts w:ascii="Arial" w:hAnsi="Arial" w:cs="Arial"/>
        </w:rPr>
        <w:t xml:space="preserve"> </w:t>
      </w:r>
      <w:r w:rsidRPr="00FA3D2E">
        <w:rPr>
          <w:rFonts w:ascii="Arial" w:hAnsi="Arial" w:cs="Arial"/>
        </w:rPr>
        <w:t>or accept the responsibility for changing them.”</w:t>
      </w:r>
    </w:p>
    <w:p w14:paraId="4F860D16" w14:textId="77777777" w:rsidR="00FA3D2E" w:rsidRDefault="00FA3D2E" w:rsidP="00FA3D2E">
      <w:pPr>
        <w:pStyle w:val="NoSpacing"/>
        <w:jc w:val="both"/>
        <w:rPr>
          <w:rFonts w:ascii="Arial" w:hAnsi="Arial" w:cs="Arial"/>
        </w:rPr>
      </w:pPr>
    </w:p>
    <w:p w14:paraId="250E665D" w14:textId="05A96B4D" w:rsidR="008F0780" w:rsidRPr="00FA3D2E" w:rsidRDefault="008F0780" w:rsidP="00FA3D2E">
      <w:pPr>
        <w:pStyle w:val="NoSpacing"/>
        <w:ind w:firstLine="720"/>
        <w:jc w:val="both"/>
        <w:rPr>
          <w:rFonts w:ascii="Arial" w:hAnsi="Arial" w:cs="Arial"/>
        </w:rPr>
      </w:pPr>
      <w:r w:rsidRPr="00FA3D2E">
        <w:rPr>
          <w:rFonts w:ascii="Arial" w:hAnsi="Arial" w:cs="Arial"/>
        </w:rPr>
        <w:t>Hopefully, those make you think a little bit.  Today’s episode is titled: When Is Outside Expertise a Better Choice?  I decided to focus on this topic, because the decision to engage an outside consultant is one that many leaders struggle with, for whatever reason.  Maybe it’s a concern for cost, maybe it’s not wanting to look like you can’t solve your own problems, or maybe it’s a slew of other reasons – but whatever the reason, it’s often a tough decision.  Do we fix it ourselves or do we bring in an outside expert.</w:t>
      </w:r>
    </w:p>
    <w:p w14:paraId="738BFE94" w14:textId="77777777" w:rsidR="00FA3D2E" w:rsidRDefault="00FA3D2E" w:rsidP="00FA3D2E">
      <w:pPr>
        <w:pStyle w:val="NoSpacing"/>
        <w:jc w:val="both"/>
        <w:rPr>
          <w:rFonts w:ascii="Arial" w:hAnsi="Arial" w:cs="Arial"/>
        </w:rPr>
      </w:pPr>
    </w:p>
    <w:p w14:paraId="65BF4A54" w14:textId="64B0F3F6" w:rsidR="008F0780" w:rsidRPr="00FA3D2E" w:rsidRDefault="008F0780" w:rsidP="00FA3D2E">
      <w:pPr>
        <w:pStyle w:val="NoSpacing"/>
        <w:ind w:firstLine="720"/>
        <w:jc w:val="both"/>
        <w:rPr>
          <w:rFonts w:ascii="Arial" w:hAnsi="Arial" w:cs="Arial"/>
        </w:rPr>
      </w:pPr>
      <w:r w:rsidRPr="00FA3D2E">
        <w:rPr>
          <w:rFonts w:ascii="Arial" w:hAnsi="Arial" w:cs="Arial"/>
        </w:rPr>
        <w:t>I have personally been on both sides of this fence.  Having served as the CEO of many organizations, including a state vocational rehabilitation agency, I too struggled with this decision.  I</w:t>
      </w:r>
      <w:r w:rsidR="005B3FD2" w:rsidRPr="00FA3D2E">
        <w:rPr>
          <w:rFonts w:ascii="Arial" w:hAnsi="Arial" w:cs="Arial"/>
        </w:rPr>
        <w:t>’ve also been a consultant for the past decade, and I have made mistakes and felt the frustrations on both sides of the coin. In today’s episode, to the extent possible, I’m going to share some information that I’ve found along the way</w:t>
      </w:r>
      <w:r w:rsidR="00D106E2" w:rsidRPr="00FA3D2E">
        <w:rPr>
          <w:rFonts w:ascii="Arial" w:hAnsi="Arial" w:cs="Arial"/>
        </w:rPr>
        <w:t xml:space="preserve"> that may help you make the right decision when you find yourself in</w:t>
      </w:r>
      <w:r w:rsidR="002276F9" w:rsidRPr="00FA3D2E">
        <w:rPr>
          <w:rFonts w:ascii="Arial" w:hAnsi="Arial" w:cs="Arial"/>
        </w:rPr>
        <w:t xml:space="preserve"> such a situation.</w:t>
      </w:r>
    </w:p>
    <w:p w14:paraId="43575704" w14:textId="77777777" w:rsidR="00FA3D2E" w:rsidRDefault="00FA3D2E" w:rsidP="00FA3D2E">
      <w:pPr>
        <w:pStyle w:val="NoSpacing"/>
        <w:jc w:val="both"/>
        <w:rPr>
          <w:rFonts w:ascii="Arial" w:hAnsi="Arial" w:cs="Arial"/>
        </w:rPr>
      </w:pPr>
    </w:p>
    <w:p w14:paraId="443B3E71" w14:textId="6BD9A075" w:rsidR="00702185" w:rsidRDefault="00EB0531" w:rsidP="00FA3D2E">
      <w:pPr>
        <w:pStyle w:val="NoSpacing"/>
        <w:rPr>
          <w:rFonts w:ascii="Arial" w:hAnsi="Arial" w:cs="Arial"/>
        </w:rPr>
      </w:pPr>
      <w:r w:rsidRPr="00FA3D2E">
        <w:rPr>
          <w:rFonts w:ascii="Arial" w:hAnsi="Arial" w:cs="Arial"/>
        </w:rPr>
        <w:t>Let’s start here</w:t>
      </w:r>
      <w:r w:rsidR="00FA3D2E">
        <w:rPr>
          <w:rFonts w:ascii="Arial" w:hAnsi="Arial" w:cs="Arial"/>
        </w:rPr>
        <w:t xml:space="preserve">, </w:t>
      </w:r>
      <w:r w:rsidR="00EB4D5F" w:rsidRPr="00FA3D2E">
        <w:rPr>
          <w:rFonts w:ascii="Arial" w:hAnsi="Arial" w:cs="Arial"/>
        </w:rPr>
        <w:t>w</w:t>
      </w:r>
      <w:r w:rsidR="00702185" w:rsidRPr="00FA3D2E">
        <w:rPr>
          <w:rFonts w:ascii="Arial" w:hAnsi="Arial" w:cs="Arial"/>
        </w:rPr>
        <w:t>hen deciding between using external expertise </w:t>
      </w:r>
      <w:r w:rsidR="00E51B12" w:rsidRPr="00FA3D2E">
        <w:rPr>
          <w:rFonts w:ascii="Arial" w:hAnsi="Arial" w:cs="Arial"/>
        </w:rPr>
        <w:t>or</w:t>
      </w:r>
      <w:r w:rsidR="00702185" w:rsidRPr="00FA3D2E">
        <w:rPr>
          <w:rFonts w:ascii="Arial" w:hAnsi="Arial" w:cs="Arial"/>
        </w:rPr>
        <w:t> internal</w:t>
      </w:r>
      <w:r w:rsidR="00EB4D5F" w:rsidRPr="00FA3D2E">
        <w:rPr>
          <w:rFonts w:ascii="Arial" w:hAnsi="Arial" w:cs="Arial"/>
        </w:rPr>
        <w:t xml:space="preserve"> </w:t>
      </w:r>
      <w:r w:rsidR="00E51B12" w:rsidRPr="00FA3D2E">
        <w:rPr>
          <w:rFonts w:ascii="Arial" w:hAnsi="Arial" w:cs="Arial"/>
        </w:rPr>
        <w:t>t</w:t>
      </w:r>
      <w:r w:rsidR="00702185" w:rsidRPr="00FA3D2E">
        <w:rPr>
          <w:rFonts w:ascii="Arial" w:hAnsi="Arial" w:cs="Arial"/>
        </w:rPr>
        <w:t>eams, consider the following</w:t>
      </w:r>
      <w:r w:rsidR="00FA3D2E">
        <w:rPr>
          <w:rFonts w:ascii="Arial" w:hAnsi="Arial" w:cs="Arial"/>
        </w:rPr>
        <w:t xml:space="preserve"> overall</w:t>
      </w:r>
      <w:r w:rsidR="00702185" w:rsidRPr="00FA3D2E">
        <w:rPr>
          <w:rFonts w:ascii="Arial" w:hAnsi="Arial" w:cs="Arial"/>
        </w:rPr>
        <w:t> factors:</w:t>
      </w:r>
    </w:p>
    <w:p w14:paraId="24AA55B6" w14:textId="77777777" w:rsidR="00FA3D2E" w:rsidRPr="00FA3D2E" w:rsidRDefault="00FA3D2E" w:rsidP="00FA3D2E">
      <w:pPr>
        <w:pStyle w:val="NoSpacing"/>
        <w:rPr>
          <w:rFonts w:ascii="Arial" w:hAnsi="Arial" w:cs="Arial"/>
        </w:rPr>
      </w:pPr>
    </w:p>
    <w:p w14:paraId="2FD75329" w14:textId="15EA3C25" w:rsidR="00702185" w:rsidRPr="00FA3D2E" w:rsidRDefault="00702185" w:rsidP="00FA3D2E">
      <w:pPr>
        <w:pStyle w:val="NoSpacing"/>
        <w:jc w:val="both"/>
        <w:rPr>
          <w:rFonts w:ascii="Arial" w:hAnsi="Arial" w:cs="Arial"/>
        </w:rPr>
      </w:pPr>
      <w:r w:rsidRPr="00FA3D2E">
        <w:rPr>
          <w:rFonts w:ascii="Arial" w:hAnsi="Arial" w:cs="Arial"/>
        </w:rPr>
        <w:t>Cost: External consultants typically have higher costs, but they can</w:t>
      </w:r>
      <w:r w:rsidR="00FA3D2E">
        <w:rPr>
          <w:rFonts w:ascii="Arial" w:hAnsi="Arial" w:cs="Arial"/>
        </w:rPr>
        <w:t xml:space="preserve"> </w:t>
      </w:r>
      <w:r w:rsidRPr="00FA3D2E">
        <w:rPr>
          <w:rFonts w:ascii="Arial" w:hAnsi="Arial" w:cs="Arial"/>
        </w:rPr>
        <w:t>provide specialized knowledge and best practices.</w:t>
      </w:r>
    </w:p>
    <w:p w14:paraId="729E2B20" w14:textId="7617CF93" w:rsidR="00702185" w:rsidRPr="00FA3D2E" w:rsidRDefault="00702185" w:rsidP="00FA3D2E">
      <w:pPr>
        <w:pStyle w:val="NoSpacing"/>
        <w:jc w:val="both"/>
        <w:rPr>
          <w:rFonts w:ascii="Arial" w:hAnsi="Arial" w:cs="Arial"/>
        </w:rPr>
      </w:pPr>
      <w:r w:rsidRPr="00FA3D2E">
        <w:rPr>
          <w:rFonts w:ascii="Arial" w:hAnsi="Arial" w:cs="Arial"/>
        </w:rPr>
        <w:t>Cultural Alignment: Internal teams are more aligned with the organization's culture and processes, which can lead to faster adaptation and implementation of solutions.</w:t>
      </w:r>
    </w:p>
    <w:p w14:paraId="38E965A8" w14:textId="0EB2D830" w:rsidR="00702185" w:rsidRPr="00FA3D2E" w:rsidRDefault="00702185" w:rsidP="00FA3D2E">
      <w:pPr>
        <w:pStyle w:val="NoSpacing"/>
        <w:jc w:val="both"/>
        <w:rPr>
          <w:rFonts w:ascii="Arial" w:hAnsi="Arial" w:cs="Arial"/>
        </w:rPr>
      </w:pPr>
      <w:r w:rsidRPr="00FA3D2E">
        <w:rPr>
          <w:rFonts w:ascii="Arial" w:hAnsi="Arial" w:cs="Arial"/>
        </w:rPr>
        <w:t>Expertise: External consultants bring a broader base of experience and can provide objective </w:t>
      </w:r>
      <w:r w:rsidR="00FA3D2E">
        <w:rPr>
          <w:rFonts w:ascii="Arial" w:hAnsi="Arial" w:cs="Arial"/>
        </w:rPr>
        <w:t xml:space="preserve">  </w:t>
      </w:r>
      <w:r w:rsidRPr="00FA3D2E">
        <w:rPr>
          <w:rFonts w:ascii="Arial" w:hAnsi="Arial" w:cs="Arial"/>
        </w:rPr>
        <w:t>insights and innovative solutions.</w:t>
      </w:r>
    </w:p>
    <w:p w14:paraId="6CEDC1C2" w14:textId="24897EA1" w:rsidR="00702185" w:rsidRPr="00FA3D2E" w:rsidRDefault="00702185" w:rsidP="00FA3D2E">
      <w:pPr>
        <w:pStyle w:val="NoSpacing"/>
        <w:jc w:val="both"/>
        <w:rPr>
          <w:rFonts w:ascii="Arial" w:hAnsi="Arial" w:cs="Arial"/>
        </w:rPr>
      </w:pPr>
      <w:r w:rsidRPr="00FA3D2E">
        <w:rPr>
          <w:rFonts w:ascii="Arial" w:hAnsi="Arial" w:cs="Arial"/>
        </w:rPr>
        <w:t>Decision Quality: External consultants can improve decision quality while internal teams retain ownership and governance control.</w:t>
      </w:r>
    </w:p>
    <w:p w14:paraId="782F269C" w14:textId="192FF65A" w:rsidR="00702185" w:rsidRPr="00FA3D2E" w:rsidRDefault="00702185" w:rsidP="00FA3D2E">
      <w:pPr>
        <w:pStyle w:val="NoSpacing"/>
        <w:jc w:val="both"/>
        <w:rPr>
          <w:rFonts w:ascii="Arial" w:hAnsi="Arial" w:cs="Arial"/>
        </w:rPr>
      </w:pPr>
      <w:hyperlink r:id="rId15" w:tgtFrame="_blank" w:history="1">
        <w:r w:rsidRPr="00FA3D2E">
          <w:rPr>
            <w:rStyle w:val="Hyperlink"/>
            <w:rFonts w:ascii="Arial" w:hAnsi="Arial" w:cs="Arial"/>
            <w:color w:val="auto"/>
            <w:u w:val="none"/>
          </w:rPr>
          <w:t>Budget: Budget constraints may influence the choice between internal and external consulting, with internal teams often being less expensive</w:t>
        </w:r>
        <w:r w:rsidRPr="00FA3D2E">
          <w:rPr>
            <w:rStyle w:val="Hyperlink"/>
            <w:rFonts w:ascii="Arial" w:hAnsi="Arial" w:cs="Arial"/>
            <w:color w:val="auto"/>
            <w:u w:val="none"/>
          </w:rPr>
          <w:br/>
          <w:t>Ultimately, the decision should be based on the specific needs of the organization and the </w:t>
        </w:r>
        <w:r w:rsidR="00FA3D2E">
          <w:rPr>
            <w:rStyle w:val="Hyperlink"/>
            <w:rFonts w:ascii="Arial" w:hAnsi="Arial" w:cs="Arial"/>
            <w:color w:val="auto"/>
            <w:u w:val="none"/>
          </w:rPr>
          <w:t xml:space="preserve">      </w:t>
        </w:r>
        <w:r w:rsidRPr="00FA3D2E">
          <w:rPr>
            <w:rStyle w:val="Hyperlink"/>
            <w:rFonts w:ascii="Arial" w:hAnsi="Arial" w:cs="Arial"/>
            <w:color w:val="auto"/>
            <w:u w:val="none"/>
          </w:rPr>
          <w:t>desired outcomes of the consulting engagement.</w:t>
        </w:r>
      </w:hyperlink>
    </w:p>
    <w:p w14:paraId="0F1B208D" w14:textId="77777777" w:rsidR="00FE779D" w:rsidRPr="00FA3D2E" w:rsidRDefault="00FE779D" w:rsidP="00FA3D2E">
      <w:pPr>
        <w:pStyle w:val="NoSpacing"/>
        <w:jc w:val="both"/>
        <w:rPr>
          <w:rFonts w:ascii="Arial" w:hAnsi="Arial" w:cs="Arial"/>
        </w:rPr>
      </w:pPr>
    </w:p>
    <w:p w14:paraId="73659B7D" w14:textId="3AEC16B3" w:rsidR="007F6EEC" w:rsidRPr="00FA3D2E" w:rsidRDefault="00AA2264" w:rsidP="00FA3D2E">
      <w:pPr>
        <w:pStyle w:val="NoSpacing"/>
        <w:jc w:val="both"/>
        <w:rPr>
          <w:rFonts w:ascii="Arial" w:hAnsi="Arial" w:cs="Arial"/>
        </w:rPr>
      </w:pPr>
      <w:r w:rsidRPr="00FA3D2E">
        <w:rPr>
          <w:rFonts w:ascii="Arial" w:hAnsi="Arial" w:cs="Arial"/>
        </w:rPr>
        <w:t xml:space="preserve">Now let’s go a little deeper.  In today’s fast-changing landscape, organizations often face complex challenges that demand smart, timely decisions. </w:t>
      </w:r>
      <w:r w:rsidR="007F6EEC" w:rsidRPr="00FA3D2E">
        <w:rPr>
          <w:rFonts w:ascii="Arial" w:hAnsi="Arial" w:cs="Arial"/>
        </w:rPr>
        <w:t xml:space="preserve"> </w:t>
      </w:r>
      <w:r w:rsidRPr="00FA3D2E">
        <w:rPr>
          <w:rFonts w:ascii="Arial" w:hAnsi="Arial" w:cs="Arial"/>
        </w:rPr>
        <w:t>One crucial question that arises is: “Should we rely on our internal teams or bring in </w:t>
      </w:r>
      <w:hyperlink r:id="rId16" w:history="1">
        <w:r w:rsidR="00B5011E" w:rsidRPr="00FA3D2E">
          <w:rPr>
            <w:rStyle w:val="Hyperlink"/>
            <w:rFonts w:ascii="Arial" w:hAnsi="Arial" w:cs="Arial"/>
            <w:u w:val="none"/>
          </w:rPr>
          <w:t>external</w:t>
        </w:r>
      </w:hyperlink>
      <w:r w:rsidR="00B5011E" w:rsidRPr="00FA3D2E">
        <w:rPr>
          <w:rFonts w:ascii="Arial" w:hAnsi="Arial" w:cs="Arial"/>
        </w:rPr>
        <w:t xml:space="preserve"> expertise</w:t>
      </w:r>
      <w:r w:rsidRPr="00FA3D2E">
        <w:rPr>
          <w:rFonts w:ascii="Arial" w:hAnsi="Arial" w:cs="Arial"/>
        </w:rPr>
        <w:t xml:space="preserve">?” Understanding the difference between internal capabilities and external expertise is key to making cost-effective, high-impact choices. </w:t>
      </w:r>
    </w:p>
    <w:p w14:paraId="55D1D749" w14:textId="77777777" w:rsidR="00B5011E" w:rsidRPr="00FA3D2E" w:rsidRDefault="00B5011E" w:rsidP="00FA3D2E">
      <w:pPr>
        <w:pStyle w:val="NoSpacing"/>
        <w:jc w:val="both"/>
        <w:rPr>
          <w:rFonts w:ascii="Arial" w:hAnsi="Arial" w:cs="Arial"/>
        </w:rPr>
      </w:pPr>
    </w:p>
    <w:p w14:paraId="51CFA4B3" w14:textId="0E2FAB78" w:rsidR="00C1552A" w:rsidRPr="00FA3D2E" w:rsidRDefault="00342513" w:rsidP="00FA3D2E">
      <w:pPr>
        <w:pStyle w:val="NoSpacing"/>
        <w:jc w:val="both"/>
        <w:rPr>
          <w:rFonts w:ascii="Arial" w:hAnsi="Arial" w:cs="Arial"/>
        </w:rPr>
      </w:pPr>
      <w:r w:rsidRPr="00FA3D2E">
        <w:rPr>
          <w:rFonts w:ascii="Arial" w:hAnsi="Arial" w:cs="Arial"/>
        </w:rPr>
        <w:t>First, here’s a deeper dive into Internal Teams…</w:t>
      </w:r>
    </w:p>
    <w:p w14:paraId="79E947E7" w14:textId="77777777" w:rsidR="00342513" w:rsidRPr="00FA3D2E" w:rsidRDefault="00AA2264" w:rsidP="00FA3D2E">
      <w:pPr>
        <w:pStyle w:val="NoSpacing"/>
        <w:jc w:val="both"/>
        <w:rPr>
          <w:rFonts w:ascii="Arial" w:hAnsi="Arial" w:cs="Arial"/>
        </w:rPr>
      </w:pPr>
      <w:r w:rsidRPr="00FA3D2E">
        <w:rPr>
          <w:rFonts w:ascii="Arial" w:hAnsi="Arial" w:cs="Arial"/>
        </w:rPr>
        <w:t>Internal Teams: Your Built-In Knowledge Powerhouse </w:t>
      </w:r>
    </w:p>
    <w:p w14:paraId="5BC6ED21" w14:textId="362D10C6" w:rsidR="00C1552A" w:rsidRPr="00FA3D2E" w:rsidRDefault="00AA2264" w:rsidP="00FA3D2E">
      <w:pPr>
        <w:pStyle w:val="NoSpacing"/>
        <w:jc w:val="both"/>
        <w:rPr>
          <w:rFonts w:ascii="Arial" w:hAnsi="Arial" w:cs="Arial"/>
        </w:rPr>
      </w:pPr>
      <w:r w:rsidRPr="00FA3D2E">
        <w:rPr>
          <w:rFonts w:ascii="Arial" w:hAnsi="Arial" w:cs="Arial"/>
        </w:rPr>
        <w:t>What Are Internal Teams? Internal teams are composed of employees who are embedded within the organization. They understand the company’s culture, workflows, and industry dynamics.  </w:t>
      </w:r>
    </w:p>
    <w:p w14:paraId="7DB2EF65" w14:textId="77777777" w:rsidR="00FA3D2E" w:rsidRDefault="00FA3D2E" w:rsidP="00FA3D2E">
      <w:pPr>
        <w:pStyle w:val="NoSpacing"/>
        <w:jc w:val="both"/>
        <w:rPr>
          <w:rFonts w:ascii="Arial" w:hAnsi="Arial" w:cs="Arial"/>
          <w:u w:val="single"/>
        </w:rPr>
      </w:pPr>
    </w:p>
    <w:p w14:paraId="2A6E1823" w14:textId="7A0DC7B2" w:rsidR="00AA2264" w:rsidRPr="00FA3D2E" w:rsidRDefault="00AA2264" w:rsidP="00FA3D2E">
      <w:pPr>
        <w:pStyle w:val="NoSpacing"/>
        <w:jc w:val="both"/>
        <w:rPr>
          <w:rFonts w:ascii="Arial" w:hAnsi="Arial" w:cs="Arial"/>
          <w:u w:val="single"/>
        </w:rPr>
      </w:pPr>
      <w:r w:rsidRPr="00FA3D2E">
        <w:rPr>
          <w:rFonts w:ascii="Arial" w:hAnsi="Arial" w:cs="Arial"/>
          <w:u w:val="single"/>
        </w:rPr>
        <w:t>Advantages of Internal Teams</w:t>
      </w:r>
    </w:p>
    <w:p w14:paraId="5CA0B2BB" w14:textId="77777777" w:rsidR="00AA2264" w:rsidRPr="00FA3D2E" w:rsidRDefault="00AA2264" w:rsidP="00FA3D2E">
      <w:pPr>
        <w:pStyle w:val="NoSpacing"/>
        <w:jc w:val="both"/>
        <w:rPr>
          <w:rFonts w:ascii="Arial" w:hAnsi="Arial" w:cs="Arial"/>
        </w:rPr>
      </w:pPr>
      <w:r w:rsidRPr="00FA3D2E">
        <w:rPr>
          <w:rFonts w:ascii="Arial" w:hAnsi="Arial" w:cs="Arial"/>
        </w:rPr>
        <w:t>Institutional Knowledge: They know company history, internal politics, and industry nuances.</w:t>
      </w:r>
    </w:p>
    <w:p w14:paraId="1BF59CBB" w14:textId="77777777" w:rsidR="00AA2264" w:rsidRPr="00FA3D2E" w:rsidRDefault="00AA2264" w:rsidP="00FA3D2E">
      <w:pPr>
        <w:pStyle w:val="NoSpacing"/>
        <w:jc w:val="both"/>
        <w:rPr>
          <w:rFonts w:ascii="Arial" w:hAnsi="Arial" w:cs="Arial"/>
        </w:rPr>
      </w:pPr>
      <w:r w:rsidRPr="00FA3D2E">
        <w:rPr>
          <w:rFonts w:ascii="Arial" w:hAnsi="Arial" w:cs="Arial"/>
        </w:rPr>
        <w:t>Cost-Efficiency: No additional consulting fees; salaried team members often come at a lower cost.</w:t>
      </w:r>
    </w:p>
    <w:p w14:paraId="388A81E2" w14:textId="77777777" w:rsidR="00AA2264" w:rsidRPr="00FA3D2E" w:rsidRDefault="00AA2264" w:rsidP="00FA3D2E">
      <w:pPr>
        <w:pStyle w:val="NoSpacing"/>
        <w:jc w:val="both"/>
        <w:rPr>
          <w:rFonts w:ascii="Arial" w:hAnsi="Arial" w:cs="Arial"/>
        </w:rPr>
      </w:pPr>
      <w:r w:rsidRPr="00FA3D2E">
        <w:rPr>
          <w:rFonts w:ascii="Arial" w:hAnsi="Arial" w:cs="Arial"/>
        </w:rPr>
        <w:t>Long-Term Alignment: Focused on the organization’s long-term goals and culture.</w:t>
      </w:r>
    </w:p>
    <w:p w14:paraId="34A58DAC" w14:textId="77777777" w:rsidR="00AA2264" w:rsidRPr="00FA3D2E" w:rsidRDefault="00AA2264" w:rsidP="00FA3D2E">
      <w:pPr>
        <w:pStyle w:val="NoSpacing"/>
        <w:jc w:val="both"/>
        <w:rPr>
          <w:rFonts w:ascii="Arial" w:hAnsi="Arial" w:cs="Arial"/>
        </w:rPr>
      </w:pPr>
      <w:r w:rsidRPr="00FA3D2E">
        <w:rPr>
          <w:rFonts w:ascii="Arial" w:hAnsi="Arial" w:cs="Arial"/>
        </w:rPr>
        <w:t>Immediate Availability: Ready access and quicker onboarding on projects.</w:t>
      </w:r>
    </w:p>
    <w:p w14:paraId="3FEB125A" w14:textId="77777777" w:rsidR="00FA3D2E" w:rsidRDefault="00FA3D2E" w:rsidP="00FA3D2E">
      <w:pPr>
        <w:pStyle w:val="NoSpacing"/>
        <w:jc w:val="both"/>
        <w:rPr>
          <w:rFonts w:ascii="Arial" w:hAnsi="Arial" w:cs="Arial"/>
          <w:u w:val="single"/>
        </w:rPr>
      </w:pPr>
    </w:p>
    <w:p w14:paraId="4E38DFC4" w14:textId="54970015" w:rsidR="00AA2264" w:rsidRPr="00FA3D2E" w:rsidRDefault="00AA2264" w:rsidP="00FA3D2E">
      <w:pPr>
        <w:pStyle w:val="NoSpacing"/>
        <w:jc w:val="both"/>
        <w:rPr>
          <w:rFonts w:ascii="Arial" w:hAnsi="Arial" w:cs="Arial"/>
          <w:u w:val="single"/>
        </w:rPr>
      </w:pPr>
      <w:r w:rsidRPr="00FA3D2E">
        <w:rPr>
          <w:rFonts w:ascii="Arial" w:hAnsi="Arial" w:cs="Arial"/>
          <w:u w:val="single"/>
        </w:rPr>
        <w:t>Limitations of Internal Teams</w:t>
      </w:r>
    </w:p>
    <w:p w14:paraId="76ED4BB3" w14:textId="77777777" w:rsidR="00AA2264" w:rsidRPr="00FA3D2E" w:rsidRDefault="00AA2264" w:rsidP="00FA3D2E">
      <w:pPr>
        <w:pStyle w:val="NoSpacing"/>
        <w:jc w:val="both"/>
        <w:rPr>
          <w:rFonts w:ascii="Arial" w:hAnsi="Arial" w:cs="Arial"/>
        </w:rPr>
      </w:pPr>
      <w:r w:rsidRPr="00FA3D2E">
        <w:rPr>
          <w:rFonts w:ascii="Arial" w:hAnsi="Arial" w:cs="Arial"/>
        </w:rPr>
        <w:t>Skill Gaps: May lack specialized skills for new challenges.</w:t>
      </w:r>
    </w:p>
    <w:p w14:paraId="087E08A4" w14:textId="77777777" w:rsidR="00AA2264" w:rsidRPr="00FA3D2E" w:rsidRDefault="00AA2264" w:rsidP="00FA3D2E">
      <w:pPr>
        <w:pStyle w:val="NoSpacing"/>
        <w:jc w:val="both"/>
        <w:rPr>
          <w:rFonts w:ascii="Arial" w:hAnsi="Arial" w:cs="Arial"/>
        </w:rPr>
      </w:pPr>
      <w:r w:rsidRPr="00FA3D2E">
        <w:rPr>
          <w:rFonts w:ascii="Arial" w:hAnsi="Arial" w:cs="Arial"/>
        </w:rPr>
        <w:t>Bias &amp; Blind Spots: Familiarity can lead to conventional thinking or internal politics.</w:t>
      </w:r>
    </w:p>
    <w:p w14:paraId="661E43BB" w14:textId="77777777" w:rsidR="00AA2264" w:rsidRPr="00FA3D2E" w:rsidRDefault="00AA2264" w:rsidP="00FA3D2E">
      <w:pPr>
        <w:pStyle w:val="NoSpacing"/>
        <w:jc w:val="both"/>
        <w:rPr>
          <w:rFonts w:ascii="Arial" w:hAnsi="Arial" w:cs="Arial"/>
        </w:rPr>
      </w:pPr>
      <w:r w:rsidRPr="00FA3D2E">
        <w:rPr>
          <w:rFonts w:ascii="Arial" w:hAnsi="Arial" w:cs="Arial"/>
        </w:rPr>
        <w:t>Capacity Issues: Teams already stretched with ongoing tasks may lack bandwidth for strategic initiatives.</w:t>
      </w:r>
    </w:p>
    <w:p w14:paraId="5832B98B" w14:textId="77777777" w:rsidR="00C1552A" w:rsidRPr="00FA3D2E" w:rsidRDefault="00C1552A" w:rsidP="00FA3D2E">
      <w:pPr>
        <w:pStyle w:val="NoSpacing"/>
        <w:jc w:val="both"/>
        <w:rPr>
          <w:rFonts w:ascii="Arial" w:hAnsi="Arial" w:cs="Arial"/>
        </w:rPr>
      </w:pPr>
    </w:p>
    <w:p w14:paraId="7873CFD9" w14:textId="082D2873" w:rsidR="00342513" w:rsidRPr="00FA3D2E" w:rsidRDefault="00B5011E" w:rsidP="00FA3D2E">
      <w:pPr>
        <w:pStyle w:val="NoSpacing"/>
        <w:jc w:val="both"/>
        <w:rPr>
          <w:rFonts w:ascii="Arial" w:hAnsi="Arial" w:cs="Arial"/>
        </w:rPr>
      </w:pPr>
      <w:r w:rsidRPr="00FA3D2E">
        <w:rPr>
          <w:rFonts w:ascii="Arial" w:hAnsi="Arial" w:cs="Arial"/>
        </w:rPr>
        <w:t>Next, let’s take a deeper dive at External Expertise/Consultants…</w:t>
      </w:r>
    </w:p>
    <w:p w14:paraId="31F5838F" w14:textId="49AAA5A5" w:rsidR="00B5011E" w:rsidRPr="00FA3D2E" w:rsidRDefault="00AA2264" w:rsidP="00FA3D2E">
      <w:pPr>
        <w:pStyle w:val="NoSpacing"/>
        <w:jc w:val="both"/>
        <w:rPr>
          <w:rFonts w:ascii="Arial" w:hAnsi="Arial" w:cs="Arial"/>
        </w:rPr>
      </w:pPr>
      <w:r w:rsidRPr="00FA3D2E">
        <w:rPr>
          <w:rFonts w:ascii="Arial" w:hAnsi="Arial" w:cs="Arial"/>
        </w:rPr>
        <w:t>Consultants: External Expertise on Demand  </w:t>
      </w:r>
    </w:p>
    <w:p w14:paraId="2187E905" w14:textId="77777777" w:rsidR="00E72D4F" w:rsidRPr="00FA3D2E" w:rsidRDefault="00AA2264" w:rsidP="00FA3D2E">
      <w:pPr>
        <w:pStyle w:val="NoSpacing"/>
        <w:jc w:val="both"/>
        <w:rPr>
          <w:rFonts w:ascii="Arial" w:hAnsi="Arial" w:cs="Arial"/>
        </w:rPr>
      </w:pPr>
      <w:r w:rsidRPr="00FA3D2E">
        <w:rPr>
          <w:rFonts w:ascii="Arial" w:hAnsi="Arial" w:cs="Arial"/>
        </w:rPr>
        <w:t>What Are Consultants? </w:t>
      </w:r>
      <w:r w:rsidR="00B5011E" w:rsidRPr="00FA3D2E">
        <w:rPr>
          <w:rFonts w:ascii="Arial" w:hAnsi="Arial" w:cs="Arial"/>
        </w:rPr>
        <w:t>C</w:t>
      </w:r>
      <w:r w:rsidRPr="00FA3D2E">
        <w:rPr>
          <w:rFonts w:ascii="Arial" w:hAnsi="Arial" w:cs="Arial"/>
        </w:rPr>
        <w:t>onsultants are external professionals or firms that offer expert advice, strategic planning, and implementation support across industries. </w:t>
      </w:r>
    </w:p>
    <w:p w14:paraId="359CE8CF" w14:textId="77777777" w:rsidR="00FA3D2E" w:rsidRDefault="00FA3D2E" w:rsidP="00FA3D2E">
      <w:pPr>
        <w:pStyle w:val="NoSpacing"/>
        <w:jc w:val="both"/>
        <w:rPr>
          <w:rFonts w:ascii="Arial" w:hAnsi="Arial" w:cs="Arial"/>
          <w:u w:val="single"/>
        </w:rPr>
      </w:pPr>
    </w:p>
    <w:p w14:paraId="32195A11" w14:textId="725803F6" w:rsidR="00AA2264" w:rsidRPr="00FA3D2E" w:rsidRDefault="00AA2264" w:rsidP="00FA3D2E">
      <w:pPr>
        <w:pStyle w:val="NoSpacing"/>
        <w:jc w:val="both"/>
        <w:rPr>
          <w:rFonts w:ascii="Arial" w:hAnsi="Arial" w:cs="Arial"/>
          <w:u w:val="single"/>
        </w:rPr>
      </w:pPr>
      <w:r w:rsidRPr="00FA3D2E">
        <w:rPr>
          <w:rFonts w:ascii="Arial" w:hAnsi="Arial" w:cs="Arial"/>
          <w:u w:val="single"/>
        </w:rPr>
        <w:t>Advantages of Consultants</w:t>
      </w:r>
    </w:p>
    <w:p w14:paraId="11A0FEB1" w14:textId="2D268CDE" w:rsidR="00AA2264" w:rsidRPr="00FA3D2E" w:rsidRDefault="00AA2264" w:rsidP="00FA3D2E">
      <w:pPr>
        <w:pStyle w:val="NoSpacing"/>
        <w:jc w:val="both"/>
        <w:rPr>
          <w:rFonts w:ascii="Arial" w:hAnsi="Arial" w:cs="Arial"/>
        </w:rPr>
      </w:pPr>
      <w:r w:rsidRPr="00FA3D2E">
        <w:rPr>
          <w:rFonts w:ascii="Arial" w:hAnsi="Arial" w:cs="Arial"/>
        </w:rPr>
        <w:t xml:space="preserve">Specialized Expertise: Deep knowledge in areas like </w:t>
      </w:r>
      <w:r w:rsidR="00E72D4F" w:rsidRPr="00FA3D2E">
        <w:rPr>
          <w:rFonts w:ascii="Arial" w:hAnsi="Arial" w:cs="Arial"/>
        </w:rPr>
        <w:t>program</w:t>
      </w:r>
      <w:r w:rsidRPr="00FA3D2E">
        <w:rPr>
          <w:rFonts w:ascii="Arial" w:hAnsi="Arial" w:cs="Arial"/>
        </w:rPr>
        <w:t xml:space="preserve"> transformation, restructuring, </w:t>
      </w:r>
      <w:r w:rsidR="00A423A3" w:rsidRPr="00FA3D2E">
        <w:rPr>
          <w:rFonts w:ascii="Arial" w:hAnsi="Arial" w:cs="Arial"/>
        </w:rPr>
        <w:t>financial improvements, etc</w:t>
      </w:r>
      <w:r w:rsidRPr="00FA3D2E">
        <w:rPr>
          <w:rFonts w:ascii="Arial" w:hAnsi="Arial" w:cs="Arial"/>
        </w:rPr>
        <w:t>.</w:t>
      </w:r>
    </w:p>
    <w:p w14:paraId="68578ED6" w14:textId="77777777" w:rsidR="00AA2264" w:rsidRPr="00FA3D2E" w:rsidRDefault="00AA2264" w:rsidP="00FA3D2E">
      <w:pPr>
        <w:pStyle w:val="NoSpacing"/>
        <w:jc w:val="both"/>
        <w:rPr>
          <w:rFonts w:ascii="Arial" w:hAnsi="Arial" w:cs="Arial"/>
        </w:rPr>
      </w:pPr>
      <w:r w:rsidRPr="00FA3D2E">
        <w:rPr>
          <w:rFonts w:ascii="Arial" w:hAnsi="Arial" w:cs="Arial"/>
        </w:rPr>
        <w:t>Objective Viewpoint: Provide unbiased insights and challenge internal assumptions.</w:t>
      </w:r>
    </w:p>
    <w:p w14:paraId="020F8CF9" w14:textId="77777777" w:rsidR="00AA2264" w:rsidRPr="00FA3D2E" w:rsidRDefault="00AA2264" w:rsidP="00FA3D2E">
      <w:pPr>
        <w:pStyle w:val="NoSpacing"/>
        <w:jc w:val="both"/>
        <w:rPr>
          <w:rFonts w:ascii="Arial" w:hAnsi="Arial" w:cs="Arial"/>
        </w:rPr>
      </w:pPr>
      <w:r w:rsidRPr="00FA3D2E">
        <w:rPr>
          <w:rFonts w:ascii="Arial" w:hAnsi="Arial" w:cs="Arial"/>
        </w:rPr>
        <w:t>Proven Frameworks: Use data-driven methodologies and industry best practices.</w:t>
      </w:r>
    </w:p>
    <w:p w14:paraId="299FEF25" w14:textId="77777777" w:rsidR="00AA2264" w:rsidRPr="00FA3D2E" w:rsidRDefault="00AA2264" w:rsidP="00FA3D2E">
      <w:pPr>
        <w:pStyle w:val="NoSpacing"/>
        <w:jc w:val="both"/>
        <w:rPr>
          <w:rFonts w:ascii="Arial" w:hAnsi="Arial" w:cs="Arial"/>
        </w:rPr>
      </w:pPr>
      <w:r w:rsidRPr="00FA3D2E">
        <w:rPr>
          <w:rFonts w:ascii="Arial" w:hAnsi="Arial" w:cs="Arial"/>
        </w:rPr>
        <w:t>Fast Execution: Deliver solutions efficiently without internal distractions.</w:t>
      </w:r>
    </w:p>
    <w:p w14:paraId="00652C6B" w14:textId="77777777" w:rsidR="00FA3D2E" w:rsidRDefault="00FA3D2E" w:rsidP="00FA3D2E">
      <w:pPr>
        <w:pStyle w:val="NoSpacing"/>
        <w:jc w:val="both"/>
        <w:rPr>
          <w:rFonts w:ascii="Arial" w:hAnsi="Arial" w:cs="Arial"/>
          <w:u w:val="single"/>
        </w:rPr>
      </w:pPr>
    </w:p>
    <w:p w14:paraId="77A62B3E" w14:textId="5F9C0B2A" w:rsidR="00AA2264" w:rsidRPr="00FA3D2E" w:rsidRDefault="00AA2264" w:rsidP="00FA3D2E">
      <w:pPr>
        <w:pStyle w:val="NoSpacing"/>
        <w:jc w:val="both"/>
        <w:rPr>
          <w:rFonts w:ascii="Arial" w:hAnsi="Arial" w:cs="Arial"/>
          <w:u w:val="single"/>
        </w:rPr>
      </w:pPr>
      <w:r w:rsidRPr="00FA3D2E">
        <w:rPr>
          <w:rFonts w:ascii="Arial" w:hAnsi="Arial" w:cs="Arial"/>
          <w:u w:val="single"/>
        </w:rPr>
        <w:t>Limitations of Consultants</w:t>
      </w:r>
    </w:p>
    <w:p w14:paraId="3CD5E156" w14:textId="77777777" w:rsidR="00AA2264" w:rsidRPr="00FA3D2E" w:rsidRDefault="00AA2264" w:rsidP="00FA3D2E">
      <w:pPr>
        <w:pStyle w:val="NoSpacing"/>
        <w:jc w:val="both"/>
        <w:rPr>
          <w:rFonts w:ascii="Arial" w:hAnsi="Arial" w:cs="Arial"/>
        </w:rPr>
      </w:pPr>
      <w:r w:rsidRPr="00FA3D2E">
        <w:rPr>
          <w:rFonts w:ascii="Arial" w:hAnsi="Arial" w:cs="Arial"/>
        </w:rPr>
        <w:t>Cost: Consulting engagements can be expensive.</w:t>
      </w:r>
    </w:p>
    <w:p w14:paraId="743264CC" w14:textId="77777777" w:rsidR="00AA2264" w:rsidRPr="00FA3D2E" w:rsidRDefault="00AA2264" w:rsidP="00FA3D2E">
      <w:pPr>
        <w:pStyle w:val="NoSpacing"/>
        <w:jc w:val="both"/>
        <w:rPr>
          <w:rFonts w:ascii="Arial" w:hAnsi="Arial" w:cs="Arial"/>
        </w:rPr>
      </w:pPr>
      <w:r w:rsidRPr="00FA3D2E">
        <w:rPr>
          <w:rFonts w:ascii="Arial" w:hAnsi="Arial" w:cs="Arial"/>
        </w:rPr>
        <w:t>Onboarding Time: Need initial briefings to understand company context.</w:t>
      </w:r>
    </w:p>
    <w:p w14:paraId="4C51EE07" w14:textId="77777777" w:rsidR="00AA2264" w:rsidRPr="00FA3D2E" w:rsidRDefault="00AA2264" w:rsidP="00FA3D2E">
      <w:pPr>
        <w:pStyle w:val="NoSpacing"/>
        <w:jc w:val="both"/>
        <w:rPr>
          <w:rFonts w:ascii="Arial" w:hAnsi="Arial" w:cs="Arial"/>
        </w:rPr>
      </w:pPr>
      <w:r w:rsidRPr="00FA3D2E">
        <w:rPr>
          <w:rFonts w:ascii="Arial" w:hAnsi="Arial" w:cs="Arial"/>
        </w:rPr>
        <w:t>Cultural Fit: May struggle with internal dynamics if not properly integrated.</w:t>
      </w:r>
    </w:p>
    <w:p w14:paraId="413CED06" w14:textId="7E256F8F" w:rsidR="00FE779D" w:rsidRPr="00FA3D2E" w:rsidRDefault="00FE779D" w:rsidP="00FA3D2E">
      <w:pPr>
        <w:pStyle w:val="NoSpacing"/>
        <w:jc w:val="both"/>
        <w:rPr>
          <w:rFonts w:ascii="Arial" w:hAnsi="Arial" w:cs="Arial"/>
        </w:rPr>
      </w:pPr>
    </w:p>
    <w:p w14:paraId="4C66BF73" w14:textId="77777777" w:rsidR="00702185" w:rsidRPr="00FA3D2E" w:rsidRDefault="00702185" w:rsidP="00FA3D2E">
      <w:pPr>
        <w:pStyle w:val="NoSpacing"/>
        <w:jc w:val="both"/>
        <w:rPr>
          <w:rFonts w:ascii="Arial" w:hAnsi="Arial" w:cs="Arial"/>
        </w:rPr>
      </w:pPr>
    </w:p>
    <w:p w14:paraId="093CF218" w14:textId="77777777" w:rsidR="00183EB2" w:rsidRPr="00FA3D2E" w:rsidRDefault="00183EB2" w:rsidP="00FA3D2E">
      <w:pPr>
        <w:pStyle w:val="NoSpacing"/>
        <w:jc w:val="both"/>
        <w:rPr>
          <w:rFonts w:ascii="Arial" w:hAnsi="Arial" w:cs="Arial"/>
        </w:rPr>
      </w:pPr>
    </w:p>
    <w:p w14:paraId="38CE3F9A" w14:textId="77777777" w:rsidR="00A21F40" w:rsidRPr="00FA3D2E" w:rsidRDefault="00A21F40" w:rsidP="00FA3D2E">
      <w:pPr>
        <w:pStyle w:val="NoSpacing"/>
        <w:jc w:val="both"/>
        <w:rPr>
          <w:rFonts w:ascii="Arial" w:hAnsi="Arial" w:cs="Arial"/>
        </w:rPr>
      </w:pPr>
    </w:p>
    <w:p w14:paraId="2934FF16" w14:textId="77777777" w:rsidR="00A21F40" w:rsidRPr="00FA3D2E" w:rsidRDefault="00A21F40" w:rsidP="00FA3D2E">
      <w:pPr>
        <w:pStyle w:val="NoSpacing"/>
        <w:jc w:val="both"/>
        <w:rPr>
          <w:rFonts w:ascii="Arial" w:hAnsi="Arial" w:cs="Arial"/>
        </w:rPr>
      </w:pPr>
    </w:p>
    <w:p w14:paraId="0CFDB7E1" w14:textId="4D84BFD2" w:rsidR="00A21F40" w:rsidRPr="00FA3D2E" w:rsidRDefault="00ED11C2" w:rsidP="00FA3D2E">
      <w:pPr>
        <w:pStyle w:val="NoSpacing"/>
        <w:jc w:val="both"/>
        <w:rPr>
          <w:rFonts w:ascii="Arial" w:hAnsi="Arial" w:cs="Arial"/>
        </w:rPr>
      </w:pPr>
      <w:r w:rsidRPr="00FA3D2E">
        <w:rPr>
          <w:rFonts w:ascii="Arial" w:hAnsi="Arial" w:cs="Arial"/>
        </w:rPr>
        <w:lastRenderedPageBreak/>
        <w:t>So based on that, here are some examples of why you may choose an internal team or external expertise:</w:t>
      </w:r>
    </w:p>
    <w:p w14:paraId="0D13435F" w14:textId="77777777" w:rsidR="00FA3D2E" w:rsidRDefault="00FA3D2E" w:rsidP="00FA3D2E">
      <w:pPr>
        <w:pStyle w:val="NoSpacing"/>
        <w:jc w:val="both"/>
        <w:rPr>
          <w:rFonts w:ascii="Arial" w:hAnsi="Arial" w:cs="Arial"/>
        </w:rPr>
      </w:pPr>
    </w:p>
    <w:p w14:paraId="57964983" w14:textId="4465B666" w:rsidR="00ED11C2" w:rsidRPr="00FA3D2E" w:rsidRDefault="00ED11C2" w:rsidP="00FA3D2E">
      <w:pPr>
        <w:pStyle w:val="NoSpacing"/>
        <w:jc w:val="both"/>
        <w:rPr>
          <w:rFonts w:ascii="Arial" w:hAnsi="Arial" w:cs="Arial"/>
          <w:u w:val="single"/>
        </w:rPr>
      </w:pPr>
      <w:r w:rsidRPr="00FA3D2E">
        <w:rPr>
          <w:rFonts w:ascii="Arial" w:hAnsi="Arial" w:cs="Arial"/>
          <w:u w:val="single"/>
        </w:rPr>
        <w:t>When to Rely on Internal Teams Best for:</w:t>
      </w:r>
    </w:p>
    <w:p w14:paraId="3B8EFB09" w14:textId="77777777" w:rsidR="00ED11C2" w:rsidRPr="00FA3D2E" w:rsidRDefault="00ED11C2" w:rsidP="00FA3D2E">
      <w:pPr>
        <w:pStyle w:val="NoSpacing"/>
        <w:numPr>
          <w:ilvl w:val="0"/>
          <w:numId w:val="18"/>
        </w:numPr>
        <w:jc w:val="both"/>
        <w:rPr>
          <w:rFonts w:ascii="Arial" w:hAnsi="Arial" w:cs="Arial"/>
        </w:rPr>
      </w:pPr>
      <w:r w:rsidRPr="00FA3D2E">
        <w:rPr>
          <w:rFonts w:ascii="Arial" w:hAnsi="Arial" w:cs="Arial"/>
        </w:rPr>
        <w:t>Routine operations and day-to-day problem-solving.</w:t>
      </w:r>
    </w:p>
    <w:p w14:paraId="774156F1" w14:textId="77777777" w:rsidR="00ED11C2" w:rsidRPr="00FA3D2E" w:rsidRDefault="00ED11C2" w:rsidP="00FA3D2E">
      <w:pPr>
        <w:pStyle w:val="NoSpacing"/>
        <w:numPr>
          <w:ilvl w:val="0"/>
          <w:numId w:val="18"/>
        </w:numPr>
        <w:jc w:val="both"/>
        <w:rPr>
          <w:rFonts w:ascii="Arial" w:hAnsi="Arial" w:cs="Arial"/>
        </w:rPr>
      </w:pPr>
      <w:r w:rsidRPr="00FA3D2E">
        <w:rPr>
          <w:rFonts w:ascii="Arial" w:hAnsi="Arial" w:cs="Arial"/>
        </w:rPr>
        <w:t>Projects requiring deep internal knowledge.</w:t>
      </w:r>
    </w:p>
    <w:p w14:paraId="20B1511E" w14:textId="77777777" w:rsidR="00ED11C2" w:rsidRPr="00FA3D2E" w:rsidRDefault="00ED11C2" w:rsidP="00FA3D2E">
      <w:pPr>
        <w:pStyle w:val="NoSpacing"/>
        <w:numPr>
          <w:ilvl w:val="0"/>
          <w:numId w:val="18"/>
        </w:numPr>
        <w:jc w:val="both"/>
        <w:rPr>
          <w:rFonts w:ascii="Arial" w:hAnsi="Arial" w:cs="Arial"/>
        </w:rPr>
      </w:pPr>
      <w:r w:rsidRPr="00FA3D2E">
        <w:rPr>
          <w:rFonts w:ascii="Arial" w:hAnsi="Arial" w:cs="Arial"/>
        </w:rPr>
        <w:t>Cost-sensitive initiatives.</w:t>
      </w:r>
    </w:p>
    <w:p w14:paraId="4D819F39" w14:textId="77777777" w:rsidR="00ED11C2" w:rsidRPr="00FA3D2E" w:rsidRDefault="00ED11C2" w:rsidP="00FA3D2E">
      <w:pPr>
        <w:pStyle w:val="NoSpacing"/>
        <w:numPr>
          <w:ilvl w:val="0"/>
          <w:numId w:val="18"/>
        </w:numPr>
        <w:jc w:val="both"/>
        <w:rPr>
          <w:rFonts w:ascii="Arial" w:hAnsi="Arial" w:cs="Arial"/>
        </w:rPr>
      </w:pPr>
      <w:r w:rsidRPr="00FA3D2E">
        <w:rPr>
          <w:rFonts w:ascii="Arial" w:hAnsi="Arial" w:cs="Arial"/>
        </w:rPr>
        <w:t>Long-term strategic planning within existing capabilities.</w:t>
      </w:r>
    </w:p>
    <w:p w14:paraId="6DF21F3C" w14:textId="77777777" w:rsidR="00FA3D2E" w:rsidRDefault="00FA3D2E" w:rsidP="00FA3D2E">
      <w:pPr>
        <w:pStyle w:val="NoSpacing"/>
        <w:jc w:val="both"/>
        <w:rPr>
          <w:rFonts w:ascii="Arial" w:hAnsi="Arial" w:cs="Arial"/>
          <w:u w:val="single"/>
        </w:rPr>
      </w:pPr>
    </w:p>
    <w:p w14:paraId="00C637CF" w14:textId="370C4CFC" w:rsidR="00ED11C2" w:rsidRPr="00FA3D2E" w:rsidRDefault="00ED11C2" w:rsidP="00FA3D2E">
      <w:pPr>
        <w:pStyle w:val="NoSpacing"/>
        <w:jc w:val="both"/>
        <w:rPr>
          <w:rFonts w:ascii="Arial" w:hAnsi="Arial" w:cs="Arial"/>
          <w:u w:val="single"/>
        </w:rPr>
      </w:pPr>
      <w:r w:rsidRPr="00FA3D2E">
        <w:rPr>
          <w:rFonts w:ascii="Arial" w:hAnsi="Arial" w:cs="Arial"/>
          <w:u w:val="single"/>
        </w:rPr>
        <w:t>Examples:</w:t>
      </w:r>
    </w:p>
    <w:p w14:paraId="4F57BB78" w14:textId="77777777" w:rsidR="00ED11C2" w:rsidRPr="00FA3D2E" w:rsidRDefault="00ED11C2" w:rsidP="00FA3D2E">
      <w:pPr>
        <w:pStyle w:val="NoSpacing"/>
        <w:numPr>
          <w:ilvl w:val="0"/>
          <w:numId w:val="19"/>
        </w:numPr>
        <w:jc w:val="both"/>
        <w:rPr>
          <w:rFonts w:ascii="Arial" w:hAnsi="Arial" w:cs="Arial"/>
        </w:rPr>
      </w:pPr>
      <w:r w:rsidRPr="00FA3D2E">
        <w:rPr>
          <w:rFonts w:ascii="Arial" w:hAnsi="Arial" w:cs="Arial"/>
        </w:rPr>
        <w:t>Upgrading internal systems.</w:t>
      </w:r>
    </w:p>
    <w:p w14:paraId="73BFB811" w14:textId="77777777" w:rsidR="00ED11C2" w:rsidRPr="00FA3D2E" w:rsidRDefault="00ED11C2" w:rsidP="00FA3D2E">
      <w:pPr>
        <w:pStyle w:val="NoSpacing"/>
        <w:numPr>
          <w:ilvl w:val="0"/>
          <w:numId w:val="19"/>
        </w:numPr>
        <w:jc w:val="both"/>
        <w:rPr>
          <w:rFonts w:ascii="Arial" w:hAnsi="Arial" w:cs="Arial"/>
        </w:rPr>
      </w:pPr>
      <w:r w:rsidRPr="00FA3D2E">
        <w:rPr>
          <w:rFonts w:ascii="Arial" w:hAnsi="Arial" w:cs="Arial"/>
        </w:rPr>
        <w:t>Launching an internal communications plan.</w:t>
      </w:r>
    </w:p>
    <w:p w14:paraId="1D0568CD" w14:textId="77777777" w:rsidR="00ED11C2" w:rsidRPr="00FA3D2E" w:rsidRDefault="00ED11C2" w:rsidP="00FA3D2E">
      <w:pPr>
        <w:pStyle w:val="NoSpacing"/>
        <w:numPr>
          <w:ilvl w:val="0"/>
          <w:numId w:val="19"/>
        </w:numPr>
        <w:jc w:val="both"/>
        <w:rPr>
          <w:rFonts w:ascii="Arial" w:hAnsi="Arial" w:cs="Arial"/>
        </w:rPr>
      </w:pPr>
      <w:r w:rsidRPr="00FA3D2E">
        <w:rPr>
          <w:rFonts w:ascii="Arial" w:hAnsi="Arial" w:cs="Arial"/>
        </w:rPr>
        <w:t>Improving existing workflows or employee engagement.</w:t>
      </w:r>
    </w:p>
    <w:p w14:paraId="38CAF76D" w14:textId="77777777" w:rsidR="00ED11C2" w:rsidRPr="00FA3D2E" w:rsidRDefault="00ED11C2" w:rsidP="00FA3D2E">
      <w:pPr>
        <w:pStyle w:val="NoSpacing"/>
        <w:jc w:val="both"/>
        <w:rPr>
          <w:rFonts w:ascii="Arial" w:hAnsi="Arial" w:cs="Arial"/>
        </w:rPr>
      </w:pPr>
    </w:p>
    <w:p w14:paraId="7392476D" w14:textId="432D3805" w:rsidR="00ED11C2" w:rsidRPr="00FA3D2E" w:rsidRDefault="00ED11C2" w:rsidP="00FA3D2E">
      <w:pPr>
        <w:pStyle w:val="NoSpacing"/>
        <w:jc w:val="both"/>
        <w:rPr>
          <w:rFonts w:ascii="Arial" w:hAnsi="Arial" w:cs="Arial"/>
          <w:u w:val="single"/>
        </w:rPr>
      </w:pPr>
      <w:r w:rsidRPr="00FA3D2E">
        <w:rPr>
          <w:rFonts w:ascii="Arial" w:hAnsi="Arial" w:cs="Arial"/>
          <w:u w:val="single"/>
        </w:rPr>
        <w:t>When to Bring in Management Consultants Best for:</w:t>
      </w:r>
    </w:p>
    <w:p w14:paraId="4DCB2153" w14:textId="1B6CE496" w:rsidR="00ED11C2" w:rsidRPr="00FA3D2E" w:rsidRDefault="00ED11C2" w:rsidP="00FA3D2E">
      <w:pPr>
        <w:pStyle w:val="NoSpacing"/>
        <w:numPr>
          <w:ilvl w:val="0"/>
          <w:numId w:val="20"/>
        </w:numPr>
        <w:jc w:val="both"/>
        <w:rPr>
          <w:rFonts w:ascii="Arial" w:hAnsi="Arial" w:cs="Arial"/>
        </w:rPr>
      </w:pPr>
      <w:r w:rsidRPr="00FA3D2E">
        <w:rPr>
          <w:rFonts w:ascii="Arial" w:hAnsi="Arial" w:cs="Arial"/>
        </w:rPr>
        <w:t>Navigating major transformations (program improvements, innovation, or restructuring).</w:t>
      </w:r>
    </w:p>
    <w:p w14:paraId="04CA4965" w14:textId="77777777" w:rsidR="00ED11C2" w:rsidRPr="00FA3D2E" w:rsidRDefault="00ED11C2" w:rsidP="00FA3D2E">
      <w:pPr>
        <w:pStyle w:val="NoSpacing"/>
        <w:numPr>
          <w:ilvl w:val="0"/>
          <w:numId w:val="20"/>
        </w:numPr>
        <w:jc w:val="both"/>
        <w:rPr>
          <w:rFonts w:ascii="Arial" w:hAnsi="Arial" w:cs="Arial"/>
        </w:rPr>
      </w:pPr>
      <w:r w:rsidRPr="00FA3D2E">
        <w:rPr>
          <w:rFonts w:ascii="Arial" w:hAnsi="Arial" w:cs="Arial"/>
        </w:rPr>
        <w:t>Entering new markets or launching new business models.</w:t>
      </w:r>
    </w:p>
    <w:p w14:paraId="5F6E4BCE" w14:textId="77777777" w:rsidR="00ED11C2" w:rsidRPr="00FA3D2E" w:rsidRDefault="00ED11C2" w:rsidP="00FA3D2E">
      <w:pPr>
        <w:pStyle w:val="NoSpacing"/>
        <w:numPr>
          <w:ilvl w:val="0"/>
          <w:numId w:val="20"/>
        </w:numPr>
        <w:jc w:val="both"/>
        <w:rPr>
          <w:rFonts w:ascii="Arial" w:hAnsi="Arial" w:cs="Arial"/>
        </w:rPr>
      </w:pPr>
      <w:r w:rsidRPr="00FA3D2E">
        <w:rPr>
          <w:rFonts w:ascii="Arial" w:hAnsi="Arial" w:cs="Arial"/>
        </w:rPr>
        <w:t>Crisis management or turnaround strategies.</w:t>
      </w:r>
    </w:p>
    <w:p w14:paraId="255F0CCF" w14:textId="77777777" w:rsidR="00ED11C2" w:rsidRPr="00FA3D2E" w:rsidRDefault="00ED11C2" w:rsidP="00FA3D2E">
      <w:pPr>
        <w:pStyle w:val="NoSpacing"/>
        <w:numPr>
          <w:ilvl w:val="0"/>
          <w:numId w:val="20"/>
        </w:numPr>
        <w:jc w:val="both"/>
        <w:rPr>
          <w:rFonts w:ascii="Arial" w:hAnsi="Arial" w:cs="Arial"/>
        </w:rPr>
      </w:pPr>
      <w:r w:rsidRPr="00FA3D2E">
        <w:rPr>
          <w:rFonts w:ascii="Arial" w:hAnsi="Arial" w:cs="Arial"/>
        </w:rPr>
        <w:t>Filling urgent skill or knowledge gaps.</w:t>
      </w:r>
    </w:p>
    <w:p w14:paraId="034B869C" w14:textId="77777777" w:rsidR="00FA3D2E" w:rsidRDefault="00FA3D2E" w:rsidP="00FA3D2E">
      <w:pPr>
        <w:pStyle w:val="NoSpacing"/>
        <w:jc w:val="both"/>
        <w:rPr>
          <w:rFonts w:ascii="Arial" w:hAnsi="Arial" w:cs="Arial"/>
          <w:u w:val="single"/>
        </w:rPr>
      </w:pPr>
    </w:p>
    <w:p w14:paraId="4A7B150D" w14:textId="1D6D4061" w:rsidR="00ED11C2" w:rsidRPr="00FA3D2E" w:rsidRDefault="00ED11C2" w:rsidP="00FA3D2E">
      <w:pPr>
        <w:pStyle w:val="NoSpacing"/>
        <w:jc w:val="both"/>
        <w:rPr>
          <w:rFonts w:ascii="Arial" w:hAnsi="Arial" w:cs="Arial"/>
          <w:u w:val="single"/>
        </w:rPr>
      </w:pPr>
      <w:r w:rsidRPr="00FA3D2E">
        <w:rPr>
          <w:rFonts w:ascii="Arial" w:hAnsi="Arial" w:cs="Arial"/>
          <w:u w:val="single"/>
        </w:rPr>
        <w:t>Examples:</w:t>
      </w:r>
    </w:p>
    <w:p w14:paraId="6EE361DF" w14:textId="6682E5F5" w:rsidR="00ED11C2" w:rsidRPr="00FA3D2E" w:rsidRDefault="00ED11C2" w:rsidP="00FA3D2E">
      <w:pPr>
        <w:pStyle w:val="NoSpacing"/>
        <w:numPr>
          <w:ilvl w:val="0"/>
          <w:numId w:val="21"/>
        </w:numPr>
        <w:jc w:val="both"/>
        <w:rPr>
          <w:rFonts w:ascii="Arial" w:hAnsi="Arial" w:cs="Arial"/>
        </w:rPr>
      </w:pPr>
      <w:r w:rsidRPr="00FA3D2E">
        <w:rPr>
          <w:rFonts w:ascii="Arial" w:hAnsi="Arial" w:cs="Arial"/>
        </w:rPr>
        <w:t>Rolling out organization-wide change management.</w:t>
      </w:r>
    </w:p>
    <w:p w14:paraId="242E9329" w14:textId="77777777" w:rsidR="00ED11C2" w:rsidRPr="00FA3D2E" w:rsidRDefault="00ED11C2" w:rsidP="00FA3D2E">
      <w:pPr>
        <w:pStyle w:val="NoSpacing"/>
        <w:numPr>
          <w:ilvl w:val="0"/>
          <w:numId w:val="21"/>
        </w:numPr>
        <w:jc w:val="both"/>
        <w:rPr>
          <w:rFonts w:ascii="Arial" w:hAnsi="Arial" w:cs="Arial"/>
        </w:rPr>
      </w:pPr>
      <w:r w:rsidRPr="00FA3D2E">
        <w:rPr>
          <w:rFonts w:ascii="Arial" w:hAnsi="Arial" w:cs="Arial"/>
        </w:rPr>
        <w:t>Designing go-to-market strategies.</w:t>
      </w:r>
    </w:p>
    <w:p w14:paraId="71013D37" w14:textId="7DF4F1BD" w:rsidR="00ED11C2" w:rsidRPr="00FA3D2E" w:rsidRDefault="00ED11C2" w:rsidP="00FA3D2E">
      <w:pPr>
        <w:pStyle w:val="NoSpacing"/>
        <w:numPr>
          <w:ilvl w:val="0"/>
          <w:numId w:val="21"/>
        </w:numPr>
        <w:jc w:val="both"/>
        <w:rPr>
          <w:rFonts w:ascii="Arial" w:hAnsi="Arial" w:cs="Arial"/>
        </w:rPr>
      </w:pPr>
      <w:r w:rsidRPr="00FA3D2E">
        <w:rPr>
          <w:rFonts w:ascii="Arial" w:hAnsi="Arial" w:cs="Arial"/>
        </w:rPr>
        <w:t>Conducting competitor or market analysis.</w:t>
      </w:r>
    </w:p>
    <w:p w14:paraId="252AD801" w14:textId="77777777" w:rsidR="00F62EF2" w:rsidRPr="00FA3D2E" w:rsidRDefault="00F62EF2" w:rsidP="00FA3D2E">
      <w:pPr>
        <w:pStyle w:val="NoSpacing"/>
        <w:jc w:val="both"/>
        <w:rPr>
          <w:rFonts w:ascii="Arial" w:hAnsi="Arial" w:cs="Arial"/>
        </w:rPr>
      </w:pPr>
    </w:p>
    <w:p w14:paraId="1784174E" w14:textId="77777777" w:rsidR="00F62EF2" w:rsidRPr="00FA3D2E" w:rsidRDefault="00F62EF2" w:rsidP="00FA3D2E">
      <w:pPr>
        <w:pStyle w:val="NoSpacing"/>
        <w:jc w:val="both"/>
        <w:rPr>
          <w:rFonts w:ascii="Arial" w:hAnsi="Arial" w:cs="Arial"/>
          <w:u w:val="single"/>
        </w:rPr>
      </w:pPr>
      <w:r w:rsidRPr="00FA3D2E">
        <w:rPr>
          <w:rFonts w:ascii="Arial" w:hAnsi="Arial" w:cs="Arial"/>
          <w:u w:val="single"/>
        </w:rPr>
        <w:t>Expert Tips: Finding the Right Balance</w:t>
      </w:r>
    </w:p>
    <w:p w14:paraId="417EC541" w14:textId="77777777" w:rsidR="00F62EF2" w:rsidRPr="00FA3D2E" w:rsidRDefault="00F62EF2" w:rsidP="00FA3D2E">
      <w:pPr>
        <w:pStyle w:val="NoSpacing"/>
        <w:numPr>
          <w:ilvl w:val="0"/>
          <w:numId w:val="22"/>
        </w:numPr>
        <w:jc w:val="both"/>
        <w:rPr>
          <w:rFonts w:ascii="Arial" w:hAnsi="Arial" w:cs="Arial"/>
        </w:rPr>
      </w:pPr>
      <w:r w:rsidRPr="00FA3D2E">
        <w:rPr>
          <w:rFonts w:ascii="Arial" w:hAnsi="Arial" w:cs="Arial"/>
        </w:rPr>
        <w:t>Evaluate the Stakes: High-impact decisions benefit from external validation.</w:t>
      </w:r>
    </w:p>
    <w:p w14:paraId="3762381D" w14:textId="77777777" w:rsidR="00F62EF2" w:rsidRPr="00FA3D2E" w:rsidRDefault="00F62EF2" w:rsidP="00FA3D2E">
      <w:pPr>
        <w:pStyle w:val="NoSpacing"/>
        <w:numPr>
          <w:ilvl w:val="0"/>
          <w:numId w:val="22"/>
        </w:numPr>
        <w:jc w:val="both"/>
        <w:rPr>
          <w:rFonts w:ascii="Arial" w:hAnsi="Arial" w:cs="Arial"/>
        </w:rPr>
      </w:pPr>
      <w:r w:rsidRPr="00FA3D2E">
        <w:rPr>
          <w:rFonts w:ascii="Arial" w:hAnsi="Arial" w:cs="Arial"/>
        </w:rPr>
        <w:t>Audit Internal Skills: Use consultants to fill gaps, not duplicate effort.</w:t>
      </w:r>
    </w:p>
    <w:p w14:paraId="4E0F80C8" w14:textId="77777777" w:rsidR="00F62EF2" w:rsidRPr="00FA3D2E" w:rsidRDefault="00F62EF2" w:rsidP="00FA3D2E">
      <w:pPr>
        <w:pStyle w:val="NoSpacing"/>
        <w:numPr>
          <w:ilvl w:val="0"/>
          <w:numId w:val="22"/>
        </w:numPr>
        <w:jc w:val="both"/>
        <w:rPr>
          <w:rFonts w:ascii="Arial" w:hAnsi="Arial" w:cs="Arial"/>
        </w:rPr>
      </w:pPr>
      <w:r w:rsidRPr="00FA3D2E">
        <w:rPr>
          <w:rFonts w:ascii="Arial" w:hAnsi="Arial" w:cs="Arial"/>
        </w:rPr>
        <w:t>Time Sensitivity Matters: Choose consultants for tight timelines or rapid pivots.</w:t>
      </w:r>
    </w:p>
    <w:p w14:paraId="43CC671A" w14:textId="77777777" w:rsidR="00F62EF2" w:rsidRPr="00FA3D2E" w:rsidRDefault="00F62EF2" w:rsidP="00FA3D2E">
      <w:pPr>
        <w:pStyle w:val="NoSpacing"/>
        <w:numPr>
          <w:ilvl w:val="0"/>
          <w:numId w:val="22"/>
        </w:numPr>
        <w:jc w:val="both"/>
        <w:rPr>
          <w:rFonts w:ascii="Arial" w:hAnsi="Arial" w:cs="Arial"/>
        </w:rPr>
      </w:pPr>
      <w:r w:rsidRPr="00FA3D2E">
        <w:rPr>
          <w:rFonts w:ascii="Arial" w:hAnsi="Arial" w:cs="Arial"/>
        </w:rPr>
        <w:t>Blend Teams: A hybrid approach—consultants collaborating with internal teams—often delivers the best results.</w:t>
      </w:r>
    </w:p>
    <w:p w14:paraId="139C203F" w14:textId="77777777" w:rsidR="00F62EF2" w:rsidRPr="00FA3D2E" w:rsidRDefault="00F62EF2" w:rsidP="00FA3D2E">
      <w:pPr>
        <w:pStyle w:val="NoSpacing"/>
        <w:numPr>
          <w:ilvl w:val="0"/>
          <w:numId w:val="22"/>
        </w:numPr>
        <w:jc w:val="both"/>
        <w:rPr>
          <w:rFonts w:ascii="Arial" w:hAnsi="Arial" w:cs="Arial"/>
        </w:rPr>
      </w:pPr>
      <w:r w:rsidRPr="00FA3D2E">
        <w:rPr>
          <w:rFonts w:ascii="Arial" w:hAnsi="Arial" w:cs="Arial"/>
        </w:rPr>
        <w:t>Define Success Metrics: Set clear KPIs before starting any external engagement.</w:t>
      </w:r>
    </w:p>
    <w:p w14:paraId="678DD585" w14:textId="1D746F3A" w:rsidR="00F62EF2" w:rsidRPr="00FA3D2E" w:rsidRDefault="00F62EF2" w:rsidP="00FA3D2E">
      <w:pPr>
        <w:pStyle w:val="NoSpacing"/>
        <w:jc w:val="both"/>
        <w:rPr>
          <w:rFonts w:ascii="Arial" w:hAnsi="Arial" w:cs="Arial"/>
        </w:rPr>
      </w:pPr>
      <w:r w:rsidRPr="00FA3D2E">
        <w:rPr>
          <w:rFonts w:ascii="Arial" w:hAnsi="Arial" w:cs="Arial"/>
        </w:rPr>
        <w:t>Conclusion:</w:t>
      </w:r>
      <w:r w:rsidR="00FA3D2E">
        <w:rPr>
          <w:rFonts w:ascii="Arial" w:hAnsi="Arial" w:cs="Arial"/>
        </w:rPr>
        <w:t xml:space="preserve"> </w:t>
      </w:r>
      <w:r w:rsidRPr="00FA3D2E">
        <w:rPr>
          <w:rFonts w:ascii="Arial" w:hAnsi="Arial" w:cs="Arial"/>
        </w:rPr>
        <w:t xml:space="preserve">Deciding between internal teams and consultants doesn’t have to be an either/or choice. It’s about knowing when to leverage internal strengths and when to augment your strategy with expert external help. </w:t>
      </w:r>
    </w:p>
    <w:p w14:paraId="5D0EAF5F" w14:textId="77777777" w:rsidR="007B1F8F" w:rsidRPr="00FA3D2E" w:rsidRDefault="007B1F8F" w:rsidP="00FA3D2E">
      <w:pPr>
        <w:pStyle w:val="NoSpacing"/>
        <w:jc w:val="both"/>
        <w:rPr>
          <w:rFonts w:ascii="Arial" w:hAnsi="Arial" w:cs="Arial"/>
        </w:rPr>
      </w:pPr>
    </w:p>
    <w:p w14:paraId="7DE75FD1" w14:textId="77777777" w:rsidR="00FA3D2E" w:rsidRDefault="007B1F8F" w:rsidP="00FA3D2E">
      <w:pPr>
        <w:pStyle w:val="NoSpacing"/>
        <w:rPr>
          <w:rFonts w:ascii="Arial" w:hAnsi="Arial" w:cs="Arial"/>
        </w:rPr>
      </w:pPr>
      <w:r w:rsidRPr="00FA3D2E">
        <w:rPr>
          <w:rFonts w:ascii="Arial" w:hAnsi="Arial" w:cs="Arial"/>
        </w:rPr>
        <w:t>Before I sign off though, I also want to introduce you to a new concept that seems to be growing within organizations, namely, an internal consultant.</w:t>
      </w:r>
      <w:r w:rsidR="00FA3D2E">
        <w:rPr>
          <w:rFonts w:ascii="Arial" w:hAnsi="Arial" w:cs="Arial"/>
        </w:rPr>
        <w:t xml:space="preserve">  </w:t>
      </w:r>
    </w:p>
    <w:p w14:paraId="0311F492" w14:textId="1613B11C" w:rsidR="007B1F8F" w:rsidRPr="00FA3D2E" w:rsidRDefault="007B1F8F" w:rsidP="00FA3D2E">
      <w:pPr>
        <w:pStyle w:val="NoSpacing"/>
        <w:rPr>
          <w:rFonts w:ascii="Arial" w:hAnsi="Arial" w:cs="Arial"/>
        </w:rPr>
      </w:pPr>
      <w:r w:rsidRPr="00FA3D2E">
        <w:rPr>
          <w:rFonts w:ascii="Arial" w:hAnsi="Arial" w:cs="Arial"/>
        </w:rPr>
        <w:t>An internal consultant is</w:t>
      </w:r>
      <w:r w:rsidR="00FA3D2E">
        <w:rPr>
          <w:rFonts w:ascii="Arial" w:hAnsi="Arial" w:cs="Arial"/>
        </w:rPr>
        <w:t xml:space="preserve"> like a permanent employee who provides specialized advice and support to improve processes, etc.</w:t>
      </w:r>
    </w:p>
    <w:p w14:paraId="562DC10E" w14:textId="0A69A087" w:rsidR="007B1F8F" w:rsidRDefault="007B1F8F" w:rsidP="00FA3D2E">
      <w:pPr>
        <w:pStyle w:val="NoSpacing"/>
        <w:rPr>
          <w:rFonts w:ascii="Arial" w:hAnsi="Arial" w:cs="Arial"/>
        </w:rPr>
      </w:pPr>
      <w:r w:rsidRPr="00FA3D2E">
        <w:rPr>
          <w:rFonts w:ascii="Arial" w:hAnsi="Arial" w:cs="Arial"/>
        </w:rPr>
        <w:t>Internal consultants play a crucial role in organizations by acting as strategic problem-solvers. Their primary responsibilities include:</w:t>
      </w:r>
    </w:p>
    <w:p w14:paraId="6DB860AA" w14:textId="264E9C45" w:rsidR="00BF2FD9" w:rsidRDefault="00BF2FD9" w:rsidP="00BF2FD9">
      <w:pPr>
        <w:pStyle w:val="NoSpacing"/>
        <w:numPr>
          <w:ilvl w:val="0"/>
          <w:numId w:val="23"/>
        </w:numPr>
        <w:rPr>
          <w:rFonts w:ascii="Arial" w:hAnsi="Arial" w:cs="Arial"/>
        </w:rPr>
      </w:pPr>
      <w:r>
        <w:rPr>
          <w:rFonts w:ascii="Arial" w:hAnsi="Arial" w:cs="Arial"/>
        </w:rPr>
        <w:t>Analyzing organizational needs</w:t>
      </w:r>
    </w:p>
    <w:p w14:paraId="1D02A561" w14:textId="24F65E60" w:rsidR="00BF2FD9" w:rsidRDefault="00BF2FD9" w:rsidP="00BF2FD9">
      <w:pPr>
        <w:pStyle w:val="NoSpacing"/>
        <w:numPr>
          <w:ilvl w:val="0"/>
          <w:numId w:val="23"/>
        </w:numPr>
        <w:rPr>
          <w:rFonts w:ascii="Arial" w:hAnsi="Arial" w:cs="Arial"/>
        </w:rPr>
      </w:pPr>
      <w:r>
        <w:rPr>
          <w:rFonts w:ascii="Arial" w:hAnsi="Arial" w:cs="Arial"/>
        </w:rPr>
        <w:t>Developing solutions</w:t>
      </w:r>
    </w:p>
    <w:p w14:paraId="635A9441" w14:textId="714C8BA6" w:rsidR="00BF2FD9" w:rsidRDefault="00BF2FD9" w:rsidP="00BF2FD9">
      <w:pPr>
        <w:pStyle w:val="NoSpacing"/>
        <w:numPr>
          <w:ilvl w:val="0"/>
          <w:numId w:val="23"/>
        </w:numPr>
        <w:rPr>
          <w:rFonts w:ascii="Arial" w:hAnsi="Arial" w:cs="Arial"/>
        </w:rPr>
      </w:pPr>
      <w:r>
        <w:rPr>
          <w:rFonts w:ascii="Arial" w:hAnsi="Arial" w:cs="Arial"/>
        </w:rPr>
        <w:t>Implementing changes, and\</w:t>
      </w:r>
    </w:p>
    <w:p w14:paraId="40401990" w14:textId="7D1C22DD" w:rsidR="00BF2FD9" w:rsidRPr="00FA3D2E" w:rsidRDefault="00BF2FD9" w:rsidP="00BF2FD9">
      <w:pPr>
        <w:pStyle w:val="NoSpacing"/>
        <w:numPr>
          <w:ilvl w:val="0"/>
          <w:numId w:val="23"/>
        </w:numPr>
        <w:rPr>
          <w:rFonts w:ascii="Arial" w:hAnsi="Arial" w:cs="Arial"/>
        </w:rPr>
      </w:pPr>
      <w:r>
        <w:rPr>
          <w:rFonts w:ascii="Arial" w:hAnsi="Arial" w:cs="Arial"/>
        </w:rPr>
        <w:t>Facilitating communication.</w:t>
      </w:r>
    </w:p>
    <w:p w14:paraId="7497EAA7" w14:textId="77777777" w:rsidR="007B1F8F" w:rsidRPr="00FA3D2E" w:rsidRDefault="007B1F8F" w:rsidP="00FA3D2E">
      <w:pPr>
        <w:pStyle w:val="NoSpacing"/>
        <w:jc w:val="both"/>
        <w:rPr>
          <w:rFonts w:ascii="Arial" w:hAnsi="Arial" w:cs="Arial"/>
        </w:rPr>
      </w:pPr>
    </w:p>
    <w:p w14:paraId="67B2B5BC" w14:textId="0F330F92" w:rsidR="00F62EF2" w:rsidRPr="00FA3D2E" w:rsidRDefault="007B1F8F" w:rsidP="00FA3D2E">
      <w:pPr>
        <w:pStyle w:val="NoSpacing"/>
        <w:jc w:val="both"/>
        <w:rPr>
          <w:rFonts w:ascii="Arial" w:hAnsi="Arial" w:cs="Arial"/>
        </w:rPr>
      </w:pPr>
      <w:r w:rsidRPr="00FA3D2E">
        <w:rPr>
          <w:rFonts w:ascii="Arial" w:hAnsi="Arial" w:cs="Arial"/>
        </w:rPr>
        <w:t>We have reached the end of today’s episode.  I hope you found some value in it, and as always – stay healthy and do good.</w:t>
      </w:r>
    </w:p>
    <w:sectPr w:rsidR="00F62EF2" w:rsidRPr="00FA3D2E" w:rsidSect="00EB4D5F">
      <w:footerReference w:type="default" r:id="rId17"/>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29CAC" w14:textId="77777777" w:rsidR="009534DF" w:rsidRDefault="009534DF" w:rsidP="002276F9">
      <w:pPr>
        <w:spacing w:after="0" w:line="240" w:lineRule="auto"/>
      </w:pPr>
      <w:r>
        <w:separator/>
      </w:r>
    </w:p>
  </w:endnote>
  <w:endnote w:type="continuationSeparator" w:id="0">
    <w:p w14:paraId="758EF5AC" w14:textId="77777777" w:rsidR="009534DF" w:rsidRDefault="009534DF" w:rsidP="00227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01727"/>
      <w:docPartObj>
        <w:docPartGallery w:val="Page Numbers (Bottom of Page)"/>
        <w:docPartUnique/>
      </w:docPartObj>
    </w:sdtPr>
    <w:sdtEndPr>
      <w:rPr>
        <w:noProof/>
      </w:rPr>
    </w:sdtEndPr>
    <w:sdtContent>
      <w:p w14:paraId="7EB06454" w14:textId="32F9F430" w:rsidR="002276F9" w:rsidRDefault="002276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F2CD7A" w14:textId="77777777" w:rsidR="002276F9" w:rsidRDefault="00227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50FD" w14:textId="77777777" w:rsidR="009534DF" w:rsidRDefault="009534DF" w:rsidP="002276F9">
      <w:pPr>
        <w:spacing w:after="0" w:line="240" w:lineRule="auto"/>
      </w:pPr>
      <w:r>
        <w:separator/>
      </w:r>
    </w:p>
  </w:footnote>
  <w:footnote w:type="continuationSeparator" w:id="0">
    <w:p w14:paraId="1B93FE1C" w14:textId="77777777" w:rsidR="009534DF" w:rsidRDefault="009534DF" w:rsidP="00227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373"/>
    <w:multiLevelType w:val="hybridMultilevel"/>
    <w:tmpl w:val="47AC24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5216B"/>
    <w:multiLevelType w:val="hybridMultilevel"/>
    <w:tmpl w:val="7D0EE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301C5"/>
    <w:multiLevelType w:val="hybridMultilevel"/>
    <w:tmpl w:val="FFF2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97BD7"/>
    <w:multiLevelType w:val="multilevel"/>
    <w:tmpl w:val="8996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93A3A"/>
    <w:multiLevelType w:val="hybridMultilevel"/>
    <w:tmpl w:val="052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C0C19"/>
    <w:multiLevelType w:val="multilevel"/>
    <w:tmpl w:val="9F5A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C3F08"/>
    <w:multiLevelType w:val="hybridMultilevel"/>
    <w:tmpl w:val="9A6835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849C8"/>
    <w:multiLevelType w:val="multilevel"/>
    <w:tmpl w:val="6E04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07E6E"/>
    <w:multiLevelType w:val="multilevel"/>
    <w:tmpl w:val="4C5C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3B344C"/>
    <w:multiLevelType w:val="multilevel"/>
    <w:tmpl w:val="2120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B4EF4"/>
    <w:multiLevelType w:val="hybridMultilevel"/>
    <w:tmpl w:val="46800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A1F43"/>
    <w:multiLevelType w:val="hybridMultilevel"/>
    <w:tmpl w:val="10329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C236C"/>
    <w:multiLevelType w:val="multilevel"/>
    <w:tmpl w:val="4154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243E4"/>
    <w:multiLevelType w:val="multilevel"/>
    <w:tmpl w:val="AC1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1617A"/>
    <w:multiLevelType w:val="hybridMultilevel"/>
    <w:tmpl w:val="91EC8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F53F7"/>
    <w:multiLevelType w:val="hybridMultilevel"/>
    <w:tmpl w:val="E7C627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469DE"/>
    <w:multiLevelType w:val="multilevel"/>
    <w:tmpl w:val="8726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0351F"/>
    <w:multiLevelType w:val="multilevel"/>
    <w:tmpl w:val="2520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C4D30"/>
    <w:multiLevelType w:val="hybridMultilevel"/>
    <w:tmpl w:val="F2204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645A8D"/>
    <w:multiLevelType w:val="multilevel"/>
    <w:tmpl w:val="38048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520358"/>
    <w:multiLevelType w:val="hybridMultilevel"/>
    <w:tmpl w:val="CDA25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E5B5C"/>
    <w:multiLevelType w:val="multilevel"/>
    <w:tmpl w:val="47922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D01FE5"/>
    <w:multiLevelType w:val="multilevel"/>
    <w:tmpl w:val="74EC0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637071">
    <w:abstractNumId w:val="17"/>
  </w:num>
  <w:num w:numId="2" w16cid:durableId="1575971723">
    <w:abstractNumId w:val="12"/>
  </w:num>
  <w:num w:numId="3" w16cid:durableId="1888905493">
    <w:abstractNumId w:val="1"/>
  </w:num>
  <w:num w:numId="4" w16cid:durableId="371422418">
    <w:abstractNumId w:val="8"/>
  </w:num>
  <w:num w:numId="5" w16cid:durableId="116146313">
    <w:abstractNumId w:val="7"/>
  </w:num>
  <w:num w:numId="6" w16cid:durableId="1269892048">
    <w:abstractNumId w:val="22"/>
  </w:num>
  <w:num w:numId="7" w16cid:durableId="232393062">
    <w:abstractNumId w:val="21"/>
  </w:num>
  <w:num w:numId="8" w16cid:durableId="1493835558">
    <w:abstractNumId w:val="13"/>
  </w:num>
  <w:num w:numId="9" w16cid:durableId="510267474">
    <w:abstractNumId w:val="3"/>
  </w:num>
  <w:num w:numId="10" w16cid:durableId="746536384">
    <w:abstractNumId w:val="16"/>
  </w:num>
  <w:num w:numId="11" w16cid:durableId="1900553975">
    <w:abstractNumId w:val="9"/>
  </w:num>
  <w:num w:numId="12" w16cid:durableId="53087898">
    <w:abstractNumId w:val="5"/>
  </w:num>
  <w:num w:numId="13" w16cid:durableId="96341270">
    <w:abstractNumId w:val="11"/>
  </w:num>
  <w:num w:numId="14" w16cid:durableId="898831813">
    <w:abstractNumId w:val="20"/>
  </w:num>
  <w:num w:numId="15" w16cid:durableId="1408452127">
    <w:abstractNumId w:val="18"/>
  </w:num>
  <w:num w:numId="16" w16cid:durableId="664210464">
    <w:abstractNumId w:val="15"/>
  </w:num>
  <w:num w:numId="17" w16cid:durableId="1966501289">
    <w:abstractNumId w:val="19"/>
  </w:num>
  <w:num w:numId="18" w16cid:durableId="1437749784">
    <w:abstractNumId w:val="4"/>
  </w:num>
  <w:num w:numId="19" w16cid:durableId="315106154">
    <w:abstractNumId w:val="14"/>
  </w:num>
  <w:num w:numId="20" w16cid:durableId="1270820180">
    <w:abstractNumId w:val="10"/>
  </w:num>
  <w:num w:numId="21" w16cid:durableId="801651642">
    <w:abstractNumId w:val="2"/>
  </w:num>
  <w:num w:numId="22" w16cid:durableId="582030440">
    <w:abstractNumId w:val="0"/>
  </w:num>
  <w:num w:numId="23" w16cid:durableId="366682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6B"/>
    <w:rsid w:val="000F47A5"/>
    <w:rsid w:val="00183EB2"/>
    <w:rsid w:val="002276F9"/>
    <w:rsid w:val="00257989"/>
    <w:rsid w:val="002F26CA"/>
    <w:rsid w:val="003037CB"/>
    <w:rsid w:val="00342513"/>
    <w:rsid w:val="00462811"/>
    <w:rsid w:val="005B3FD2"/>
    <w:rsid w:val="006C2CF1"/>
    <w:rsid w:val="006D7F49"/>
    <w:rsid w:val="00702185"/>
    <w:rsid w:val="007552F6"/>
    <w:rsid w:val="007B1F8F"/>
    <w:rsid w:val="007F6EEC"/>
    <w:rsid w:val="0088476B"/>
    <w:rsid w:val="008C75E5"/>
    <w:rsid w:val="008E133A"/>
    <w:rsid w:val="008F0780"/>
    <w:rsid w:val="00906C11"/>
    <w:rsid w:val="009534DF"/>
    <w:rsid w:val="00A01BFF"/>
    <w:rsid w:val="00A21F40"/>
    <w:rsid w:val="00A423A3"/>
    <w:rsid w:val="00AA2264"/>
    <w:rsid w:val="00B5011E"/>
    <w:rsid w:val="00BF2FD9"/>
    <w:rsid w:val="00C1552A"/>
    <w:rsid w:val="00CA5700"/>
    <w:rsid w:val="00CB2B73"/>
    <w:rsid w:val="00D106E2"/>
    <w:rsid w:val="00E35C8F"/>
    <w:rsid w:val="00E51B12"/>
    <w:rsid w:val="00E72D4F"/>
    <w:rsid w:val="00EB0531"/>
    <w:rsid w:val="00EB4D5F"/>
    <w:rsid w:val="00ED11C2"/>
    <w:rsid w:val="00F50AB8"/>
    <w:rsid w:val="00F62EF2"/>
    <w:rsid w:val="00FA3D2E"/>
    <w:rsid w:val="00FD1D6F"/>
    <w:rsid w:val="00FE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1EC3"/>
  <w15:chartTrackingRefBased/>
  <w15:docId w15:val="{3775D47A-6BD5-4B01-A106-0D122002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F2"/>
  </w:style>
  <w:style w:type="paragraph" w:styleId="Heading1">
    <w:name w:val="heading 1"/>
    <w:basedOn w:val="Normal"/>
    <w:next w:val="Normal"/>
    <w:link w:val="Heading1Char"/>
    <w:uiPriority w:val="9"/>
    <w:qFormat/>
    <w:rsid w:val="00884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76B"/>
    <w:rPr>
      <w:rFonts w:eastAsiaTheme="majorEastAsia" w:cstheme="majorBidi"/>
      <w:color w:val="272727" w:themeColor="text1" w:themeTint="D8"/>
    </w:rPr>
  </w:style>
  <w:style w:type="paragraph" w:styleId="Title">
    <w:name w:val="Title"/>
    <w:basedOn w:val="Normal"/>
    <w:next w:val="Normal"/>
    <w:link w:val="TitleChar"/>
    <w:uiPriority w:val="10"/>
    <w:qFormat/>
    <w:rsid w:val="00884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76B"/>
    <w:pPr>
      <w:spacing w:before="160"/>
      <w:jc w:val="center"/>
    </w:pPr>
    <w:rPr>
      <w:i/>
      <w:iCs/>
      <w:color w:val="404040" w:themeColor="text1" w:themeTint="BF"/>
    </w:rPr>
  </w:style>
  <w:style w:type="character" w:customStyle="1" w:styleId="QuoteChar">
    <w:name w:val="Quote Char"/>
    <w:basedOn w:val="DefaultParagraphFont"/>
    <w:link w:val="Quote"/>
    <w:uiPriority w:val="29"/>
    <w:rsid w:val="0088476B"/>
    <w:rPr>
      <w:i/>
      <w:iCs/>
      <w:color w:val="404040" w:themeColor="text1" w:themeTint="BF"/>
    </w:rPr>
  </w:style>
  <w:style w:type="paragraph" w:styleId="ListParagraph">
    <w:name w:val="List Paragraph"/>
    <w:basedOn w:val="Normal"/>
    <w:uiPriority w:val="34"/>
    <w:qFormat/>
    <w:rsid w:val="0088476B"/>
    <w:pPr>
      <w:ind w:left="720"/>
      <w:contextualSpacing/>
    </w:pPr>
  </w:style>
  <w:style w:type="character" w:styleId="IntenseEmphasis">
    <w:name w:val="Intense Emphasis"/>
    <w:basedOn w:val="DefaultParagraphFont"/>
    <w:uiPriority w:val="21"/>
    <w:qFormat/>
    <w:rsid w:val="0088476B"/>
    <w:rPr>
      <w:i/>
      <w:iCs/>
      <w:color w:val="0F4761" w:themeColor="accent1" w:themeShade="BF"/>
    </w:rPr>
  </w:style>
  <w:style w:type="paragraph" w:styleId="IntenseQuote">
    <w:name w:val="Intense Quote"/>
    <w:basedOn w:val="Normal"/>
    <w:next w:val="Normal"/>
    <w:link w:val="IntenseQuoteChar"/>
    <w:uiPriority w:val="30"/>
    <w:qFormat/>
    <w:rsid w:val="00884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76B"/>
    <w:rPr>
      <w:i/>
      <w:iCs/>
      <w:color w:val="0F4761" w:themeColor="accent1" w:themeShade="BF"/>
    </w:rPr>
  </w:style>
  <w:style w:type="character" w:styleId="IntenseReference">
    <w:name w:val="Intense Reference"/>
    <w:basedOn w:val="DefaultParagraphFont"/>
    <w:uiPriority w:val="32"/>
    <w:qFormat/>
    <w:rsid w:val="0088476B"/>
    <w:rPr>
      <w:b/>
      <w:bCs/>
      <w:smallCaps/>
      <w:color w:val="0F4761" w:themeColor="accent1" w:themeShade="BF"/>
      <w:spacing w:val="5"/>
    </w:rPr>
  </w:style>
  <w:style w:type="paragraph" w:styleId="NoSpacing">
    <w:name w:val="No Spacing"/>
    <w:uiPriority w:val="1"/>
    <w:qFormat/>
    <w:rsid w:val="0088476B"/>
    <w:pPr>
      <w:spacing w:after="0" w:line="240" w:lineRule="auto"/>
    </w:pPr>
  </w:style>
  <w:style w:type="character" w:styleId="Hyperlink">
    <w:name w:val="Hyperlink"/>
    <w:basedOn w:val="DefaultParagraphFont"/>
    <w:uiPriority w:val="99"/>
    <w:unhideWhenUsed/>
    <w:rsid w:val="00183EB2"/>
    <w:rPr>
      <w:color w:val="467886" w:themeColor="hyperlink"/>
      <w:u w:val="single"/>
    </w:rPr>
  </w:style>
  <w:style w:type="character" w:styleId="UnresolvedMention">
    <w:name w:val="Unresolved Mention"/>
    <w:basedOn w:val="DefaultParagraphFont"/>
    <w:uiPriority w:val="99"/>
    <w:semiHidden/>
    <w:unhideWhenUsed/>
    <w:rsid w:val="00183EB2"/>
    <w:rPr>
      <w:color w:val="605E5C"/>
      <w:shd w:val="clear" w:color="auto" w:fill="E1DFDD"/>
    </w:rPr>
  </w:style>
  <w:style w:type="paragraph" w:styleId="Header">
    <w:name w:val="header"/>
    <w:basedOn w:val="Normal"/>
    <w:link w:val="HeaderChar"/>
    <w:uiPriority w:val="99"/>
    <w:unhideWhenUsed/>
    <w:rsid w:val="00227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6F9"/>
  </w:style>
  <w:style w:type="paragraph" w:styleId="Footer">
    <w:name w:val="footer"/>
    <w:basedOn w:val="Normal"/>
    <w:link w:val="FooterChar"/>
    <w:uiPriority w:val="99"/>
    <w:unhideWhenUsed/>
    <w:rsid w:val="00227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6F9"/>
  </w:style>
  <w:style w:type="character" w:styleId="FollowedHyperlink">
    <w:name w:val="FollowedHyperlink"/>
    <w:basedOn w:val="DefaultParagraphFont"/>
    <w:uiPriority w:val="99"/>
    <w:semiHidden/>
    <w:unhideWhenUsed/>
    <w:rsid w:val="00EB05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22f7fc532870a3d15b286d54cf496abdb035c3d56e931381e49cd96433c21409JmltdHM9MTc3MjQwOTYwMA&amp;ptn=3&amp;ver=2&amp;hsh=4&amp;fclid=0c755ef3-8844-6d1e-371a-516889ec6c39&amp;psq=sayings+or+quotes+about+consultants&amp;u=a1aHR0cHM6Ly93d3cuYXpxdW90ZXMuY29tL3F1b3Rlcy90b3BpY3MvY29uc3VsdGFudHMuaHRtbA&amp;ntb=1" TargetMode="External"/><Relationship Id="rId13" Type="http://schemas.openxmlformats.org/officeDocument/2006/relationships/hyperlink" Target="https://www.bing.com/ck/a?!&amp;&amp;p=22f7fc532870a3d15b286d54cf496abdb035c3d56e931381e49cd96433c21409JmltdHM9MTc3MjQwOTYwMA&amp;ptn=3&amp;ver=2&amp;hsh=4&amp;fclid=0c755ef3-8844-6d1e-371a-516889ec6c39&amp;psq=sayings+or+quotes+about+consultants&amp;u=a1aHR0cHM6Ly93d3cuYXpxdW90ZXMuY29tL3F1b3Rlcy90b3BpY3MvY29uc3VsdGFudHMuaHRtbA&amp;ntb=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ng.com/ck/a?!&amp;&amp;p=22f7fc532870a3d15b286d54cf496abdb035c3d56e931381e49cd96433c21409JmltdHM9MTc3MjQwOTYwMA&amp;ptn=3&amp;ver=2&amp;hsh=4&amp;fclid=0c755ef3-8844-6d1e-371a-516889ec6c39&amp;psq=sayings+or+quotes+about+consultants&amp;u=a1aHR0cHM6Ly93d3cuYXpxdW90ZXMuY29tL3F1b3Rlcy90b3BpY3MvY29uc3VsdGFudHMuaHRtbA&amp;ntb=1" TargetMode="External"/><Relationship Id="rId12" Type="http://schemas.openxmlformats.org/officeDocument/2006/relationships/hyperlink" Target="https://www.bing.com/ck/a?!&amp;&amp;p=51ea8ef53f9f6f501844df8abc5c3e27ba7fa2961b18df126b82cea3302aec15JmltdHM9MTc3MjQwOTYwMA&amp;ptn=3&amp;ver=2&amp;hsh=4&amp;fclid=0c755ef3-8844-6d1e-371a-516889ec6c39&amp;psq=sayings+or+quotes+about+consultants&amp;u=a1aHR0cHM6Ly9ncmluZHN1Y2Nlc3MuY29tL2NvbnN1bHRpbmctcXVvdGVzLw&amp;ntb=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growthleadersconsulting.com/business-consul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51ea8ef53f9f6f501844df8abc5c3e27ba7fa2961b18df126b82cea3302aec15JmltdHM9MTc3MjQwOTYwMA&amp;ptn=3&amp;ver=2&amp;hsh=4&amp;fclid=0c755ef3-8844-6d1e-371a-516889ec6c39&amp;psq=sayings+or+quotes+about+consultants&amp;u=a1aHR0cHM6Ly9ncmluZHN1Y2Nlc3MuY29tL2NvbnN1bHRpbmctcXVvdGVzLw&amp;ntb=1" TargetMode="External"/><Relationship Id="rId5" Type="http://schemas.openxmlformats.org/officeDocument/2006/relationships/footnotes" Target="footnotes.xml"/><Relationship Id="rId15" Type="http://schemas.openxmlformats.org/officeDocument/2006/relationships/hyperlink" Target="https://www.bing.com/ck/a?!&amp;&amp;p=bf0c44be447b68934f312c2f482cbd6e81e719a01951c2e17d7a8358fbd0e34eJmltdHM9MTc3MjQwOTYwMA&amp;ptn=3&amp;ver=2&amp;hsh=4&amp;fclid=0c755ef3-8844-6d1e-371a-516889ec6c39&amp;u=a1aHR0cHM6Ly9ncm93dGhsZWFkZXJzY29uc3VsdGluZy5jb20vbWFuYWdlbWVudC1jb25zdWx0YW50cy12cy1pbnRlcm5hbC10ZWFtcy8&amp;ntb=1" TargetMode="External"/><Relationship Id="rId10" Type="http://schemas.openxmlformats.org/officeDocument/2006/relationships/hyperlink" Target="https://www.bing.com/ck/a?!&amp;&amp;p=51ea8ef53f9f6f501844df8abc5c3e27ba7fa2961b18df126b82cea3302aec15JmltdHM9MTc3MjQwOTYwMA&amp;ptn=3&amp;ver=2&amp;hsh=4&amp;fclid=0c755ef3-8844-6d1e-371a-516889ec6c39&amp;psq=sayings+or+quotes+about+consultants&amp;u=a1aHR0cHM6Ly9ncmluZHN1Y2Nlc3MuY29tL2NvbnN1bHRpbmctcXVvdGVzLw&amp;ntb=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ing.com/ck/a?!&amp;&amp;p=51ea8ef53f9f6f501844df8abc5c3e27ba7fa2961b18df126b82cea3302aec15JmltdHM9MTc3MjQwOTYwMA&amp;ptn=3&amp;ver=2&amp;hsh=4&amp;fclid=0c755ef3-8844-6d1e-371a-516889ec6c39&amp;psq=sayings+or+quotes+about+consultants&amp;u=a1aHR0cHM6Ly9ncmluZHN1Y2Nlc3MuY29tL2NvbnN1bHRpbmctcXVvdGVzLw&amp;ntb=1" TargetMode="External"/><Relationship Id="rId14" Type="http://schemas.openxmlformats.org/officeDocument/2006/relationships/hyperlink" Target="https://www.bing.com/ck/a?!&amp;&amp;p=22f7fc532870a3d15b286d54cf496abdb035c3d56e931381e49cd96433c21409JmltdHM9MTc3MjQwOTYwMA&amp;ptn=3&amp;ver=2&amp;hsh=4&amp;fclid=0c755ef3-8844-6d1e-371a-516889ec6c39&amp;psq=sayings+or+quotes+about+consultants&amp;u=a1aHR0cHM6Ly93d3cuYXpxdW90ZXMuY29tL3F1b3Rlcy90b3BpY3MvY29uc3VsdGFudHMuaHRtbA&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9258</Characters>
  <Application>Microsoft Office Word</Application>
  <DocSecurity>0</DocSecurity>
  <Lines>201</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Schmieg</dc:creator>
  <cp:keywords/>
  <dc:description/>
  <cp:lastModifiedBy>Gregory Schmieg</cp:lastModifiedBy>
  <cp:revision>2</cp:revision>
  <dcterms:created xsi:type="dcterms:W3CDTF">2026-03-02T17:53:00Z</dcterms:created>
  <dcterms:modified xsi:type="dcterms:W3CDTF">2026-03-02T17:53:00Z</dcterms:modified>
</cp:coreProperties>
</file>