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anchor allowOverlap="1" behindDoc="0" distB="0" distT="0" distL="0" distR="0" hidden="0" layoutInCell="1" locked="0" relativeHeight="0" simplePos="0">
            <wp:simplePos x="0" y="0"/>
            <wp:positionH relativeFrom="page">
              <wp:posOffset>-71437</wp:posOffset>
            </wp:positionH>
            <wp:positionV relativeFrom="page">
              <wp:posOffset>-23812</wp:posOffset>
            </wp:positionV>
            <wp:extent cx="7867712" cy="10125075"/>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7867712" cy="101250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tabs>
          <w:tab w:val="center" w:leader="none" w:pos="4680"/>
          <w:tab w:val="right" w:leader="none" w:pos="9360"/>
        </w:tabs>
        <w:spacing w:line="240" w:lineRule="auto"/>
        <w:jc w:val="center"/>
        <w:rPr>
          <w:rFonts w:ascii="Augustus" w:cs="Augustus" w:eastAsia="Augustus" w:hAnsi="Augustus"/>
          <w:b w:val="1"/>
          <w:bCs w:val="1"/>
          <w:color w:val="462f00"/>
          <w:sz w:val="32"/>
          <w:szCs w:val="32"/>
        </w:rPr>
      </w:pPr>
      <w:r w:rsidDel="00000000" w:rsidR="00000000" w:rsidRPr="00000000">
        <w:rPr>
          <w:rFonts w:ascii="Augustus" w:cs="Augustus" w:eastAsia="Augustus" w:hAnsi="Augustus"/>
          <w:b w:val="1"/>
          <w:bCs w:val="1"/>
          <w:color w:val="462f00"/>
          <w:sz w:val="32"/>
          <w:szCs w:val="32"/>
          <w:rtl w:val="0"/>
        </w:rPr>
        <w:t xml:space="preserve">WILLS &amp; TRUST PACKAGE</w:t>
      </w:r>
    </w:p>
    <w:p w:rsidR="00000000" w:rsidDel="00000000" w:rsidP="00000000" w:rsidRDefault="00000000" w:rsidRPr="00000000" w14:paraId="00000003">
      <w:pPr>
        <w:spacing w:after="160" w:line="259" w:lineRule="auto"/>
        <w:jc w:val="center"/>
        <w:rPr>
          <w:rFonts w:ascii="Calibri" w:cs="Calibri" w:eastAsia="Calibri" w:hAnsi="Calibri"/>
        </w:rPr>
      </w:pPr>
      <w:r w:rsidDel="00000000" w:rsidR="00000000" w:rsidRPr="00000000">
        <w:rPr>
          <w:rFonts w:ascii="Augustus" w:cs="Augustus" w:eastAsia="Augustus" w:hAnsi="Augustus"/>
          <w:color w:val="996633"/>
          <w:sz w:val="28"/>
          <w:szCs w:val="28"/>
        </w:rPr>
        <w:drawing>
          <wp:inline distB="0" distT="0" distL="0" distR="0">
            <wp:extent cx="809625" cy="809625"/>
            <wp:effectExtent b="0" l="0" r="0" t="0"/>
            <wp:docPr descr="A brown letter t and h&#10;&#10;Description automatically generated" id="1" name="image1.jpg"/>
            <a:graphic>
              <a:graphicData uri="http://schemas.openxmlformats.org/drawingml/2006/picture">
                <pic:pic>
                  <pic:nvPicPr>
                    <pic:cNvPr descr="A brown letter t and h&#10;&#10;Description automatically generated" id="0" name="image1.jpg"/>
                    <pic:cNvPicPr preferRelativeResize="0"/>
                  </pic:nvPicPr>
                  <pic:blipFill>
                    <a:blip r:embed="rId7"/>
                    <a:srcRect b="0" l="0" r="0" t="0"/>
                    <a:stretch>
                      <a:fillRect/>
                    </a:stretch>
                  </pic:blipFill>
                  <pic:spPr>
                    <a:xfrm>
                      <a:off x="0" y="0"/>
                      <a:ext cx="80962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tabs>
          <w:tab w:val="center" w:leader="none" w:pos="4680"/>
          <w:tab w:val="right" w:leader="none" w:pos="9360"/>
        </w:tabs>
        <w:spacing w:line="240" w:lineRule="auto"/>
        <w:jc w:val="center"/>
        <w:rPr>
          <w:rFonts w:ascii="Augustus" w:cs="Augustus" w:eastAsia="Augustus" w:hAnsi="Augustus"/>
          <w:color w:val="462f00"/>
          <w:sz w:val="28"/>
          <w:szCs w:val="28"/>
        </w:rPr>
      </w:pPr>
      <w:r w:rsidDel="00000000" w:rsidR="00000000" w:rsidRPr="00000000">
        <w:rPr>
          <w:rFonts w:ascii="Augustus" w:cs="Augustus" w:eastAsia="Augustus" w:hAnsi="Augustus"/>
          <w:color w:val="462f00"/>
          <w:sz w:val="28"/>
          <w:szCs w:val="28"/>
          <w:rtl w:val="0"/>
        </w:rPr>
        <w:t xml:space="preserve">T A M A R   N.  H A M I L T O N,  P. A .</w:t>
      </w:r>
    </w:p>
    <w:p w:rsidR="00000000" w:rsidDel="00000000" w:rsidP="00000000" w:rsidRDefault="00000000" w:rsidRPr="00000000" w14:paraId="00000005">
      <w:pPr>
        <w:tabs>
          <w:tab w:val="center" w:leader="none" w:pos="4680"/>
          <w:tab w:val="right" w:leader="none" w:pos="9360"/>
        </w:tabs>
        <w:spacing w:line="240" w:lineRule="auto"/>
        <w:jc w:val="center"/>
        <w:rPr>
          <w:rFonts w:ascii="Augustus" w:cs="Augustus" w:eastAsia="Augustus" w:hAnsi="Augustus"/>
          <w:color w:val="462f00"/>
          <w:sz w:val="20"/>
          <w:szCs w:val="20"/>
        </w:rPr>
      </w:pPr>
      <w:r w:rsidDel="00000000" w:rsidR="00000000" w:rsidRPr="00000000">
        <w:rPr>
          <w:rFonts w:ascii="Augustus" w:cs="Augustus" w:eastAsia="Augustus" w:hAnsi="Augustus"/>
          <w:color w:val="462f00"/>
          <w:sz w:val="20"/>
          <w:szCs w:val="20"/>
          <w:rtl w:val="0"/>
        </w:rPr>
        <w:t xml:space="preserve">A T T O R N E Y   A T   L A W</w:t>
      </w:r>
    </w:p>
    <w:p w:rsidR="00000000" w:rsidDel="00000000" w:rsidP="00000000" w:rsidRDefault="00000000" w:rsidRPr="00000000" w14:paraId="00000006">
      <w:pPr>
        <w:tabs>
          <w:tab w:val="center" w:leader="none" w:pos="4680"/>
          <w:tab w:val="right" w:leader="none" w:pos="9360"/>
        </w:tabs>
        <w:spacing w:line="240" w:lineRule="auto"/>
        <w:jc w:val="center"/>
        <w:rPr>
          <w:rFonts w:ascii="Augustus" w:cs="Augustus" w:eastAsia="Augustus" w:hAnsi="Augustus"/>
          <w:color w:val="462f00"/>
          <w:sz w:val="20"/>
          <w:szCs w:val="20"/>
        </w:rPr>
      </w:pPr>
      <w:r w:rsidDel="00000000" w:rsidR="00000000" w:rsidRPr="00000000">
        <w:rPr>
          <w:rtl w:val="0"/>
        </w:rPr>
      </w:r>
    </w:p>
    <w:p w:rsidR="00000000" w:rsidDel="00000000" w:rsidP="00000000" w:rsidRDefault="00000000" w:rsidRPr="00000000" w14:paraId="00000007">
      <w:pPr>
        <w:tabs>
          <w:tab w:val="center" w:leader="none" w:pos="4680"/>
          <w:tab w:val="right" w:leader="none" w:pos="9360"/>
        </w:tabs>
        <w:spacing w:line="240" w:lineRule="auto"/>
        <w:jc w:val="center"/>
        <w:rPr>
          <w:rFonts w:ascii="Augustus" w:cs="Augustus" w:eastAsia="Augustus" w:hAnsi="Augustus"/>
          <w:b w:val="1"/>
          <w:bCs w:val="1"/>
          <w:color w:val="462f00"/>
          <w:sz w:val="20"/>
          <w:szCs w:val="20"/>
        </w:rPr>
      </w:pPr>
      <w:r w:rsidDel="00000000" w:rsidR="00000000" w:rsidRPr="00000000">
        <w:rPr>
          <w:rFonts w:ascii="Augustus" w:cs="Augustus" w:eastAsia="Augustus" w:hAnsi="Augustus"/>
          <w:b w:val="1"/>
          <w:bCs w:val="1"/>
          <w:color w:val="462f00"/>
          <w:sz w:val="20"/>
          <w:szCs w:val="20"/>
          <w:rtl w:val="0"/>
        </w:rPr>
        <w:t xml:space="preserve">NOTE</w:t>
      </w:r>
    </w:p>
    <w:p w:rsidR="00000000" w:rsidDel="00000000" w:rsidP="00000000" w:rsidRDefault="00000000" w:rsidRPr="00000000" w14:paraId="00000008">
      <w:pPr>
        <w:tabs>
          <w:tab w:val="center" w:leader="none" w:pos="4680"/>
          <w:tab w:val="right" w:leader="none" w:pos="9360"/>
        </w:tabs>
        <w:spacing w:line="240" w:lineRule="auto"/>
        <w:jc w:val="center"/>
        <w:rPr>
          <w:rFonts w:ascii="Augustus" w:cs="Augustus" w:eastAsia="Augustus" w:hAnsi="Augustus"/>
          <w:b w:val="1"/>
          <w:bCs w:val="1"/>
          <w:color w:val="462f00"/>
          <w:sz w:val="20"/>
          <w:szCs w:val="20"/>
        </w:rPr>
      </w:pPr>
      <w:r w:rsidDel="00000000" w:rsidR="00000000" w:rsidRPr="00000000">
        <w:rPr>
          <w:rFonts w:ascii="Augustus" w:cs="Augustus" w:eastAsia="Augustus" w:hAnsi="Augustus"/>
          <w:b w:val="1"/>
          <w:bCs w:val="1"/>
          <w:color w:val="462f00"/>
          <w:sz w:val="20"/>
          <w:szCs w:val="20"/>
          <w:rtl w:val="0"/>
        </w:rPr>
        <w:t xml:space="preserve">HUSBAND/MALE/SINGLE MALE</w:t>
      </w:r>
    </w:p>
    <w:p w:rsidR="00000000" w:rsidDel="00000000" w:rsidP="00000000" w:rsidRDefault="00000000" w:rsidRPr="00000000" w14:paraId="00000009">
      <w:pPr>
        <w:tabs>
          <w:tab w:val="center" w:leader="none" w:pos="4680"/>
          <w:tab w:val="right" w:leader="none" w:pos="9360"/>
        </w:tabs>
        <w:spacing w:line="240" w:lineRule="auto"/>
        <w:jc w:val="center"/>
        <w:rPr>
          <w:rFonts w:ascii="Augustus" w:cs="Augustus" w:eastAsia="Augustus" w:hAnsi="Augustus"/>
          <w:b w:val="1"/>
          <w:bCs w:val="1"/>
          <w:color w:val="462f00"/>
          <w:sz w:val="20"/>
          <w:szCs w:val="20"/>
        </w:rPr>
      </w:pPr>
      <w:r w:rsidDel="00000000" w:rsidR="00000000" w:rsidRPr="00000000">
        <w:rPr>
          <w:rtl w:val="0"/>
        </w:rPr>
      </w:r>
    </w:p>
    <w:p w:rsidR="00000000" w:rsidDel="00000000" w:rsidP="00000000" w:rsidRDefault="00000000" w:rsidRPr="00000000" w14:paraId="0000000A">
      <w:pPr>
        <w:tabs>
          <w:tab w:val="center" w:leader="none" w:pos="4680"/>
          <w:tab w:val="right" w:leader="none" w:pos="9360"/>
        </w:tabs>
        <w:spacing w:line="240" w:lineRule="auto"/>
        <w:jc w:val="center"/>
        <w:rPr>
          <w:rFonts w:ascii="Augustus" w:cs="Augustus" w:eastAsia="Augustus" w:hAnsi="Augustus"/>
          <w:b w:val="1"/>
          <w:bCs w:val="1"/>
          <w:color w:val="462f00"/>
          <w:sz w:val="20"/>
          <w:szCs w:val="20"/>
        </w:rPr>
      </w:pPr>
      <w:r w:rsidDel="00000000" w:rsidR="00000000" w:rsidRPr="00000000">
        <w:rPr>
          <w:rFonts w:ascii="Augustus" w:cs="Augustus" w:eastAsia="Augustus" w:hAnsi="Augustus"/>
          <w:b w:val="1"/>
          <w:bCs w:val="1"/>
          <w:color w:val="462f00"/>
          <w:sz w:val="20"/>
          <w:szCs w:val="20"/>
          <w:rtl w:val="0"/>
        </w:rPr>
        <w:t xml:space="preserve">WIFE/FEMALE/SINGLE FEMALE</w:t>
      </w:r>
    </w:p>
    <w:p w:rsidR="00000000" w:rsidDel="00000000" w:rsidP="00000000" w:rsidRDefault="00000000" w:rsidRPr="00000000" w14:paraId="0000000B">
      <w:pPr>
        <w:tabs>
          <w:tab w:val="center" w:leader="none" w:pos="4680"/>
          <w:tab w:val="right" w:leader="none" w:pos="9360"/>
        </w:tabs>
        <w:spacing w:line="240" w:lineRule="auto"/>
        <w:jc w:val="center"/>
        <w:rPr>
          <w:rFonts w:ascii="Augustus" w:cs="Augustus" w:eastAsia="Augustus" w:hAnsi="Augustus"/>
          <w:b w:val="1"/>
          <w:bCs w:val="1"/>
          <w:color w:val="462f00"/>
          <w:sz w:val="20"/>
          <w:szCs w:val="20"/>
        </w:rPr>
      </w:pPr>
      <w:r w:rsidDel="00000000" w:rsidR="00000000" w:rsidRPr="00000000">
        <w:rPr>
          <w:rFonts w:ascii="Augustus" w:cs="Augustus" w:eastAsia="Augustus" w:hAnsi="Augustus"/>
          <w:b w:val="1"/>
          <w:bCs w:val="1"/>
          <w:color w:val="462f00"/>
          <w:sz w:val="20"/>
          <w:szCs w:val="20"/>
          <w:rtl w:val="0"/>
        </w:rPr>
        <w:t xml:space="preserve">AS APPLICABLE</w:t>
      </w:r>
    </w:p>
    <w:p w:rsidR="00000000" w:rsidDel="00000000" w:rsidP="00000000" w:rsidRDefault="00000000" w:rsidRPr="00000000" w14:paraId="0000000C">
      <w:pPr>
        <w:tabs>
          <w:tab w:val="center" w:leader="none" w:pos="4680"/>
          <w:tab w:val="right" w:leader="none" w:pos="9360"/>
        </w:tabs>
        <w:spacing w:line="240" w:lineRule="auto"/>
        <w:jc w:val="center"/>
        <w:rPr>
          <w:rFonts w:ascii="Augustus" w:cs="Augustus" w:eastAsia="Augustus" w:hAnsi="Augustus"/>
          <w:color w:val="462f00"/>
          <w:sz w:val="20"/>
          <w:szCs w:val="20"/>
        </w:rPr>
      </w:pPr>
      <w:r w:rsidDel="00000000" w:rsidR="00000000" w:rsidRPr="00000000">
        <w:rPr>
          <w:rtl w:val="0"/>
        </w:rPr>
      </w:r>
    </w:p>
    <w:p w:rsidR="00000000" w:rsidDel="00000000" w:rsidP="00000000" w:rsidRDefault="00000000" w:rsidRPr="00000000" w14:paraId="0000000D">
      <w:pPr>
        <w:tabs>
          <w:tab w:val="center" w:leader="none" w:pos="4680"/>
          <w:tab w:val="right" w:leader="none" w:pos="9360"/>
        </w:tabs>
        <w:spacing w:line="240" w:lineRule="auto"/>
        <w:rPr>
          <w:rFonts w:ascii="Augustus" w:cs="Augustus" w:eastAsia="Augustus" w:hAnsi="Augustus"/>
          <w:color w:val="462f00"/>
          <w:sz w:val="24"/>
          <w:szCs w:val="24"/>
        </w:rPr>
      </w:pPr>
      <w:r w:rsidDel="00000000" w:rsidR="00000000" w:rsidRPr="00000000">
        <w:rPr>
          <w:rtl w:val="0"/>
        </w:rPr>
      </w:r>
    </w:p>
    <w:p w:rsidR="00000000" w:rsidDel="00000000" w:rsidP="00000000" w:rsidRDefault="00000000" w:rsidRPr="00000000" w14:paraId="0000000E">
      <w:pPr>
        <w:tabs>
          <w:tab w:val="center" w:leader="none" w:pos="4680"/>
          <w:tab w:val="right" w:leader="none" w:pos="9360"/>
        </w:tabs>
        <w:spacing w:line="240" w:lineRule="auto"/>
        <w:rPr>
          <w:rFonts w:ascii="Augustus" w:cs="Augustus" w:eastAsia="Augustus" w:hAnsi="Augustus"/>
          <w:color w:val="462f00"/>
          <w:sz w:val="24"/>
          <w:szCs w:val="24"/>
        </w:rPr>
      </w:pPr>
      <w:r w:rsidDel="00000000" w:rsidR="00000000" w:rsidRPr="00000000">
        <w:rPr>
          <w:rFonts w:ascii="Augustus" w:cs="Augustus" w:eastAsia="Augustus" w:hAnsi="Augustus"/>
          <w:color w:val="462f00"/>
          <w:sz w:val="24"/>
          <w:szCs w:val="24"/>
          <w:rtl w:val="0"/>
        </w:rPr>
        <w:t xml:space="preserve">NOTE: Return this form when completed to </w:t>
      </w:r>
      <w:hyperlink r:id="rId8">
        <w:r w:rsidDel="00000000" w:rsidR="00000000" w:rsidRPr="00000000">
          <w:rPr>
            <w:rFonts w:ascii="Augustus" w:cs="Augustus" w:eastAsia="Augustus" w:hAnsi="Augustus"/>
            <w:color w:val="0563c1"/>
            <w:sz w:val="24"/>
            <w:szCs w:val="24"/>
            <w:u w:val="single"/>
            <w:rtl w:val="0"/>
          </w:rPr>
          <w:t xml:space="preserve">tamar@tamarhamiltonlaw.com</w:t>
        </w:r>
      </w:hyperlink>
      <w:r w:rsidDel="00000000" w:rsidR="00000000" w:rsidRPr="00000000">
        <w:rPr>
          <w:rtl w:val="0"/>
        </w:rPr>
      </w:r>
    </w:p>
    <w:p w:rsidR="00000000" w:rsidDel="00000000" w:rsidP="00000000" w:rsidRDefault="00000000" w:rsidRPr="00000000" w14:paraId="0000000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Male/Husband’s Name:_________________________________________________________________</w:t>
        <w:tab/>
      </w:r>
    </w:p>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Female/Wife’s Name:__________________________________________________________________</w:t>
      </w:r>
    </w:p>
    <w:p w:rsidR="00000000" w:rsidDel="00000000" w:rsidP="00000000" w:rsidRDefault="00000000" w:rsidRPr="00000000" w14:paraId="0000001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Homestead Property:___________________________________________________________________</w:t>
      </w:r>
    </w:p>
    <w:p w:rsidR="00000000" w:rsidDel="00000000" w:rsidP="00000000" w:rsidRDefault="00000000" w:rsidRPr="00000000" w14:paraId="00000013">
      <w:pPr>
        <w:spacing w:line="259" w:lineRule="auto"/>
        <w:rPr>
          <w:rFonts w:ascii="Calibri" w:cs="Calibri" w:eastAsia="Calibri" w:hAnsi="Calibri"/>
        </w:rPr>
      </w:pPr>
      <w:r w:rsidDel="00000000" w:rsidR="00000000" w:rsidRPr="00000000">
        <w:rPr>
          <w:rFonts w:ascii="Calibri" w:cs="Calibri" w:eastAsia="Calibri" w:hAnsi="Calibri"/>
          <w:rtl w:val="0"/>
        </w:rPr>
        <w:t xml:space="preserve">Additional Real Property:________________________________________________________________</w:t>
      </w:r>
    </w:p>
    <w:p w:rsidR="00000000" w:rsidDel="00000000" w:rsidP="00000000" w:rsidRDefault="00000000" w:rsidRPr="00000000" w14:paraId="00000014">
      <w:pPr>
        <w:spacing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5">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Joint Children</w:t>
      </w:r>
      <w:r w:rsidDel="00000000" w:rsidR="00000000" w:rsidRPr="00000000">
        <w:rPr>
          <w:rFonts w:ascii="Calibri" w:cs="Calibri" w:eastAsia="Calibri" w:hAnsi="Calibri"/>
          <w:rtl w:val="0"/>
        </w:rPr>
        <w:t xml:space="preserve">: </w:t>
      </w:r>
    </w:p>
    <w:p w:rsidR="00000000" w:rsidDel="00000000" w:rsidP="00000000" w:rsidRDefault="00000000" w:rsidRPr="00000000" w14:paraId="0000001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B">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Husband’s Children (if separate)</w:t>
      </w:r>
      <w:r w:rsidDel="00000000" w:rsidR="00000000" w:rsidRPr="00000000">
        <w:rPr>
          <w:rFonts w:ascii="Calibri" w:cs="Calibri" w:eastAsia="Calibri" w:hAnsi="Calibri"/>
          <w:rtl w:val="0"/>
        </w:rPr>
        <w:t xml:space="preserve">: </w:t>
      </w:r>
    </w:p>
    <w:p w:rsidR="00000000" w:rsidDel="00000000" w:rsidP="00000000" w:rsidRDefault="00000000" w:rsidRPr="00000000" w14:paraId="0000001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1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Wife’s Children (if separate)</w:t>
      </w:r>
      <w:r w:rsidDel="00000000" w:rsidR="00000000" w:rsidRPr="00000000">
        <w:rPr>
          <w:rFonts w:ascii="Calibri" w:cs="Calibri" w:eastAsia="Calibri" w:hAnsi="Calibri"/>
          <w:rtl w:val="0"/>
        </w:rPr>
        <w:t xml:space="preserve">:</w:t>
      </w:r>
    </w:p>
    <w:p w:rsidR="00000000" w:rsidDel="00000000" w:rsidP="00000000" w:rsidRDefault="00000000" w:rsidRPr="00000000" w14:paraId="0000002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2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Personal Representative for Husband</w:t>
      </w:r>
      <w:r w:rsidDel="00000000" w:rsidR="00000000" w:rsidRPr="00000000">
        <w:rPr>
          <w:rFonts w:ascii="Calibri" w:cs="Calibri" w:eastAsia="Calibri" w:hAnsi="Calibri"/>
          <w:rtl w:val="0"/>
        </w:rPr>
        <w:t xml:space="preserve">: (Who would you like to handle your estate administration after your passing? They must be either related to you (this includes a spouse) OR a resident of Florida. It cannot be a non-relative who resides outside of Florida)</w:t>
      </w:r>
    </w:p>
    <w:p w:rsidR="00000000" w:rsidDel="00000000" w:rsidP="00000000" w:rsidRDefault="00000000" w:rsidRPr="00000000" w14:paraId="0000002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2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2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2D">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Personal Representative for Wife</w:t>
      </w:r>
      <w:r w:rsidDel="00000000" w:rsidR="00000000" w:rsidRPr="00000000">
        <w:rPr>
          <w:rFonts w:ascii="Calibri" w:cs="Calibri" w:eastAsia="Calibri" w:hAnsi="Calibri"/>
          <w:rtl w:val="0"/>
        </w:rPr>
        <w:t xml:space="preserve">: (Who would you like to handle your estate administration after your passing? They must be either related to you (this includes a spouse) OR a resident of Florida. It cannot be a non-relative who resides outside of Florida)</w:t>
      </w:r>
    </w:p>
    <w:p w:rsidR="00000000" w:rsidDel="00000000" w:rsidP="00000000" w:rsidRDefault="00000000" w:rsidRPr="00000000" w14:paraId="0000002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3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3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3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3">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Attorney-in-Fact for Husband</w:t>
      </w:r>
      <w:r w:rsidDel="00000000" w:rsidR="00000000" w:rsidRPr="00000000">
        <w:rPr>
          <w:rFonts w:ascii="Calibri" w:cs="Calibri" w:eastAsia="Calibri" w:hAnsi="Calibri"/>
          <w:rtl w:val="0"/>
        </w:rPr>
        <w:t xml:space="preserve">: (Who would you like to handle your financial affairs in the event you are incapacitated, but prior to your passing? This person is not responsible for health care decisions. Financial affairs only. No restrictions on who you can choose. </w:t>
      </w:r>
    </w:p>
    <w:p w:rsidR="00000000" w:rsidDel="00000000" w:rsidP="00000000" w:rsidRDefault="00000000" w:rsidRPr="00000000" w14:paraId="0000003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3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3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37">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A">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Attorney-in-Fact for Wife</w:t>
      </w:r>
      <w:r w:rsidDel="00000000" w:rsidR="00000000" w:rsidRPr="00000000">
        <w:rPr>
          <w:rFonts w:ascii="Calibri" w:cs="Calibri" w:eastAsia="Calibri" w:hAnsi="Calibri"/>
          <w:rtl w:val="0"/>
        </w:rPr>
        <w:t xml:space="preserve">: (Who would you like to handle your financial affairs in the event you are incapacitated, but prior to your passing? This person is not responsible for health care decisions. Financial affairs only. No restrictions on who you can choose. </w:t>
      </w:r>
    </w:p>
    <w:p w:rsidR="00000000" w:rsidDel="00000000" w:rsidP="00000000" w:rsidRDefault="00000000" w:rsidRPr="00000000" w14:paraId="0000003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3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3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3E">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F">
      <w:pPr>
        <w:spacing w:after="160" w:line="259" w:lineRule="auto"/>
        <w:rPr>
          <w:rFonts w:ascii="Calibri" w:cs="Calibri" w:eastAsia="Calibri" w:hAnsi="Calibri"/>
          <w:b w:val="1"/>
          <w:bCs w:val="1"/>
        </w:rPr>
      </w:pPr>
      <w:r w:rsidDel="00000000" w:rsidR="00000000" w:rsidRPr="00000000">
        <w:rPr>
          <w:rFonts w:ascii="Calibri" w:cs="Calibri" w:eastAsia="Calibri" w:hAnsi="Calibri"/>
          <w:u w:val="single"/>
          <w:rtl w:val="0"/>
        </w:rPr>
        <w:t xml:space="preserve">Health Care Agent for Husband</w:t>
      </w:r>
      <w:r w:rsidDel="00000000" w:rsidR="00000000" w:rsidRPr="00000000">
        <w:rPr>
          <w:rFonts w:ascii="Calibri" w:cs="Calibri" w:eastAsia="Calibri" w:hAnsi="Calibri"/>
          <w:b w:val="1"/>
          <w:bCs w:val="1"/>
          <w:rtl w:val="0"/>
        </w:rPr>
        <w:t xml:space="preserve">:  Must include name, address and phone number</w:t>
      </w:r>
      <w:r w:rsidDel="00000000" w:rsidR="00000000" w:rsidRPr="00000000">
        <w:rPr>
          <w:rFonts w:ascii="Calibri" w:cs="Calibri" w:eastAsia="Calibri" w:hAnsi="Calibri"/>
          <w:rtl w:val="0"/>
        </w:rPr>
        <w:t xml:space="preserve"> (Who would you like to make your medical decisions in the event you are incapacitated and cannot make your own decisions. You should not choose for multiple people to serve together, only one at a time.)</w:t>
      </w:r>
      <w:r w:rsidDel="00000000" w:rsidR="00000000" w:rsidRPr="00000000">
        <w:rPr>
          <w:rtl w:val="0"/>
        </w:rPr>
      </w:r>
    </w:p>
    <w:p w:rsidR="00000000" w:rsidDel="00000000" w:rsidP="00000000" w:rsidRDefault="00000000" w:rsidRPr="00000000" w14:paraId="0000004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4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_____________________________________________________________________________</w:t>
      </w:r>
    </w:p>
    <w:p w:rsidR="00000000" w:rsidDel="00000000" w:rsidP="00000000" w:rsidRDefault="00000000" w:rsidRPr="00000000" w14:paraId="0000004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Phone Number:________________________________________________________________________</w:t>
      </w:r>
    </w:p>
    <w:p w:rsidR="00000000" w:rsidDel="00000000" w:rsidP="00000000" w:rsidRDefault="00000000" w:rsidRPr="00000000" w14:paraId="0000004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4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_____________________________________________________________________________</w:t>
      </w:r>
    </w:p>
    <w:p w:rsidR="00000000" w:rsidDel="00000000" w:rsidP="00000000" w:rsidRDefault="00000000" w:rsidRPr="00000000" w14:paraId="0000004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Phone Number:________________________________________________________________________</w:t>
      </w:r>
    </w:p>
    <w:p w:rsidR="00000000" w:rsidDel="00000000" w:rsidP="00000000" w:rsidRDefault="00000000" w:rsidRPr="00000000" w14:paraId="0000004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4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_____________________________________________________________________________</w:t>
      </w:r>
    </w:p>
    <w:p w:rsidR="00000000" w:rsidDel="00000000" w:rsidP="00000000" w:rsidRDefault="00000000" w:rsidRPr="00000000" w14:paraId="0000004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Phone Number:________________________________________________________________________</w:t>
      </w:r>
    </w:p>
    <w:p w:rsidR="00000000" w:rsidDel="00000000" w:rsidP="00000000" w:rsidRDefault="00000000" w:rsidRPr="00000000" w14:paraId="0000004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4A">
      <w:pPr>
        <w:spacing w:after="160" w:line="259" w:lineRule="auto"/>
        <w:rPr>
          <w:rFonts w:ascii="Calibri" w:cs="Calibri" w:eastAsia="Calibri" w:hAnsi="Calibri"/>
          <w:b w:val="1"/>
          <w:bCs w:val="1"/>
        </w:rPr>
      </w:pPr>
      <w:r w:rsidDel="00000000" w:rsidR="00000000" w:rsidRPr="00000000">
        <w:rPr>
          <w:rFonts w:ascii="Calibri" w:cs="Calibri" w:eastAsia="Calibri" w:hAnsi="Calibri"/>
          <w:u w:val="single"/>
          <w:rtl w:val="0"/>
        </w:rPr>
        <w:t xml:space="preserve">Health Care Agent for Wife</w:t>
      </w:r>
      <w:r w:rsidDel="00000000" w:rsidR="00000000" w:rsidRPr="00000000">
        <w:rPr>
          <w:rFonts w:ascii="Calibri" w:cs="Calibri" w:eastAsia="Calibri" w:hAnsi="Calibri"/>
          <w:b w:val="1"/>
          <w:bCs w:val="1"/>
          <w:rtl w:val="0"/>
        </w:rPr>
        <w:t xml:space="preserve">:  Must include name, address and phone number</w:t>
      </w:r>
      <w:r w:rsidDel="00000000" w:rsidR="00000000" w:rsidRPr="00000000">
        <w:rPr>
          <w:rFonts w:ascii="Calibri" w:cs="Calibri" w:eastAsia="Calibri" w:hAnsi="Calibri"/>
          <w:rtl w:val="0"/>
        </w:rPr>
        <w:t xml:space="preserve"> (Who would you like to make your medical decisions in the event you are incapacitated and cannot make your own decisions. You should not choose for multiple people to serve together, only one at a time.)</w:t>
      </w:r>
      <w:r w:rsidDel="00000000" w:rsidR="00000000" w:rsidRPr="00000000">
        <w:rPr>
          <w:rtl w:val="0"/>
        </w:rPr>
      </w:r>
    </w:p>
    <w:p w:rsidR="00000000" w:rsidDel="00000000" w:rsidP="00000000" w:rsidRDefault="00000000" w:rsidRPr="00000000" w14:paraId="0000004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4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_____________________________________________________________________________</w:t>
      </w:r>
    </w:p>
    <w:p w:rsidR="00000000" w:rsidDel="00000000" w:rsidP="00000000" w:rsidRDefault="00000000" w:rsidRPr="00000000" w14:paraId="0000004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Phone Number:________________________________________________________________________</w:t>
      </w:r>
    </w:p>
    <w:p w:rsidR="00000000" w:rsidDel="00000000" w:rsidP="00000000" w:rsidRDefault="00000000" w:rsidRPr="00000000" w14:paraId="0000004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4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_____________________________________________________________________________</w:t>
      </w:r>
    </w:p>
    <w:p w:rsidR="00000000" w:rsidDel="00000000" w:rsidP="00000000" w:rsidRDefault="00000000" w:rsidRPr="00000000" w14:paraId="0000005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Phone Number:________________________________________________________________________</w:t>
      </w:r>
    </w:p>
    <w:p w:rsidR="00000000" w:rsidDel="00000000" w:rsidP="00000000" w:rsidRDefault="00000000" w:rsidRPr="00000000" w14:paraId="0000005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52">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Address: _____________________________________________________________________________</w:t>
      </w:r>
    </w:p>
    <w:p w:rsidR="00000000" w:rsidDel="00000000" w:rsidP="00000000" w:rsidRDefault="00000000" w:rsidRPr="00000000" w14:paraId="0000005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Phone Number:________________________________________________________________________</w:t>
      </w:r>
    </w:p>
    <w:p w:rsidR="00000000" w:rsidDel="00000000" w:rsidP="00000000" w:rsidRDefault="00000000" w:rsidRPr="00000000" w14:paraId="00000054">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55">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Guardian for Minor Children</w:t>
      </w:r>
      <w:r w:rsidDel="00000000" w:rsidR="00000000" w:rsidRPr="00000000">
        <w:rPr>
          <w:rFonts w:ascii="Calibri" w:cs="Calibri" w:eastAsia="Calibri" w:hAnsi="Calibri"/>
          <w:rtl w:val="0"/>
        </w:rPr>
        <w:t xml:space="preserve">: </w:t>
      </w:r>
    </w:p>
    <w:p w:rsidR="00000000" w:rsidDel="00000000" w:rsidP="00000000" w:rsidRDefault="00000000" w:rsidRPr="00000000" w14:paraId="0000005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First Choice: __________________________________________________________________________</w:t>
      </w:r>
    </w:p>
    <w:p w:rsidR="00000000" w:rsidDel="00000000" w:rsidP="00000000" w:rsidRDefault="00000000" w:rsidRPr="00000000" w14:paraId="0000005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Alternate: ____________________________________________________________________________</w:t>
      </w:r>
    </w:p>
    <w:p w:rsidR="00000000" w:rsidDel="00000000" w:rsidP="00000000" w:rsidRDefault="00000000" w:rsidRPr="00000000" w14:paraId="0000005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Second Alternate: ______________________________________________________________________</w:t>
      </w:r>
    </w:p>
    <w:p w:rsidR="00000000" w:rsidDel="00000000" w:rsidP="00000000" w:rsidRDefault="00000000" w:rsidRPr="00000000" w14:paraId="0000005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5A">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Disposition of Assets for Husband: </w:t>
      </w:r>
      <w:r w:rsidDel="00000000" w:rsidR="00000000" w:rsidRPr="00000000">
        <w:rPr>
          <w:rtl w:val="0"/>
        </w:rPr>
      </w:r>
    </w:p>
    <w:p w:rsidR="00000000" w:rsidDel="00000000" w:rsidP="00000000" w:rsidRDefault="00000000" w:rsidRPr="00000000" w14:paraId="0000005B">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Specific Distributions</w:t>
      </w:r>
      <w:r w:rsidDel="00000000" w:rsidR="00000000" w:rsidRPr="00000000">
        <w:rPr>
          <w:rFonts w:ascii="Calibri" w:cs="Calibri" w:eastAsia="Calibri" w:hAnsi="Calibri"/>
          <w:rtl w:val="0"/>
        </w:rPr>
        <w:t xml:space="preserve">: (Specific amounts or assets to go to a specific beneficiary “off the top”; i.e. Boat to John Smith; $25,000 to Jane Doe.) </w:t>
      </w:r>
    </w:p>
    <w:p w:rsidR="00000000" w:rsidDel="00000000" w:rsidP="00000000" w:rsidRDefault="00000000" w:rsidRPr="00000000" w14:paraId="0000005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5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5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5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1">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62">
      <w:pPr>
        <w:spacing w:after="160" w:line="259" w:lineRule="auto"/>
        <w:rPr>
          <w:rFonts w:ascii="Calibri" w:cs="Calibri" w:eastAsia="Calibri" w:hAnsi="Calibri"/>
          <w:u w:val="single"/>
        </w:rPr>
      </w:pPr>
      <w:r w:rsidDel="00000000" w:rsidR="00000000" w:rsidRPr="00000000">
        <w:rPr>
          <w:rtl w:val="0"/>
        </w:rPr>
      </w:r>
    </w:p>
    <w:p w:rsidR="00000000" w:rsidDel="00000000" w:rsidP="00000000" w:rsidRDefault="00000000" w:rsidRPr="00000000" w14:paraId="00000063">
      <w:pPr>
        <w:spacing w:after="160" w:line="259" w:lineRule="auto"/>
        <w:rPr>
          <w:rFonts w:ascii="Calibri" w:cs="Calibri" w:eastAsia="Calibri" w:hAnsi="Calibri"/>
          <w:u w:val="single"/>
        </w:rPr>
      </w:pPr>
      <w:r w:rsidDel="00000000" w:rsidR="00000000" w:rsidRPr="00000000">
        <w:rPr>
          <w:rFonts w:ascii="Calibri" w:cs="Calibri" w:eastAsia="Calibri" w:hAnsi="Calibri"/>
          <w:u w:val="single"/>
          <w:rtl w:val="0"/>
        </w:rPr>
        <w:t xml:space="preserve">Residuary Estate: </w:t>
      </w:r>
      <w:r w:rsidDel="00000000" w:rsidR="00000000" w:rsidRPr="00000000">
        <w:rPr>
          <w:rFonts w:ascii="Calibri" w:cs="Calibri" w:eastAsia="Calibri" w:hAnsi="Calibri"/>
          <w:rtl w:val="0"/>
        </w:rPr>
        <w:t xml:space="preserve">(Distribution of everything else in your estate):</w:t>
      </w:r>
      <w:r w:rsidDel="00000000" w:rsidR="00000000" w:rsidRPr="00000000">
        <w:rPr>
          <w:rtl w:val="0"/>
        </w:rPr>
      </w:r>
    </w:p>
    <w:p w:rsidR="00000000" w:rsidDel="00000000" w:rsidP="00000000" w:rsidRDefault="00000000" w:rsidRPr="00000000" w14:paraId="00000064">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Standard – Everything to spouse. If spouse is predeceased or dies in a common accident, then equally to all children. </w:t>
      </w:r>
    </w:p>
    <w:p w:rsidR="00000000" w:rsidDel="00000000" w:rsidP="00000000" w:rsidRDefault="00000000" w:rsidRPr="00000000" w14:paraId="00000065">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Other: (Please provide specific instructions on how you want your assets divided upon your passing. Minimum distribution to spouse is 30% per Florida Statute. You cannot provide for less than 30% to your spouse unless you have an executed Prenuptial or Post-Nuptial Agreement. You always provide for more than 30%):</w:t>
      </w:r>
    </w:p>
    <w:p w:rsidR="00000000" w:rsidDel="00000000" w:rsidP="00000000" w:rsidRDefault="00000000" w:rsidRPr="00000000" w14:paraId="0000006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9">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Specific Distributions</w:t>
      </w:r>
      <w:r w:rsidDel="00000000" w:rsidR="00000000" w:rsidRPr="00000000">
        <w:rPr>
          <w:rFonts w:ascii="Calibri" w:cs="Calibri" w:eastAsia="Calibri" w:hAnsi="Calibri"/>
          <w:rtl w:val="0"/>
        </w:rPr>
        <w:t xml:space="preserve">: (Specific amounts or assets to go to a specific beneficiary “off the top”) </w:t>
      </w:r>
    </w:p>
    <w:p w:rsidR="00000000" w:rsidDel="00000000" w:rsidP="00000000" w:rsidRDefault="00000000" w:rsidRPr="00000000" w14:paraId="0000006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6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0">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1">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2">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3">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Assets to be distributed</w:t>
      </w:r>
      <w:r w:rsidDel="00000000" w:rsidR="00000000" w:rsidRPr="00000000">
        <w:rPr>
          <w:rFonts w:ascii="Calibri" w:cs="Calibri" w:eastAsia="Calibri" w:hAnsi="Calibri"/>
          <w:rtl w:val="0"/>
        </w:rPr>
        <w:t xml:space="preserve">: </w:t>
      </w:r>
    </w:p>
    <w:p w:rsidR="00000000" w:rsidDel="00000000" w:rsidP="00000000" w:rsidRDefault="00000000" w:rsidRPr="00000000" w14:paraId="00000074">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Outright (this is distributed directly to the beneficiary. Inherited assets are considered non-marital assets in the event of a divorce but beneficiary has to be extremely careful not to comingle the assets. If the assets are comingled with marital assets, all of the inherited assets become marital assets in the event of a divorce. Assets distributed outright are not creditor protected.)</w:t>
      </w:r>
    </w:p>
    <w:p w:rsidR="00000000" w:rsidDel="00000000" w:rsidP="00000000" w:rsidRDefault="00000000" w:rsidRPr="00000000" w14:paraId="00000075">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In trust until age 25</w:t>
        <w:tab/>
        <w:t xml:space="preserve">(Assets left in trust can be managed by the beneficiary themselves or by a third party trustee until a certain age chosen by you or indefinitely. Assets left in trust are creditor and divorce protected so long as they remain in trust.) </w:t>
      </w:r>
    </w:p>
    <w:p w:rsidR="00000000" w:rsidDel="00000000" w:rsidP="00000000" w:rsidRDefault="00000000" w:rsidRPr="00000000" w14:paraId="00000076">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In trust until age ____ </w:t>
      </w:r>
    </w:p>
    <w:p w:rsidR="00000000" w:rsidDel="00000000" w:rsidP="00000000" w:rsidRDefault="00000000" w:rsidRPr="00000000" w14:paraId="00000077">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Other: _____________________________________________________________________________</w:t>
      </w:r>
    </w:p>
    <w:p w:rsidR="00000000" w:rsidDel="00000000" w:rsidP="00000000" w:rsidRDefault="00000000" w:rsidRPr="00000000" w14:paraId="00000078">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9">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7A">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Disposition of Assets for Wife: </w:t>
      </w:r>
      <w:r w:rsidDel="00000000" w:rsidR="00000000" w:rsidRPr="00000000">
        <w:rPr>
          <w:rtl w:val="0"/>
        </w:rPr>
      </w:r>
    </w:p>
    <w:p w:rsidR="00000000" w:rsidDel="00000000" w:rsidP="00000000" w:rsidRDefault="00000000" w:rsidRPr="00000000" w14:paraId="0000007B">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Specific Distributions</w:t>
      </w:r>
      <w:r w:rsidDel="00000000" w:rsidR="00000000" w:rsidRPr="00000000">
        <w:rPr>
          <w:rFonts w:ascii="Calibri" w:cs="Calibri" w:eastAsia="Calibri" w:hAnsi="Calibri"/>
          <w:rtl w:val="0"/>
        </w:rPr>
        <w:t xml:space="preserve">: (Specific amounts or assets to go to a specific beneficiary “off the top”; i.e. Boat to John Smith; $25,000 to Jane Doe.) </w:t>
      </w:r>
    </w:p>
    <w:p w:rsidR="00000000" w:rsidDel="00000000" w:rsidP="00000000" w:rsidRDefault="00000000" w:rsidRPr="00000000" w14:paraId="0000007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7F">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0">
      <w:pPr>
        <w:spacing w:after="160" w:line="259" w:lineRule="auto"/>
        <w:rPr>
          <w:rFonts w:ascii="Calibri" w:cs="Calibri" w:eastAsia="Calibri" w:hAnsi="Calibri"/>
          <w:u w:val="single"/>
        </w:rPr>
      </w:pPr>
      <w:r w:rsidDel="00000000" w:rsidR="00000000" w:rsidRPr="00000000">
        <w:rPr>
          <w:rFonts w:ascii="Calibri" w:cs="Calibri" w:eastAsia="Calibri" w:hAnsi="Calibri"/>
          <w:u w:val="single"/>
          <w:rtl w:val="0"/>
        </w:rPr>
        <w:t xml:space="preserve">Residuary Estate: </w:t>
      </w:r>
      <w:r w:rsidDel="00000000" w:rsidR="00000000" w:rsidRPr="00000000">
        <w:rPr>
          <w:rFonts w:ascii="Calibri" w:cs="Calibri" w:eastAsia="Calibri" w:hAnsi="Calibri"/>
          <w:rtl w:val="0"/>
        </w:rPr>
        <w:t xml:space="preserve">(Distribution of everything else in your estate):</w:t>
      </w:r>
      <w:r w:rsidDel="00000000" w:rsidR="00000000" w:rsidRPr="00000000">
        <w:rPr>
          <w:rtl w:val="0"/>
        </w:rPr>
      </w:r>
    </w:p>
    <w:p w:rsidR="00000000" w:rsidDel="00000000" w:rsidP="00000000" w:rsidRDefault="00000000" w:rsidRPr="00000000" w14:paraId="00000081">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Standard – Everything to spouse. If spouse is predeceased or dies in a common accident, then equally to all children. </w:t>
      </w:r>
    </w:p>
    <w:p w:rsidR="00000000" w:rsidDel="00000000" w:rsidP="00000000" w:rsidRDefault="00000000" w:rsidRPr="00000000" w14:paraId="00000082">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Other: (Please provide specific instructions on how you want your assets divided upon your passing. Minimum distribution to spouse is 30% per Florida Statute. You cannot provide for less than 30% to your spouse unless you have an executed Prenuptial or Post-Nuptial Agreement. You always provide for more than 30%):</w:t>
      </w:r>
    </w:p>
    <w:p w:rsidR="00000000" w:rsidDel="00000000" w:rsidP="00000000" w:rsidRDefault="00000000" w:rsidRPr="00000000" w14:paraId="00000083">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4">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6">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7">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8">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Specific Distributions</w:t>
      </w:r>
      <w:r w:rsidDel="00000000" w:rsidR="00000000" w:rsidRPr="00000000">
        <w:rPr>
          <w:rFonts w:ascii="Calibri" w:cs="Calibri" w:eastAsia="Calibri" w:hAnsi="Calibri"/>
          <w:rtl w:val="0"/>
        </w:rPr>
        <w:t xml:space="preserve">: (Specific amounts or assets to go to a specific beneficiary “off the top”) </w:t>
      </w:r>
    </w:p>
    <w:p w:rsidR="00000000" w:rsidDel="00000000" w:rsidP="00000000" w:rsidRDefault="00000000" w:rsidRPr="00000000" w14:paraId="0000008A">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D">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E">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8F">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0">
      <w:pPr>
        <w:spacing w:after="160" w:line="259" w:lineRule="auto"/>
        <w:rPr>
          <w:rFonts w:ascii="Calibri" w:cs="Calibri" w:eastAsia="Calibri" w:hAnsi="Calibri"/>
        </w:rPr>
      </w:pPr>
      <w:r w:rsidDel="00000000" w:rsidR="00000000" w:rsidRPr="00000000">
        <w:rPr>
          <w:rFonts w:ascii="Calibri" w:cs="Calibri" w:eastAsia="Calibri" w:hAnsi="Calibri"/>
          <w:u w:val="single"/>
          <w:rtl w:val="0"/>
        </w:rPr>
        <w:t xml:space="preserve">Assets to be distributed</w:t>
      </w:r>
      <w:r w:rsidDel="00000000" w:rsidR="00000000" w:rsidRPr="00000000">
        <w:rPr>
          <w:rFonts w:ascii="Calibri" w:cs="Calibri" w:eastAsia="Calibri" w:hAnsi="Calibri"/>
          <w:rtl w:val="0"/>
        </w:rPr>
        <w:t xml:space="preserve">: </w:t>
      </w:r>
    </w:p>
    <w:p w:rsidR="00000000" w:rsidDel="00000000" w:rsidP="00000000" w:rsidRDefault="00000000" w:rsidRPr="00000000" w14:paraId="00000091">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Outright (this is distributed directly to the beneficiary. Inherited assets are considered non-marital assets in the event of a divorce but beneficiary has to be extremely careful not to comingle the assets. If the assets are comingled with marital assets, all of the inherited assets become marital assets in the event of a divorce. Assets distributed outright are not creditor protected.)</w:t>
      </w:r>
    </w:p>
    <w:p w:rsidR="00000000" w:rsidDel="00000000" w:rsidP="00000000" w:rsidRDefault="00000000" w:rsidRPr="00000000" w14:paraId="00000092">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In trust until age 25</w:t>
        <w:tab/>
        <w:t xml:space="preserve">(Assets left in trust can be managed by the beneficiary themselves or by a third party trustee until a certain age chosen by you or indefinitely. Assets left in trust are creditor and divorce protected so long as they remain in trust.) </w:t>
      </w:r>
    </w:p>
    <w:p w:rsidR="00000000" w:rsidDel="00000000" w:rsidP="00000000" w:rsidRDefault="00000000" w:rsidRPr="00000000" w14:paraId="00000093">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In trust until age ____ </w:t>
      </w:r>
    </w:p>
    <w:p w:rsidR="00000000" w:rsidDel="00000000" w:rsidP="00000000" w:rsidRDefault="00000000" w:rsidRPr="00000000" w14:paraId="00000094">
      <w:pPr>
        <w:spacing w:after="160" w:line="259" w:lineRule="auto"/>
        <w:rPr>
          <w:rFonts w:ascii="Calibri" w:cs="Calibri" w:eastAsia="Calibri" w:hAnsi="Calibri"/>
        </w:rPr>
      </w:pP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Other: _____________________________________________________________________________</w:t>
      </w:r>
    </w:p>
    <w:p w:rsidR="00000000" w:rsidDel="00000000" w:rsidP="00000000" w:rsidRDefault="00000000" w:rsidRPr="00000000" w14:paraId="00000095">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w:t>
      </w:r>
    </w:p>
    <w:p w:rsidR="00000000" w:rsidDel="00000000" w:rsidP="00000000" w:rsidRDefault="00000000" w:rsidRPr="00000000" w14:paraId="00000096">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S Gothic"/>
  <w:font w:name="Augustu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mailto:tamar@tamarhamilton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