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30A7B" w14:textId="4B484AEA" w:rsidR="004C727A" w:rsidRPr="00825224" w:rsidRDefault="002919AB">
      <w:pPr>
        <w:spacing w:after="0" w:line="259" w:lineRule="auto"/>
        <w:ind w:left="14" w:firstLine="0"/>
        <w:jc w:val="center"/>
        <w:rPr>
          <w:rFonts w:asciiTheme="minorHAnsi" w:hAnsiTheme="minorHAnsi" w:cstheme="minorHAnsi"/>
        </w:rPr>
      </w:pPr>
      <w:r w:rsidRPr="00825224">
        <w:rPr>
          <w:rFonts w:asciiTheme="minorHAnsi" w:hAnsiTheme="minorHAnsi" w:cstheme="minorHAnsi"/>
          <w:b/>
          <w:sz w:val="32"/>
        </w:rPr>
        <w:t xml:space="preserve"> Case Study #1: </w:t>
      </w:r>
      <w:r w:rsidR="00825224" w:rsidRPr="00825224">
        <w:rPr>
          <w:rFonts w:asciiTheme="minorHAnsi" w:hAnsiTheme="minorHAnsi" w:cstheme="minorHAnsi"/>
          <w:b/>
          <w:sz w:val="32"/>
        </w:rPr>
        <w:t>Mr. and Mrs. Ott</w:t>
      </w:r>
      <w:r w:rsidRPr="00825224">
        <w:rPr>
          <w:rFonts w:asciiTheme="minorHAnsi" w:hAnsiTheme="minorHAnsi" w:cstheme="minorHAnsi"/>
          <w:b/>
          <w:sz w:val="32"/>
        </w:rPr>
        <w:t xml:space="preserve">  </w:t>
      </w:r>
    </w:p>
    <w:p w14:paraId="5BF69138" w14:textId="4E495475" w:rsidR="004C727A" w:rsidRPr="00825224" w:rsidRDefault="002919AB" w:rsidP="00D1428A">
      <w:pPr>
        <w:spacing w:after="61" w:line="259" w:lineRule="auto"/>
        <w:ind w:left="15" w:firstLine="0"/>
        <w:jc w:val="center"/>
        <w:rPr>
          <w:rFonts w:asciiTheme="minorHAnsi" w:hAnsiTheme="minorHAnsi" w:cstheme="minorHAnsi"/>
        </w:rPr>
      </w:pPr>
      <w:r w:rsidRPr="00825224">
        <w:rPr>
          <w:rFonts w:asciiTheme="minorHAnsi" w:hAnsiTheme="minorHAnsi" w:cstheme="minorHAnsi"/>
          <w:b/>
          <w:sz w:val="14"/>
        </w:rPr>
        <w:t>Re</w:t>
      </w:r>
      <w:r w:rsidR="00D1428A" w:rsidRPr="00825224">
        <w:rPr>
          <w:rFonts w:asciiTheme="minorHAnsi" w:hAnsiTheme="minorHAnsi" w:cstheme="minorHAnsi"/>
          <w:b/>
          <w:sz w:val="14"/>
        </w:rPr>
        <w:t xml:space="preserve">v. </w:t>
      </w:r>
      <w:r w:rsidR="00825224">
        <w:rPr>
          <w:rFonts w:asciiTheme="minorHAnsi" w:hAnsiTheme="minorHAnsi" w:cstheme="minorHAnsi"/>
          <w:b/>
          <w:sz w:val="14"/>
        </w:rPr>
        <w:t>10/4/</w:t>
      </w:r>
      <w:r w:rsidR="00D1428A" w:rsidRPr="00825224">
        <w:rPr>
          <w:rFonts w:asciiTheme="minorHAnsi" w:hAnsiTheme="minorHAnsi" w:cstheme="minorHAnsi"/>
          <w:b/>
          <w:sz w:val="14"/>
        </w:rPr>
        <w:t>2020</w:t>
      </w:r>
      <w:r w:rsidR="00954E3E" w:rsidRPr="00825224">
        <w:rPr>
          <w:rFonts w:asciiTheme="minorHAnsi" w:hAnsiTheme="minorHAnsi" w:cstheme="minorHAnsi"/>
          <w:b/>
          <w:sz w:val="14"/>
        </w:rPr>
        <w:t>/on demand course</w:t>
      </w:r>
    </w:p>
    <w:p w14:paraId="1D2DE8A3" w14:textId="77777777" w:rsidR="004C727A" w:rsidRDefault="002919AB">
      <w:pPr>
        <w:spacing w:after="0" w:line="259" w:lineRule="auto"/>
        <w:ind w:left="98" w:firstLine="0"/>
        <w:jc w:val="center"/>
      </w:pPr>
      <w:r>
        <w:rPr>
          <w:b/>
          <w:sz w:val="32"/>
        </w:rPr>
        <w:t xml:space="preserve"> </w:t>
      </w:r>
    </w:p>
    <w:p w14:paraId="05428026" w14:textId="77777777" w:rsidR="004C727A" w:rsidRPr="00D1428A" w:rsidRDefault="002919AB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are considering the purchase of a condo at 111 Condo Drive.  </w:t>
      </w:r>
    </w:p>
    <w:p w14:paraId="633AD77E" w14:textId="77777777" w:rsidR="004C727A" w:rsidRPr="00D1428A" w:rsidRDefault="002919AB">
      <w:pPr>
        <w:spacing w:after="0" w:line="259" w:lineRule="auto"/>
        <w:ind w:left="0" w:firstLine="0"/>
        <w:rPr>
          <w:rFonts w:asciiTheme="minorHAnsi" w:hAnsiTheme="minorHAnsi" w:cstheme="minorHAnsi"/>
          <w:szCs w:val="28"/>
        </w:rPr>
      </w:pPr>
      <w:r w:rsidRPr="00D1428A">
        <w:rPr>
          <w:rFonts w:asciiTheme="minorHAnsi" w:hAnsiTheme="minorHAnsi" w:cstheme="minorHAnsi"/>
          <w:szCs w:val="28"/>
        </w:rPr>
        <w:t xml:space="preserve">  </w:t>
      </w:r>
    </w:p>
    <w:p w14:paraId="6369E49F" w14:textId="77777777" w:rsidR="004C727A" w:rsidRPr="00D1428A" w:rsidRDefault="002919AB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are willing to pay $175,000 for the condo. </w:t>
      </w:r>
    </w:p>
    <w:p w14:paraId="70749E85" w14:textId="77777777" w:rsidR="004C727A" w:rsidRPr="00D1428A" w:rsidRDefault="002919AB">
      <w:pPr>
        <w:spacing w:after="0" w:line="259" w:lineRule="auto"/>
        <w:ind w:left="1" w:firstLine="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F250B3" w14:textId="77777777" w:rsidR="004C727A" w:rsidRPr="00D1428A" w:rsidRDefault="002919AB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will pay $3,500 in closing costs. </w:t>
      </w:r>
    </w:p>
    <w:p w14:paraId="1F0EAA96" w14:textId="77777777" w:rsidR="004C727A" w:rsidRPr="00D1428A" w:rsidRDefault="002919AB">
      <w:pPr>
        <w:spacing w:after="0" w:line="259" w:lineRule="auto"/>
        <w:ind w:left="1" w:firstLine="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B301E1" w14:textId="77777777" w:rsidR="004C727A" w:rsidRPr="00D1428A" w:rsidRDefault="002919AB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are advised by their tax advisor to attribute 80% of the purchase price and closing costs to the improvement (building) and 20% of the purchase price to the land. </w:t>
      </w:r>
    </w:p>
    <w:p w14:paraId="3E5BCFDB" w14:textId="77777777" w:rsidR="004C727A" w:rsidRPr="00D1428A" w:rsidRDefault="002919AB">
      <w:pPr>
        <w:spacing w:after="0" w:line="259" w:lineRule="auto"/>
        <w:ind w:left="1" w:firstLine="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41EA76" w14:textId="4253EE49" w:rsidR="004C727A" w:rsidRPr="00D1428A" w:rsidRDefault="002919AB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taking out a first mortgage of $122,500 @ </w:t>
      </w:r>
      <w:r w:rsidR="005F4C34">
        <w:rPr>
          <w:rFonts w:asciiTheme="minorHAnsi" w:hAnsiTheme="minorHAnsi" w:cstheme="minorHAnsi"/>
          <w:sz w:val="24"/>
          <w:szCs w:val="24"/>
        </w:rPr>
        <w:t>5</w:t>
      </w:r>
      <w:r w:rsidRPr="00D1428A">
        <w:rPr>
          <w:rFonts w:asciiTheme="minorHAnsi" w:hAnsiTheme="minorHAnsi" w:cstheme="minorHAnsi"/>
          <w:sz w:val="24"/>
          <w:szCs w:val="24"/>
        </w:rPr>
        <w:t>%  for 30 years (30% down). They will pay approximately $</w:t>
      </w:r>
      <w:r w:rsidR="00EB2698">
        <w:rPr>
          <w:rFonts w:asciiTheme="minorHAnsi" w:hAnsiTheme="minorHAnsi" w:cstheme="minorHAnsi"/>
          <w:sz w:val="24"/>
          <w:szCs w:val="24"/>
        </w:rPr>
        <w:t>6,125</w:t>
      </w:r>
      <w:r w:rsidRPr="00D1428A">
        <w:rPr>
          <w:rFonts w:asciiTheme="minorHAnsi" w:hAnsiTheme="minorHAnsi" w:cstheme="minorHAnsi"/>
          <w:sz w:val="24"/>
          <w:szCs w:val="24"/>
        </w:rPr>
        <w:t xml:space="preserve"> yearly interest on the loan and approximately $</w:t>
      </w:r>
      <w:r w:rsidR="00EB2698">
        <w:rPr>
          <w:rFonts w:asciiTheme="minorHAnsi" w:hAnsiTheme="minorHAnsi" w:cstheme="minorHAnsi"/>
          <w:sz w:val="24"/>
          <w:szCs w:val="24"/>
        </w:rPr>
        <w:t>1,766</w:t>
      </w:r>
      <w:r w:rsidRPr="00D1428A">
        <w:rPr>
          <w:rFonts w:asciiTheme="minorHAnsi" w:hAnsiTheme="minorHAnsi" w:cstheme="minorHAnsi"/>
          <w:sz w:val="24"/>
          <w:szCs w:val="24"/>
        </w:rPr>
        <w:t xml:space="preserve"> yearly toward principal each year in the early years of the loan. They will not have any other financing on this property.   </w:t>
      </w:r>
    </w:p>
    <w:p w14:paraId="72CC8BE7" w14:textId="77777777" w:rsidR="004C727A" w:rsidRPr="00D1428A" w:rsidRDefault="002919AB">
      <w:pPr>
        <w:spacing w:after="0" w:line="259" w:lineRule="auto"/>
        <w:ind w:left="2" w:firstLine="0"/>
        <w:rPr>
          <w:rFonts w:asciiTheme="minorHAnsi" w:hAnsiTheme="minorHAnsi" w:cstheme="minorHAnsi"/>
          <w:szCs w:val="28"/>
        </w:rPr>
      </w:pPr>
      <w:r w:rsidRPr="00D1428A">
        <w:rPr>
          <w:rFonts w:asciiTheme="minorHAnsi" w:hAnsiTheme="minorHAnsi" w:cstheme="minorHAnsi"/>
          <w:szCs w:val="28"/>
        </w:rPr>
        <w:t xml:space="preserve"> </w:t>
      </w:r>
    </w:p>
    <w:p w14:paraId="2C20115C" w14:textId="77777777" w:rsidR="004C727A" w:rsidRPr="00D1428A" w:rsidRDefault="002919AB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estimate the following expenses for this condo:  </w:t>
      </w:r>
    </w:p>
    <w:p w14:paraId="7FDF40BB" w14:textId="77777777" w:rsidR="00D1428A" w:rsidRDefault="002919AB" w:rsidP="00D1428A">
      <w:pPr>
        <w:numPr>
          <w:ilvl w:val="2"/>
          <w:numId w:val="2"/>
        </w:numPr>
        <w:spacing w:after="0" w:line="313" w:lineRule="auto"/>
        <w:ind w:left="990" w:right="2491" w:firstLine="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Monthly rent (potential): $1,200 </w:t>
      </w:r>
    </w:p>
    <w:p w14:paraId="067814B6" w14:textId="7FA64CA7" w:rsidR="00D1428A" w:rsidRDefault="002919AB" w:rsidP="00D1428A">
      <w:pPr>
        <w:numPr>
          <w:ilvl w:val="2"/>
          <w:numId w:val="2"/>
        </w:numPr>
        <w:spacing w:after="0" w:line="313" w:lineRule="auto"/>
        <w:ind w:left="990" w:right="2491" w:firstLine="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Vacancy allowance: 8% </w:t>
      </w:r>
    </w:p>
    <w:p w14:paraId="0CA2794D" w14:textId="34857A01" w:rsidR="00D1428A" w:rsidRDefault="002919AB" w:rsidP="00D1428A">
      <w:pPr>
        <w:numPr>
          <w:ilvl w:val="2"/>
          <w:numId w:val="2"/>
        </w:numPr>
        <w:spacing w:after="0" w:line="313" w:lineRule="auto"/>
        <w:ind w:left="990" w:right="2491" w:firstLine="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Property taxes: $2,600 yearly </w:t>
      </w:r>
    </w:p>
    <w:p w14:paraId="6546B463" w14:textId="183215D9" w:rsidR="004C727A" w:rsidRPr="00D1428A" w:rsidRDefault="002919AB" w:rsidP="00D1428A">
      <w:pPr>
        <w:numPr>
          <w:ilvl w:val="2"/>
          <w:numId w:val="2"/>
        </w:numPr>
        <w:spacing w:after="0" w:line="313" w:lineRule="auto"/>
        <w:ind w:left="990" w:right="2491" w:firstLine="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Insurance: $200 (just for the interior) Utilities:  paid by tenants </w:t>
      </w:r>
    </w:p>
    <w:p w14:paraId="64831C1E" w14:textId="15FA6FB1" w:rsidR="004C727A" w:rsidRPr="00D1428A" w:rsidRDefault="002919AB" w:rsidP="00D1428A">
      <w:pPr>
        <w:numPr>
          <w:ilvl w:val="2"/>
          <w:numId w:val="2"/>
        </w:numPr>
        <w:spacing w:after="75" w:line="259" w:lineRule="auto"/>
        <w:ind w:left="990" w:right="703" w:firstLine="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Maintenance/Assessments: $1,800 yearly (including exterior </w:t>
      </w:r>
      <w:r w:rsidR="00D1428A">
        <w:rPr>
          <w:rFonts w:asciiTheme="minorHAnsi" w:hAnsiTheme="minorHAnsi" w:cstheme="minorHAnsi"/>
          <w:sz w:val="24"/>
          <w:szCs w:val="24"/>
        </w:rPr>
        <w:t>in</w:t>
      </w:r>
      <w:r w:rsidRPr="00D1428A">
        <w:rPr>
          <w:rFonts w:asciiTheme="minorHAnsi" w:hAnsiTheme="minorHAnsi" w:cstheme="minorHAnsi"/>
          <w:sz w:val="24"/>
          <w:szCs w:val="24"/>
        </w:rPr>
        <w:t xml:space="preserve">surance, water, etc.) </w:t>
      </w:r>
    </w:p>
    <w:p w14:paraId="14DAA928" w14:textId="77777777" w:rsidR="004C727A" w:rsidRPr="00D1428A" w:rsidRDefault="002919AB">
      <w:pPr>
        <w:spacing w:after="1" w:line="259" w:lineRule="auto"/>
        <w:ind w:left="2" w:firstLine="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98197B" w14:textId="77777777" w:rsidR="004C727A" w:rsidRPr="00D1428A" w:rsidRDefault="002919AB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are in the 24% tax bracket.   </w:t>
      </w:r>
    </w:p>
    <w:p w14:paraId="1D165522" w14:textId="77777777" w:rsidR="004C727A" w:rsidRPr="00D1428A" w:rsidRDefault="002919AB">
      <w:pPr>
        <w:spacing w:after="0" w:line="259" w:lineRule="auto"/>
        <w:ind w:left="2" w:firstLine="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CCBDD5" w14:textId="77777777" w:rsidR="004C727A" w:rsidRPr="00D1428A" w:rsidRDefault="002919AB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plan to hold on to this investment for 5 years. </w:t>
      </w:r>
    </w:p>
    <w:p w14:paraId="559B9554" w14:textId="77777777" w:rsidR="004C727A" w:rsidRPr="00D1428A" w:rsidRDefault="002919AB">
      <w:pPr>
        <w:spacing w:after="0" w:line="259" w:lineRule="auto"/>
        <w:ind w:left="2" w:firstLine="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BCA895" w14:textId="77777777" w:rsidR="004C727A" w:rsidRPr="00D1428A" w:rsidRDefault="002919AB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expect that the property will appreciate by 3% each year.   </w:t>
      </w:r>
    </w:p>
    <w:p w14:paraId="7C9C39A3" w14:textId="77777777" w:rsidR="004C727A" w:rsidRPr="00D1428A" w:rsidRDefault="002919AB">
      <w:pPr>
        <w:spacing w:after="0" w:line="259" w:lineRule="auto"/>
        <w:ind w:left="3" w:firstLine="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5C166F" w14:textId="77777777" w:rsidR="004C727A" w:rsidRPr="00D1428A" w:rsidRDefault="002919AB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expect that selling expenses (commissions, etc.) five years from now will be 6% of the sales price.   </w:t>
      </w:r>
    </w:p>
    <w:p w14:paraId="37D54950" w14:textId="77777777" w:rsidR="004C727A" w:rsidRPr="00D1428A" w:rsidRDefault="002919AB">
      <w:pPr>
        <w:spacing w:after="0" w:line="259" w:lineRule="auto"/>
        <w:ind w:left="3" w:firstLine="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6A4341" w14:textId="77777777" w:rsidR="004C727A" w:rsidRPr="00D1428A" w:rsidRDefault="002919AB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think that they can find an alternative investment yielding a before-tax investment rate of 3% (for example, a taxable bond) right now. </w:t>
      </w:r>
    </w:p>
    <w:p w14:paraId="63A2C923" w14:textId="77777777" w:rsidR="004C727A" w:rsidRPr="00D1428A" w:rsidRDefault="002919AB">
      <w:pPr>
        <w:spacing w:after="0" w:line="259" w:lineRule="auto"/>
        <w:ind w:left="723" w:firstLine="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0B2A37" w14:textId="77777777" w:rsidR="004C727A" w:rsidRPr="00D1428A" w:rsidRDefault="002919AB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are advised that their capital gains tax rate is 15%.   </w:t>
      </w:r>
    </w:p>
    <w:p w14:paraId="025F6C68" w14:textId="77777777" w:rsidR="004C727A" w:rsidRPr="00D1428A" w:rsidRDefault="002919AB">
      <w:pPr>
        <w:spacing w:after="0" w:line="259" w:lineRule="auto"/>
        <w:ind w:left="724" w:firstLine="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CE7EF7" w14:textId="77777777" w:rsidR="004C727A" w:rsidRPr="00D1428A" w:rsidRDefault="002919AB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D1428A">
        <w:rPr>
          <w:rFonts w:asciiTheme="minorHAnsi" w:hAnsiTheme="minorHAnsi" w:cstheme="minorHAnsi"/>
          <w:sz w:val="24"/>
          <w:szCs w:val="24"/>
        </w:rPr>
        <w:t xml:space="preserve">calculate that the mortgage balance will be $112,490 in five years. </w:t>
      </w:r>
    </w:p>
    <w:sectPr w:rsidR="004C727A" w:rsidRPr="00D1428A">
      <w:pgSz w:w="12240" w:h="15840"/>
      <w:pgMar w:top="1440" w:right="73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64F5B"/>
    <w:multiLevelType w:val="hybridMultilevel"/>
    <w:tmpl w:val="530A2E00"/>
    <w:lvl w:ilvl="0" w:tplc="62D856E0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45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0CD76">
      <w:start w:val="1"/>
      <w:numFmt w:val="bullet"/>
      <w:lvlText w:val="▪"/>
      <w:lvlJc w:val="left"/>
      <w:pPr>
        <w:ind w:left="21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7C6FE4">
      <w:start w:val="1"/>
      <w:numFmt w:val="bullet"/>
      <w:lvlText w:val="•"/>
      <w:lvlJc w:val="left"/>
      <w:pPr>
        <w:ind w:left="28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388F54">
      <w:start w:val="1"/>
      <w:numFmt w:val="bullet"/>
      <w:lvlText w:val="o"/>
      <w:lvlJc w:val="left"/>
      <w:pPr>
        <w:ind w:left="36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4E039E">
      <w:start w:val="1"/>
      <w:numFmt w:val="bullet"/>
      <w:lvlText w:val="▪"/>
      <w:lvlJc w:val="left"/>
      <w:pPr>
        <w:ind w:left="43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3C747A">
      <w:start w:val="1"/>
      <w:numFmt w:val="bullet"/>
      <w:lvlText w:val="•"/>
      <w:lvlJc w:val="left"/>
      <w:pPr>
        <w:ind w:left="50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228006">
      <w:start w:val="1"/>
      <w:numFmt w:val="bullet"/>
      <w:lvlText w:val="o"/>
      <w:lvlJc w:val="left"/>
      <w:pPr>
        <w:ind w:left="57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9070C6">
      <w:start w:val="1"/>
      <w:numFmt w:val="bullet"/>
      <w:lvlText w:val="▪"/>
      <w:lvlJc w:val="left"/>
      <w:pPr>
        <w:ind w:left="64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13256"/>
    <w:multiLevelType w:val="hybridMultilevel"/>
    <w:tmpl w:val="B4DA93CC"/>
    <w:lvl w:ilvl="0" w:tplc="62D856E0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BE7284">
      <w:start w:val="1"/>
      <w:numFmt w:val="bullet"/>
      <w:lvlText w:val="o"/>
      <w:lvlJc w:val="left"/>
      <w:pPr>
        <w:ind w:left="4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0CD76">
      <w:start w:val="1"/>
      <w:numFmt w:val="bullet"/>
      <w:lvlText w:val="▪"/>
      <w:lvlJc w:val="left"/>
      <w:pPr>
        <w:ind w:left="21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7C6FE4">
      <w:start w:val="1"/>
      <w:numFmt w:val="bullet"/>
      <w:lvlText w:val="•"/>
      <w:lvlJc w:val="left"/>
      <w:pPr>
        <w:ind w:left="28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388F54">
      <w:start w:val="1"/>
      <w:numFmt w:val="bullet"/>
      <w:lvlText w:val="o"/>
      <w:lvlJc w:val="left"/>
      <w:pPr>
        <w:ind w:left="36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4E039E">
      <w:start w:val="1"/>
      <w:numFmt w:val="bullet"/>
      <w:lvlText w:val="▪"/>
      <w:lvlJc w:val="left"/>
      <w:pPr>
        <w:ind w:left="43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3C747A">
      <w:start w:val="1"/>
      <w:numFmt w:val="bullet"/>
      <w:lvlText w:val="•"/>
      <w:lvlJc w:val="left"/>
      <w:pPr>
        <w:ind w:left="50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228006">
      <w:start w:val="1"/>
      <w:numFmt w:val="bullet"/>
      <w:lvlText w:val="o"/>
      <w:lvlJc w:val="left"/>
      <w:pPr>
        <w:ind w:left="57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9070C6">
      <w:start w:val="1"/>
      <w:numFmt w:val="bullet"/>
      <w:lvlText w:val="▪"/>
      <w:lvlJc w:val="left"/>
      <w:pPr>
        <w:ind w:left="64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7A"/>
    <w:rsid w:val="002919AB"/>
    <w:rsid w:val="004C727A"/>
    <w:rsid w:val="005F4C34"/>
    <w:rsid w:val="006A1A74"/>
    <w:rsid w:val="00767220"/>
    <w:rsid w:val="00825224"/>
    <w:rsid w:val="00954E3E"/>
    <w:rsid w:val="009A740F"/>
    <w:rsid w:val="00BB3C0D"/>
    <w:rsid w:val="00D1428A"/>
    <w:rsid w:val="00EB2698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3FE1"/>
  <w15:docId w15:val="{F752EE27-42DE-481D-951E-50CA3500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37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1235</Characters>
  <Application>Microsoft Office Word</Application>
  <DocSecurity>0</DocSecurity>
  <Lines>38</Lines>
  <Paragraphs>24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#1</dc:title>
  <dc:subject/>
  <dc:creator>Deborah Long</dc:creator>
  <cp:keywords/>
  <cp:lastModifiedBy>Deborah Long</cp:lastModifiedBy>
  <cp:revision>2</cp:revision>
  <dcterms:created xsi:type="dcterms:W3CDTF">2020-10-04T23:29:00Z</dcterms:created>
  <dcterms:modified xsi:type="dcterms:W3CDTF">2020-10-04T23:29:00Z</dcterms:modified>
</cp:coreProperties>
</file>